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C" w:rsidRDefault="0011487C" w:rsidP="0011487C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Počet stran: </w:t>
      </w:r>
      <w:r w:rsidR="006D1679">
        <w:rPr>
          <w:rFonts w:ascii="Tahoma" w:hAnsi="Tahoma" w:cs="Tahoma"/>
        </w:rPr>
        <w:t>5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11487C" w:rsidTr="00D850E1">
        <w:trPr>
          <w:cantSplit/>
        </w:trPr>
        <w:tc>
          <w:tcPr>
            <w:tcW w:w="7990" w:type="dxa"/>
          </w:tcPr>
          <w:p w:rsidR="0011487C" w:rsidRDefault="0011487C" w:rsidP="00D850E1">
            <w:pPr>
              <w:spacing w:line="280" w:lineRule="exact"/>
              <w:rPr>
                <w:sz w:val="24"/>
              </w:rPr>
            </w:pPr>
          </w:p>
          <w:p w:rsidR="0011487C" w:rsidRDefault="0011487C" w:rsidP="00D850E1">
            <w:pPr>
              <w:spacing w:line="280" w:lineRule="exact"/>
              <w:jc w:val="right"/>
              <w:rPr>
                <w:sz w:val="24"/>
              </w:rPr>
            </w:pPr>
            <w:r>
              <w:rPr>
                <w:sz w:val="24"/>
              </w:rPr>
              <w:t>Materiál č.:</w:t>
            </w:r>
          </w:p>
          <w:p w:rsidR="0011487C" w:rsidRDefault="0011487C" w:rsidP="00D850E1">
            <w:pPr>
              <w:spacing w:line="280" w:lineRule="exact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11487C" w:rsidRDefault="00E001DD" w:rsidP="00D850E1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8/8</w:t>
            </w:r>
          </w:p>
        </w:tc>
      </w:tr>
    </w:tbl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 zasedání ZASTUPITELSTVA KRAJE, konané dne </w:t>
      </w:r>
      <w:r w:rsidR="00CA2A20">
        <w:rPr>
          <w:rFonts w:ascii="Tahoma" w:hAnsi="Tahoma" w:cs="Tahoma"/>
        </w:rPr>
        <w:t>11</w:t>
      </w:r>
      <w:r>
        <w:rPr>
          <w:rFonts w:ascii="Tahoma" w:hAnsi="Tahoma" w:cs="Tahoma"/>
        </w:rPr>
        <w:t>.</w:t>
      </w:r>
      <w:r w:rsidR="00FB1D9A">
        <w:rPr>
          <w:rFonts w:ascii="Tahoma" w:hAnsi="Tahoma" w:cs="Tahoma"/>
        </w:rPr>
        <w:t> </w:t>
      </w:r>
      <w:r w:rsidR="00CA2A20">
        <w:rPr>
          <w:rFonts w:ascii="Tahoma" w:hAnsi="Tahoma" w:cs="Tahoma"/>
        </w:rPr>
        <w:t>9</w:t>
      </w:r>
      <w:r>
        <w:rPr>
          <w:rFonts w:ascii="Tahoma" w:hAnsi="Tahoma" w:cs="Tahoma"/>
        </w:rPr>
        <w:t>.</w:t>
      </w:r>
      <w:r w:rsidR="00FB1D9A">
        <w:rPr>
          <w:rFonts w:ascii="Tahoma" w:hAnsi="Tahoma" w:cs="Tahoma"/>
        </w:rPr>
        <w:t> </w:t>
      </w:r>
      <w:r>
        <w:rPr>
          <w:rFonts w:ascii="Tahoma" w:hAnsi="Tahoma" w:cs="Tahoma"/>
        </w:rPr>
        <w:t>2014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1487C" w:rsidRPr="00B45350" w:rsidTr="00D850E1">
        <w:tc>
          <w:tcPr>
            <w:tcW w:w="779" w:type="dxa"/>
          </w:tcPr>
          <w:p w:rsidR="0011487C" w:rsidRPr="00B45350" w:rsidRDefault="0011487C" w:rsidP="00D850E1">
            <w:pPr>
              <w:spacing w:line="280" w:lineRule="exact"/>
              <w:rPr>
                <w:sz w:val="24"/>
              </w:rPr>
            </w:pPr>
            <w:r w:rsidRPr="00B45350">
              <w:rPr>
                <w:sz w:val="24"/>
              </w:rPr>
              <w:t>Věc:</w:t>
            </w:r>
          </w:p>
        </w:tc>
        <w:tc>
          <w:tcPr>
            <w:tcW w:w="8433" w:type="dxa"/>
          </w:tcPr>
          <w:p w:rsidR="0011487C" w:rsidRPr="00B45350" w:rsidRDefault="00CA2A20" w:rsidP="0055650A">
            <w:pPr>
              <w:jc w:val="both"/>
              <w:rPr>
                <w:color w:val="000000" w:themeColor="text1"/>
                <w:sz w:val="24"/>
              </w:rPr>
            </w:pPr>
            <w:r w:rsidRPr="00CA2A20">
              <w:rPr>
                <w:sz w:val="24"/>
              </w:rPr>
              <w:t>P</w:t>
            </w:r>
            <w:r w:rsidRPr="00CA2A20">
              <w:rPr>
                <w:sz w:val="24"/>
                <w:szCs w:val="28"/>
              </w:rPr>
              <w:t>rofinancování a</w:t>
            </w:r>
            <w:r w:rsidR="0055650A">
              <w:rPr>
                <w:sz w:val="24"/>
                <w:szCs w:val="28"/>
              </w:rPr>
              <w:t> </w:t>
            </w:r>
            <w:r w:rsidRPr="00CA2A20">
              <w:rPr>
                <w:sz w:val="24"/>
                <w:szCs w:val="28"/>
              </w:rPr>
              <w:t>kofinancování</w:t>
            </w:r>
            <w:r w:rsidRPr="00CA2A20">
              <w:rPr>
                <w:sz w:val="24"/>
              </w:rPr>
              <w:t xml:space="preserve"> projektu </w:t>
            </w:r>
            <w:r w:rsidRPr="00CA2A20">
              <w:rPr>
                <w:sz w:val="24"/>
                <w:szCs w:val="22"/>
              </w:rPr>
              <w:t>„</w:t>
            </w:r>
            <w:r w:rsidRPr="00CA2A20">
              <w:rPr>
                <w:sz w:val="24"/>
              </w:rPr>
              <w:t>Místní Agenda</w:t>
            </w:r>
            <w:r w:rsidR="0055650A">
              <w:rPr>
                <w:sz w:val="24"/>
              </w:rPr>
              <w:t> </w:t>
            </w:r>
            <w:r w:rsidRPr="00CA2A20">
              <w:rPr>
                <w:sz w:val="24"/>
              </w:rPr>
              <w:t>21 v Moravskoslezském kraji – cesta k udržitelnému rozvoji</w:t>
            </w:r>
            <w:r w:rsidRPr="00CA2A20">
              <w:rPr>
                <w:sz w:val="24"/>
                <w:szCs w:val="22"/>
              </w:rPr>
              <w:t>“</w:t>
            </w:r>
          </w:p>
        </w:tc>
      </w:tr>
    </w:tbl>
    <w:p w:rsidR="0011487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20"/>
        <w:gridCol w:w="6300"/>
      </w:tblGrid>
      <w:tr w:rsidR="00B45350" w:rsidRPr="00B45350" w:rsidTr="00B759F0">
        <w:tc>
          <w:tcPr>
            <w:tcW w:w="1330" w:type="dxa"/>
          </w:tcPr>
          <w:p w:rsidR="00B45350" w:rsidRPr="00B45350" w:rsidRDefault="00B45350" w:rsidP="00B45350">
            <w:pPr>
              <w:spacing w:line="280" w:lineRule="exact"/>
              <w:ind w:left="-32" w:firstLine="32"/>
              <w:rPr>
                <w:sz w:val="24"/>
                <w:u w:val="single"/>
              </w:rPr>
            </w:pPr>
            <w:r w:rsidRPr="00B45350">
              <w:rPr>
                <w:sz w:val="24"/>
                <w:u w:val="single"/>
              </w:rPr>
              <w:t>Obsah:</w:t>
            </w:r>
          </w:p>
        </w:tc>
        <w:tc>
          <w:tcPr>
            <w:tcW w:w="7920" w:type="dxa"/>
            <w:gridSpan w:val="2"/>
          </w:tcPr>
          <w:p w:rsidR="00B45350" w:rsidRPr="00B45350" w:rsidRDefault="00B45350" w:rsidP="00B45350">
            <w:pPr>
              <w:spacing w:line="280" w:lineRule="exact"/>
              <w:ind w:left="-32" w:firstLine="32"/>
              <w:jc w:val="both"/>
              <w:rPr>
                <w:sz w:val="24"/>
              </w:rPr>
            </w:pPr>
            <w:r w:rsidRPr="00B45350">
              <w:rPr>
                <w:sz w:val="24"/>
              </w:rPr>
              <w:t>Návrh usnesení</w:t>
            </w:r>
          </w:p>
        </w:tc>
      </w:tr>
      <w:tr w:rsidR="00B45350" w:rsidRPr="00B45350" w:rsidTr="00B759F0">
        <w:tc>
          <w:tcPr>
            <w:tcW w:w="1330" w:type="dxa"/>
          </w:tcPr>
          <w:p w:rsidR="00B45350" w:rsidRPr="00B45350" w:rsidRDefault="00B45350" w:rsidP="00B45350">
            <w:pPr>
              <w:spacing w:line="280" w:lineRule="exact"/>
              <w:ind w:left="-32" w:firstLine="32"/>
              <w:rPr>
                <w:sz w:val="24"/>
                <w:u w:val="single"/>
              </w:rPr>
            </w:pPr>
          </w:p>
        </w:tc>
        <w:tc>
          <w:tcPr>
            <w:tcW w:w="7920" w:type="dxa"/>
            <w:gridSpan w:val="2"/>
          </w:tcPr>
          <w:p w:rsidR="00B45350" w:rsidRPr="00B45350" w:rsidRDefault="00B45350" w:rsidP="00B45350">
            <w:pPr>
              <w:spacing w:line="280" w:lineRule="exact"/>
              <w:ind w:left="-32" w:firstLine="32"/>
              <w:jc w:val="both"/>
              <w:rPr>
                <w:sz w:val="24"/>
              </w:rPr>
            </w:pPr>
            <w:r w:rsidRPr="00B45350">
              <w:rPr>
                <w:sz w:val="24"/>
              </w:rPr>
              <w:t>Důvodová zpráva</w:t>
            </w:r>
          </w:p>
        </w:tc>
      </w:tr>
      <w:tr w:rsidR="007C0958" w:rsidRPr="007C0958" w:rsidTr="00B759F0">
        <w:trPr>
          <w:cantSplit/>
        </w:trPr>
        <w:tc>
          <w:tcPr>
            <w:tcW w:w="1330" w:type="dxa"/>
          </w:tcPr>
          <w:p w:rsidR="007C0958" w:rsidRPr="007C0958" w:rsidRDefault="007C0958" w:rsidP="001E40F9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C0958" w:rsidRPr="00221A6A" w:rsidRDefault="00E001DD" w:rsidP="0055650A">
            <w:pPr>
              <w:rPr>
                <w:sz w:val="24"/>
                <w:u w:val="single"/>
              </w:rPr>
            </w:pPr>
            <w:hyperlink r:id="rId9" w:history="1">
              <w:r w:rsidR="007C0958" w:rsidRPr="00E001DD">
                <w:rPr>
                  <w:rStyle w:val="Hypertextovodkaz"/>
                  <w:sz w:val="24"/>
                </w:rPr>
                <w:t>Příloha</w:t>
              </w:r>
              <w:r w:rsidR="0055650A" w:rsidRPr="00E001DD">
                <w:rPr>
                  <w:rStyle w:val="Hypertextovodkaz"/>
                  <w:sz w:val="24"/>
                </w:rPr>
                <w:t> </w:t>
              </w:r>
              <w:r w:rsidR="007C0958" w:rsidRPr="00E001DD">
                <w:rPr>
                  <w:rStyle w:val="Hypertextovodkaz"/>
                  <w:sz w:val="24"/>
                </w:rPr>
                <w:t>č.</w:t>
              </w:r>
              <w:r w:rsidR="0055650A" w:rsidRPr="00E001DD">
                <w:rPr>
                  <w:rStyle w:val="Hypertextovodkaz"/>
                  <w:sz w:val="24"/>
                </w:rPr>
                <w:t> </w:t>
              </w:r>
              <w:r w:rsidR="007C0958" w:rsidRPr="00E001DD">
                <w:rPr>
                  <w:rStyle w:val="Hypertextovodkaz"/>
                  <w:sz w:val="24"/>
                </w:rPr>
                <w:t>1</w:t>
              </w:r>
            </w:hyperlink>
          </w:p>
        </w:tc>
        <w:tc>
          <w:tcPr>
            <w:tcW w:w="6300" w:type="dxa"/>
          </w:tcPr>
          <w:p w:rsidR="007C0958" w:rsidRPr="007C0958" w:rsidRDefault="007C0958" w:rsidP="00221A6A">
            <w:pPr>
              <w:jc w:val="both"/>
              <w:rPr>
                <w:sz w:val="24"/>
              </w:rPr>
            </w:pPr>
            <w:r w:rsidRPr="007C0958">
              <w:rPr>
                <w:sz w:val="24"/>
              </w:rPr>
              <w:t>Projektový list – „Místní Agenda</w:t>
            </w:r>
            <w:r w:rsidR="00950882">
              <w:rPr>
                <w:sz w:val="24"/>
              </w:rPr>
              <w:t> </w:t>
            </w:r>
            <w:r w:rsidRPr="007C0958">
              <w:rPr>
                <w:sz w:val="24"/>
              </w:rPr>
              <w:t>21 v</w:t>
            </w:r>
            <w:r w:rsidR="00950882">
              <w:rPr>
                <w:sz w:val="24"/>
              </w:rPr>
              <w:t> </w:t>
            </w:r>
            <w:r w:rsidRPr="007C0958">
              <w:rPr>
                <w:sz w:val="24"/>
              </w:rPr>
              <w:t>Moravskoslezském kraji – cesta k</w:t>
            </w:r>
            <w:r w:rsidR="00950882">
              <w:rPr>
                <w:sz w:val="24"/>
              </w:rPr>
              <w:t> </w:t>
            </w:r>
            <w:r w:rsidRPr="007C0958">
              <w:rPr>
                <w:sz w:val="24"/>
              </w:rPr>
              <w:t>udržitelnému rozvoji“</w:t>
            </w:r>
          </w:p>
        </w:tc>
      </w:tr>
    </w:tbl>
    <w:p w:rsidR="009102AE" w:rsidRDefault="009102AE" w:rsidP="0011487C">
      <w:pPr>
        <w:spacing w:line="280" w:lineRule="exact"/>
        <w:rPr>
          <w:color w:val="000000" w:themeColor="text1"/>
          <w:sz w:val="24"/>
        </w:rPr>
      </w:pPr>
    </w:p>
    <w:p w:rsidR="00A75BBB" w:rsidRDefault="00A75BBB" w:rsidP="0011487C">
      <w:pPr>
        <w:spacing w:line="280" w:lineRule="exact"/>
        <w:rPr>
          <w:color w:val="000000" w:themeColor="text1"/>
          <w:sz w:val="24"/>
        </w:rPr>
      </w:pPr>
    </w:p>
    <w:p w:rsidR="00A75BBB" w:rsidRDefault="00A75BBB" w:rsidP="0011487C">
      <w:pPr>
        <w:spacing w:line="280" w:lineRule="exact"/>
        <w:rPr>
          <w:color w:val="000000" w:themeColor="text1"/>
          <w:sz w:val="24"/>
        </w:rPr>
      </w:pPr>
    </w:p>
    <w:p w:rsidR="00CA2A20" w:rsidRPr="00CA2A20" w:rsidRDefault="00CA2A20" w:rsidP="00CA2A20">
      <w:pPr>
        <w:ind w:left="1683" w:hanging="1683"/>
        <w:rPr>
          <w:sz w:val="24"/>
          <w:szCs w:val="20"/>
          <w:u w:val="single"/>
        </w:rPr>
      </w:pPr>
    </w:p>
    <w:p w:rsidR="00CA2A20" w:rsidRPr="00CA2A20" w:rsidRDefault="00CA2A20" w:rsidP="00CA2A20">
      <w:pPr>
        <w:ind w:left="1683" w:hanging="1683"/>
        <w:rPr>
          <w:sz w:val="24"/>
          <w:szCs w:val="20"/>
          <w:u w:val="single"/>
        </w:rPr>
      </w:pPr>
    </w:p>
    <w:p w:rsidR="007C0958" w:rsidRPr="007C0958" w:rsidRDefault="00CA2A20" w:rsidP="007C0958">
      <w:pPr>
        <w:ind w:left="1683" w:hanging="1683"/>
        <w:rPr>
          <w:sz w:val="24"/>
          <w:szCs w:val="20"/>
        </w:rPr>
      </w:pPr>
      <w:r w:rsidRPr="00CA2A20">
        <w:rPr>
          <w:sz w:val="24"/>
          <w:szCs w:val="20"/>
          <w:u w:val="single"/>
        </w:rPr>
        <w:t>Předkládá:</w:t>
      </w:r>
      <w:r w:rsidRPr="00CA2A20">
        <w:rPr>
          <w:sz w:val="24"/>
          <w:szCs w:val="20"/>
        </w:rPr>
        <w:tab/>
      </w:r>
      <w:r w:rsidR="007C0958" w:rsidRPr="007C0958">
        <w:rPr>
          <w:sz w:val="24"/>
          <w:szCs w:val="20"/>
        </w:rPr>
        <w:t>Mgr.</w:t>
      </w:r>
      <w:r w:rsidR="00950882">
        <w:rPr>
          <w:sz w:val="24"/>
          <w:szCs w:val="20"/>
        </w:rPr>
        <w:t> </w:t>
      </w:r>
      <w:r w:rsidR="007C0958" w:rsidRPr="007C0958">
        <w:rPr>
          <w:sz w:val="24"/>
          <w:szCs w:val="20"/>
        </w:rPr>
        <w:t>Daniel Havlík</w:t>
      </w:r>
    </w:p>
    <w:p w:rsidR="00CA2A20" w:rsidRPr="00CA2A20" w:rsidRDefault="007C0958" w:rsidP="007C0958">
      <w:pPr>
        <w:ind w:left="1683" w:hanging="1683"/>
        <w:rPr>
          <w:sz w:val="24"/>
          <w:szCs w:val="20"/>
        </w:rPr>
      </w:pPr>
      <w:r w:rsidRPr="007C0958">
        <w:rPr>
          <w:sz w:val="24"/>
          <w:szCs w:val="20"/>
        </w:rPr>
        <w:tab/>
        <w:t>náměst</w:t>
      </w:r>
      <w:r>
        <w:rPr>
          <w:sz w:val="24"/>
          <w:szCs w:val="20"/>
        </w:rPr>
        <w:t>ek</w:t>
      </w:r>
      <w:r w:rsidRPr="007C0958">
        <w:rPr>
          <w:sz w:val="24"/>
          <w:szCs w:val="20"/>
        </w:rPr>
        <w:t xml:space="preserve"> hejtmana kraje</w:t>
      </w:r>
    </w:p>
    <w:p w:rsidR="009102AE" w:rsidRDefault="009102AE" w:rsidP="00CA2A20">
      <w:pPr>
        <w:rPr>
          <w:sz w:val="24"/>
          <w:szCs w:val="20"/>
        </w:rPr>
      </w:pPr>
    </w:p>
    <w:p w:rsidR="00A75BBB" w:rsidRDefault="00A75BBB" w:rsidP="00CA2A20">
      <w:pPr>
        <w:rPr>
          <w:sz w:val="24"/>
          <w:szCs w:val="20"/>
        </w:rPr>
      </w:pPr>
    </w:p>
    <w:p w:rsidR="00A75BBB" w:rsidRPr="00CA2A20" w:rsidRDefault="00A75BBB" w:rsidP="00CA2A20">
      <w:pPr>
        <w:rPr>
          <w:sz w:val="24"/>
          <w:szCs w:val="20"/>
        </w:rPr>
      </w:pPr>
    </w:p>
    <w:p w:rsidR="00CA2A20" w:rsidRDefault="00CA2A20" w:rsidP="00CA2A20">
      <w:pPr>
        <w:rPr>
          <w:sz w:val="24"/>
          <w:szCs w:val="20"/>
        </w:rPr>
      </w:pPr>
    </w:p>
    <w:p w:rsidR="007C0958" w:rsidRPr="00CA2A20" w:rsidRDefault="007C0958" w:rsidP="00CA2A20">
      <w:pPr>
        <w:rPr>
          <w:sz w:val="24"/>
          <w:szCs w:val="20"/>
        </w:rPr>
      </w:pPr>
    </w:p>
    <w:p w:rsidR="00CA2A20" w:rsidRPr="00CA2A20" w:rsidRDefault="00CA2A20" w:rsidP="00CA2A20">
      <w:pPr>
        <w:ind w:left="1683" w:hanging="1683"/>
        <w:rPr>
          <w:sz w:val="24"/>
          <w:szCs w:val="20"/>
        </w:rPr>
      </w:pPr>
      <w:r w:rsidRPr="00CA2A20">
        <w:rPr>
          <w:sz w:val="24"/>
          <w:szCs w:val="20"/>
          <w:u w:val="single"/>
        </w:rPr>
        <w:t>Zpracovali:</w:t>
      </w:r>
      <w:r w:rsidRPr="00CA2A20">
        <w:rPr>
          <w:sz w:val="24"/>
          <w:szCs w:val="20"/>
        </w:rPr>
        <w:tab/>
        <w:t>Ing. Karin Černá</w:t>
      </w:r>
    </w:p>
    <w:p w:rsidR="00CA2A20" w:rsidRPr="00CA2A20" w:rsidRDefault="00CA2A20" w:rsidP="00CA2A20">
      <w:pPr>
        <w:ind w:left="1683"/>
        <w:rPr>
          <w:sz w:val="24"/>
          <w:szCs w:val="20"/>
        </w:rPr>
      </w:pPr>
      <w:r w:rsidRPr="00CA2A20">
        <w:rPr>
          <w:sz w:val="24"/>
          <w:szCs w:val="20"/>
        </w:rPr>
        <w:t>Mgr. Petr Strakoš</w:t>
      </w:r>
    </w:p>
    <w:p w:rsidR="00CA2A20" w:rsidRPr="00CA2A20" w:rsidRDefault="00CA2A20" w:rsidP="00CA2A20">
      <w:pPr>
        <w:ind w:left="1683"/>
        <w:rPr>
          <w:sz w:val="24"/>
          <w:szCs w:val="20"/>
        </w:rPr>
      </w:pPr>
      <w:r w:rsidRPr="00CA2A20">
        <w:rPr>
          <w:sz w:val="24"/>
          <w:szCs w:val="20"/>
        </w:rPr>
        <w:t>odbor životního prostředí a zemědělství</w:t>
      </w:r>
    </w:p>
    <w:p w:rsidR="009102AE" w:rsidRDefault="009102AE" w:rsidP="00CA2A20">
      <w:pPr>
        <w:rPr>
          <w:sz w:val="24"/>
          <w:szCs w:val="20"/>
        </w:rPr>
      </w:pPr>
    </w:p>
    <w:p w:rsidR="00A75BBB" w:rsidRDefault="00A75BBB" w:rsidP="00CA2A20">
      <w:pPr>
        <w:rPr>
          <w:sz w:val="24"/>
          <w:szCs w:val="20"/>
        </w:rPr>
      </w:pPr>
    </w:p>
    <w:p w:rsidR="00A75BBB" w:rsidRDefault="00A75BBB" w:rsidP="00CA2A20">
      <w:pPr>
        <w:rPr>
          <w:sz w:val="24"/>
          <w:szCs w:val="20"/>
        </w:rPr>
      </w:pPr>
    </w:p>
    <w:p w:rsidR="007C0958" w:rsidRDefault="007C0958" w:rsidP="00CA2A20">
      <w:pPr>
        <w:rPr>
          <w:sz w:val="24"/>
          <w:szCs w:val="20"/>
        </w:rPr>
      </w:pPr>
    </w:p>
    <w:p w:rsidR="007C0958" w:rsidRPr="00CA2A20" w:rsidRDefault="007C0958" w:rsidP="00CA2A20">
      <w:pPr>
        <w:rPr>
          <w:sz w:val="24"/>
          <w:szCs w:val="20"/>
        </w:rPr>
      </w:pPr>
    </w:p>
    <w:p w:rsidR="007C0958" w:rsidRDefault="007C0958" w:rsidP="007C0958">
      <w:pPr>
        <w:spacing w:line="280" w:lineRule="exact"/>
        <w:ind w:left="1620"/>
        <w:rPr>
          <w:sz w:val="24"/>
        </w:rPr>
      </w:pPr>
      <w:r w:rsidRPr="007C0958">
        <w:rPr>
          <w:sz w:val="24"/>
        </w:rPr>
        <w:t>Ing. </w:t>
      </w:r>
      <w:r>
        <w:rPr>
          <w:sz w:val="24"/>
        </w:rPr>
        <w:t>Silvie Součková</w:t>
      </w:r>
    </w:p>
    <w:p w:rsidR="007C0958" w:rsidRPr="007C0958" w:rsidRDefault="007C0958" w:rsidP="007C0958">
      <w:pPr>
        <w:spacing w:line="280" w:lineRule="exact"/>
        <w:ind w:left="1620"/>
        <w:rPr>
          <w:sz w:val="24"/>
        </w:rPr>
      </w:pPr>
      <w:r w:rsidRPr="007C0958">
        <w:rPr>
          <w:sz w:val="24"/>
        </w:rPr>
        <w:t>vedoucí odboru životního prostředí a zemědělství</w:t>
      </w:r>
    </w:p>
    <w:p w:rsidR="00A75BBB" w:rsidRPr="00A75BBB" w:rsidRDefault="00A75BBB" w:rsidP="00A75BBB">
      <w:pPr>
        <w:ind w:left="1620" w:hanging="1620"/>
        <w:rPr>
          <w:sz w:val="24"/>
          <w:u w:val="single"/>
        </w:rPr>
      </w:pPr>
    </w:p>
    <w:p w:rsidR="00A75BBB" w:rsidRPr="00A75BBB" w:rsidRDefault="00A75BBB" w:rsidP="00A75BBB">
      <w:pPr>
        <w:ind w:left="1620" w:hanging="1620"/>
        <w:rPr>
          <w:sz w:val="24"/>
          <w:u w:val="single"/>
        </w:rPr>
      </w:pPr>
    </w:p>
    <w:p w:rsidR="00A75BBB" w:rsidRPr="00A75BBB" w:rsidRDefault="00A75BBB" w:rsidP="00A75BBB">
      <w:pPr>
        <w:ind w:left="1620" w:hanging="1620"/>
        <w:rPr>
          <w:sz w:val="24"/>
        </w:rPr>
      </w:pPr>
      <w:r w:rsidRPr="00A75BBB">
        <w:rPr>
          <w:sz w:val="24"/>
          <w:u w:val="single"/>
        </w:rPr>
        <w:t>Projednáno:</w:t>
      </w:r>
      <w:r w:rsidRPr="00A75BBB">
        <w:rPr>
          <w:sz w:val="24"/>
        </w:rPr>
        <w:tab/>
        <w:t xml:space="preserve">v radě kraje dne </w:t>
      </w:r>
      <w:r>
        <w:rPr>
          <w:sz w:val="24"/>
        </w:rPr>
        <w:t>1</w:t>
      </w:r>
      <w:r w:rsidRPr="00A75BBB">
        <w:rPr>
          <w:sz w:val="24"/>
        </w:rPr>
        <w:t>5. </w:t>
      </w:r>
      <w:r>
        <w:rPr>
          <w:sz w:val="24"/>
        </w:rPr>
        <w:t>7</w:t>
      </w:r>
      <w:r w:rsidRPr="00A75BBB">
        <w:rPr>
          <w:sz w:val="24"/>
        </w:rPr>
        <w:t>. 2014 – viz usnesení</w:t>
      </w:r>
    </w:p>
    <w:p w:rsidR="00CA2A20" w:rsidRPr="00CA2A20" w:rsidRDefault="00CA2A20" w:rsidP="00CA2A20">
      <w:pPr>
        <w:tabs>
          <w:tab w:val="left" w:pos="1683"/>
        </w:tabs>
        <w:rPr>
          <w:sz w:val="24"/>
        </w:rPr>
      </w:pPr>
    </w:p>
    <w:p w:rsidR="00CA2A20" w:rsidRPr="00CA2A20" w:rsidRDefault="00CA2A20" w:rsidP="00CA2A20">
      <w:pPr>
        <w:tabs>
          <w:tab w:val="left" w:pos="1683"/>
        </w:tabs>
        <w:rPr>
          <w:sz w:val="24"/>
        </w:rPr>
      </w:pPr>
    </w:p>
    <w:p w:rsidR="00CA2A20" w:rsidRDefault="00CA2A20" w:rsidP="00221A6A">
      <w:pPr>
        <w:ind w:left="1620" w:hanging="1620"/>
        <w:rPr>
          <w:sz w:val="24"/>
        </w:rPr>
      </w:pPr>
      <w:r w:rsidRPr="00CA2A20">
        <w:rPr>
          <w:sz w:val="24"/>
        </w:rPr>
        <w:t xml:space="preserve">V Ostravě dne </w:t>
      </w:r>
      <w:r w:rsidR="000C7F65">
        <w:rPr>
          <w:sz w:val="24"/>
        </w:rPr>
        <w:tab/>
      </w:r>
      <w:r>
        <w:rPr>
          <w:sz w:val="24"/>
        </w:rPr>
        <w:t>26</w:t>
      </w:r>
      <w:r w:rsidRPr="00CA2A20">
        <w:rPr>
          <w:sz w:val="24"/>
        </w:rPr>
        <w:t>. </w:t>
      </w:r>
      <w:r>
        <w:rPr>
          <w:sz w:val="24"/>
        </w:rPr>
        <w:t>8</w:t>
      </w:r>
      <w:r w:rsidRPr="00CA2A20">
        <w:rPr>
          <w:sz w:val="24"/>
        </w:rPr>
        <w:t>. 2014</w:t>
      </w:r>
    </w:p>
    <w:p w:rsidR="000C7F65" w:rsidRPr="00CA2A20" w:rsidRDefault="000C7F65" w:rsidP="00CA2A20">
      <w:pPr>
        <w:tabs>
          <w:tab w:val="left" w:pos="1683"/>
        </w:tabs>
        <w:rPr>
          <w:sz w:val="24"/>
        </w:rPr>
      </w:pPr>
    </w:p>
    <w:p w:rsidR="0011487C" w:rsidRPr="00602DB9" w:rsidRDefault="0011487C" w:rsidP="0011487C">
      <w:pPr>
        <w:rPr>
          <w:sz w:val="24"/>
          <w:u w:val="single"/>
        </w:rPr>
      </w:pPr>
      <w:r>
        <w:rPr>
          <w:sz w:val="24"/>
        </w:rPr>
        <w:br w:type="page"/>
      </w:r>
    </w:p>
    <w:p w:rsidR="00CA2A20" w:rsidRPr="00CA2A20" w:rsidRDefault="00CA2A20" w:rsidP="00CA2A20">
      <w:pPr>
        <w:jc w:val="both"/>
        <w:rPr>
          <w:sz w:val="24"/>
          <w:u w:val="single"/>
        </w:rPr>
      </w:pPr>
      <w:r w:rsidRPr="00CA2A20">
        <w:rPr>
          <w:sz w:val="24"/>
          <w:u w:val="single"/>
        </w:rPr>
        <w:lastRenderedPageBreak/>
        <w:t>Návrh usnesení:</w:t>
      </w:r>
    </w:p>
    <w:p w:rsidR="00CA2A20" w:rsidRPr="00CA2A20" w:rsidRDefault="00CA2A20" w:rsidP="00CA2A20">
      <w:pPr>
        <w:jc w:val="both"/>
        <w:rPr>
          <w:sz w:val="24"/>
        </w:rPr>
      </w:pPr>
    </w:p>
    <w:p w:rsidR="00CA2A20" w:rsidRPr="00CA2A20" w:rsidRDefault="00CA2A20" w:rsidP="00CA2A20">
      <w:pPr>
        <w:jc w:val="both"/>
        <w:rPr>
          <w:sz w:val="24"/>
        </w:rPr>
      </w:pPr>
      <w:r w:rsidRPr="00CA2A20">
        <w:rPr>
          <w:sz w:val="24"/>
        </w:rPr>
        <w:t>Zastupitelstvo kraje</w:t>
      </w:r>
    </w:p>
    <w:p w:rsidR="00CA2A20" w:rsidRPr="00CA2A20" w:rsidRDefault="00CA2A20" w:rsidP="00CA2A20">
      <w:pPr>
        <w:jc w:val="both"/>
        <w:rPr>
          <w:sz w:val="24"/>
        </w:rPr>
      </w:pPr>
    </w:p>
    <w:p w:rsidR="00CA2A20" w:rsidRPr="00CA2A20" w:rsidRDefault="00CA2A20" w:rsidP="00CA2A20">
      <w:pPr>
        <w:tabs>
          <w:tab w:val="left" w:pos="3960"/>
        </w:tabs>
        <w:rPr>
          <w:sz w:val="24"/>
        </w:rPr>
      </w:pPr>
      <w:r w:rsidRPr="00CA2A20">
        <w:rPr>
          <w:sz w:val="24"/>
        </w:rPr>
        <w:t>k usnesení rady kraje</w:t>
      </w:r>
      <w:r w:rsidRPr="00CA2A20">
        <w:rPr>
          <w:sz w:val="24"/>
        </w:rPr>
        <w:tab/>
        <w:t>č. </w:t>
      </w:r>
      <w:r w:rsidR="007E0290" w:rsidRPr="007E0290">
        <w:rPr>
          <w:sz w:val="24"/>
        </w:rPr>
        <w:t>48/3604</w:t>
      </w:r>
      <w:r w:rsidRPr="00CA2A20">
        <w:rPr>
          <w:sz w:val="24"/>
        </w:rPr>
        <w:tab/>
      </w:r>
      <w:r w:rsidR="001A0DD1">
        <w:rPr>
          <w:sz w:val="24"/>
        </w:rPr>
        <w:tab/>
      </w:r>
      <w:r w:rsidRPr="00CA2A20">
        <w:rPr>
          <w:sz w:val="24"/>
        </w:rPr>
        <w:t>ze dne 15. 7. 2014</w:t>
      </w:r>
    </w:p>
    <w:p w:rsidR="00CA2A20" w:rsidRPr="00CA2A20" w:rsidRDefault="00CA2A20" w:rsidP="00CA2A20">
      <w:pPr>
        <w:rPr>
          <w:sz w:val="24"/>
        </w:rPr>
      </w:pPr>
    </w:p>
    <w:p w:rsidR="00CA2A20" w:rsidRPr="00CA2A20" w:rsidRDefault="00CA2A20" w:rsidP="00CA2A20">
      <w:pPr>
        <w:rPr>
          <w:sz w:val="24"/>
        </w:rPr>
      </w:pPr>
      <w:r w:rsidRPr="00CA2A20">
        <w:rPr>
          <w:sz w:val="24"/>
        </w:rPr>
        <w:t>(č.</w:t>
      </w:r>
      <w:r w:rsidR="001A0DD1">
        <w:rPr>
          <w:sz w:val="24"/>
        </w:rPr>
        <w:t> </w:t>
      </w:r>
      <w:r w:rsidRPr="00CA2A20">
        <w:rPr>
          <w:sz w:val="24"/>
        </w:rPr>
        <w:t>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A2A20" w:rsidRPr="00CA2A20" w:rsidTr="00906DC1">
        <w:tc>
          <w:tcPr>
            <w:tcW w:w="496" w:type="dxa"/>
          </w:tcPr>
          <w:p w:rsidR="00CA2A20" w:rsidRPr="00CA2A20" w:rsidRDefault="00CA2A20" w:rsidP="00CA2A20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CA2A20" w:rsidRPr="00CA2A20" w:rsidRDefault="00CA2A20" w:rsidP="00CA2A20">
            <w:pPr>
              <w:rPr>
                <w:sz w:val="24"/>
              </w:rPr>
            </w:pPr>
            <w:proofErr w:type="gramStart"/>
            <w:r w:rsidRPr="00CA2A20">
              <w:rPr>
                <w:sz w:val="24"/>
              </w:rPr>
              <w:t>../....</w:t>
            </w:r>
            <w:proofErr w:type="gramEnd"/>
          </w:p>
        </w:tc>
      </w:tr>
      <w:tr w:rsidR="00CA2A20" w:rsidRPr="00CA2A20" w:rsidTr="00906DC1">
        <w:tc>
          <w:tcPr>
            <w:tcW w:w="496" w:type="dxa"/>
          </w:tcPr>
          <w:p w:rsidR="00CA2A20" w:rsidRPr="00CA2A20" w:rsidRDefault="00CA2A20" w:rsidP="00CA2A20">
            <w:pPr>
              <w:rPr>
                <w:sz w:val="24"/>
              </w:rPr>
            </w:pPr>
            <w:r w:rsidRPr="00CA2A20">
              <w:rPr>
                <w:sz w:val="24"/>
              </w:rPr>
              <w:t>1)</w:t>
            </w:r>
          </w:p>
        </w:tc>
        <w:tc>
          <w:tcPr>
            <w:tcW w:w="8716" w:type="dxa"/>
          </w:tcPr>
          <w:p w:rsidR="00CA2A20" w:rsidRPr="00221A6A" w:rsidRDefault="00CA2A20" w:rsidP="00CA2A20">
            <w:pPr>
              <w:ind w:right="72"/>
              <w:jc w:val="both"/>
              <w:rPr>
                <w:color w:val="000000"/>
                <w:spacing w:val="80"/>
                <w:sz w:val="24"/>
              </w:rPr>
            </w:pPr>
            <w:r w:rsidRPr="00221A6A">
              <w:rPr>
                <w:color w:val="000000"/>
                <w:spacing w:val="80"/>
                <w:sz w:val="24"/>
              </w:rPr>
              <w:t>rozhodlo</w:t>
            </w:r>
          </w:p>
          <w:p w:rsidR="00CA2A20" w:rsidRPr="00CA2A20" w:rsidRDefault="00CA2A20" w:rsidP="00CA2A20">
            <w:pPr>
              <w:ind w:right="72"/>
              <w:jc w:val="both"/>
              <w:rPr>
                <w:color w:val="000000"/>
                <w:sz w:val="24"/>
              </w:rPr>
            </w:pPr>
          </w:p>
          <w:p w:rsidR="00CA2A20" w:rsidRPr="00CA2A20" w:rsidRDefault="00CA2A20" w:rsidP="00BA22EB">
            <w:pPr>
              <w:ind w:right="72"/>
              <w:jc w:val="both"/>
              <w:rPr>
                <w:sz w:val="24"/>
                <w:szCs w:val="22"/>
              </w:rPr>
            </w:pPr>
            <w:r w:rsidRPr="00CA2A20">
              <w:rPr>
                <w:sz w:val="24"/>
                <w:szCs w:val="22"/>
              </w:rPr>
              <w:t>profinancovat a</w:t>
            </w:r>
            <w:r w:rsidR="00DB6217">
              <w:rPr>
                <w:sz w:val="24"/>
                <w:szCs w:val="22"/>
              </w:rPr>
              <w:t> </w:t>
            </w:r>
            <w:r w:rsidRPr="00CA2A20">
              <w:rPr>
                <w:sz w:val="24"/>
                <w:szCs w:val="22"/>
              </w:rPr>
              <w:t>kofinancovat projekt „</w:t>
            </w:r>
            <w:r w:rsidRPr="00CA2A20">
              <w:rPr>
                <w:sz w:val="24"/>
              </w:rPr>
              <w:t>Místní Agenda</w:t>
            </w:r>
            <w:r w:rsidR="00DB6217">
              <w:rPr>
                <w:sz w:val="24"/>
              </w:rPr>
              <w:t> </w:t>
            </w:r>
            <w:r w:rsidRPr="00CA2A20">
              <w:rPr>
                <w:sz w:val="24"/>
              </w:rPr>
              <w:t>21 v Moravskoslezském kraji – cesta k udržitelnému rozvoji</w:t>
            </w:r>
            <w:r w:rsidRPr="00CA2A20">
              <w:rPr>
                <w:sz w:val="24"/>
                <w:szCs w:val="22"/>
              </w:rPr>
              <w:t>“ předkládaný do 2</w:t>
            </w:r>
            <w:r w:rsidRPr="00CA2A20">
              <w:rPr>
                <w:sz w:val="24"/>
              </w:rPr>
              <w:t>.</w:t>
            </w:r>
            <w:r w:rsidR="00DB6217">
              <w:rPr>
                <w:sz w:val="24"/>
              </w:rPr>
              <w:t> </w:t>
            </w:r>
            <w:r w:rsidRPr="00CA2A20">
              <w:rPr>
                <w:sz w:val="24"/>
              </w:rPr>
              <w:t>výzvy z</w:t>
            </w:r>
            <w:r w:rsidR="00DB6217">
              <w:rPr>
                <w:sz w:val="24"/>
              </w:rPr>
              <w:t> </w:t>
            </w:r>
            <w:r w:rsidRPr="00CA2A20">
              <w:rPr>
                <w:sz w:val="24"/>
              </w:rPr>
              <w:t xml:space="preserve">Fondu environmentální odbornosti </w:t>
            </w:r>
            <w:r w:rsidRPr="00CA2A20">
              <w:rPr>
                <w:bCs/>
                <w:sz w:val="24"/>
              </w:rPr>
              <w:t>v</w:t>
            </w:r>
            <w:r w:rsidR="00DB6217">
              <w:rPr>
                <w:bCs/>
                <w:sz w:val="24"/>
              </w:rPr>
              <w:t> </w:t>
            </w:r>
            <w:r w:rsidRPr="00CA2A20">
              <w:rPr>
                <w:bCs/>
                <w:sz w:val="24"/>
              </w:rPr>
              <w:t>Programu švýcarsko-české spolupráce</w:t>
            </w:r>
            <w:r w:rsidRPr="00CA2A20">
              <w:rPr>
                <w:sz w:val="24"/>
              </w:rPr>
              <w:t>, c</w:t>
            </w:r>
            <w:r w:rsidRPr="00CA2A20">
              <w:rPr>
                <w:bCs/>
                <w:sz w:val="24"/>
              </w:rPr>
              <w:t>íl</w:t>
            </w:r>
            <w:r w:rsidR="00DB6217">
              <w:rPr>
                <w:bCs/>
                <w:sz w:val="24"/>
              </w:rPr>
              <w:t> </w:t>
            </w:r>
            <w:r w:rsidRPr="00CA2A20">
              <w:rPr>
                <w:bCs/>
                <w:sz w:val="24"/>
              </w:rPr>
              <w:t>2 – Podpora kapacity plánov</w:t>
            </w:r>
            <w:r w:rsidRPr="00070E54">
              <w:rPr>
                <w:bCs/>
                <w:sz w:val="24"/>
              </w:rPr>
              <w:t xml:space="preserve">ání, </w:t>
            </w:r>
            <w:r w:rsidRPr="00070E54">
              <w:rPr>
                <w:sz w:val="24"/>
                <w:szCs w:val="22"/>
              </w:rPr>
              <w:t>v celkové výši max.</w:t>
            </w:r>
            <w:r w:rsidR="00DB6217">
              <w:rPr>
                <w:sz w:val="24"/>
                <w:szCs w:val="22"/>
              </w:rPr>
              <w:t> </w:t>
            </w:r>
            <w:r w:rsidR="00BA22EB">
              <w:rPr>
                <w:sz w:val="24"/>
                <w:szCs w:val="22"/>
              </w:rPr>
              <w:t>1.000</w:t>
            </w:r>
            <w:r w:rsidRPr="00070E54">
              <w:rPr>
                <w:sz w:val="24"/>
                <w:szCs w:val="22"/>
              </w:rPr>
              <w:t>.</w:t>
            </w:r>
            <w:r w:rsidR="00BA22EB">
              <w:rPr>
                <w:sz w:val="24"/>
                <w:szCs w:val="22"/>
              </w:rPr>
              <w:t>000</w:t>
            </w:r>
            <w:r w:rsidRPr="00070E54">
              <w:rPr>
                <w:sz w:val="24"/>
                <w:szCs w:val="22"/>
              </w:rPr>
              <w:t>,--</w:t>
            </w:r>
            <w:r w:rsidR="00DB6217">
              <w:rPr>
                <w:sz w:val="24"/>
                <w:szCs w:val="22"/>
              </w:rPr>
              <w:t> </w:t>
            </w:r>
            <w:r w:rsidRPr="00070E54">
              <w:rPr>
                <w:sz w:val="24"/>
                <w:szCs w:val="22"/>
              </w:rPr>
              <w:t>Kč</w:t>
            </w:r>
          </w:p>
        </w:tc>
      </w:tr>
    </w:tbl>
    <w:p w:rsidR="001A0DD1" w:rsidRDefault="001A0DD1" w:rsidP="0011487C">
      <w:pPr>
        <w:pStyle w:val="Zkladntext3"/>
        <w:spacing w:after="120"/>
        <w:rPr>
          <w:rFonts w:cs="Tahoma"/>
          <w:sz w:val="24"/>
          <w:u w:val="single"/>
        </w:rPr>
      </w:pPr>
    </w:p>
    <w:p w:rsidR="0011487C" w:rsidRDefault="0011487C" w:rsidP="0011487C">
      <w:pPr>
        <w:pStyle w:val="Zkladntext3"/>
        <w:spacing w:after="120"/>
        <w:rPr>
          <w:rFonts w:cs="Tahoma"/>
          <w:sz w:val="24"/>
          <w:u w:val="single"/>
        </w:rPr>
      </w:pPr>
      <w:r>
        <w:rPr>
          <w:rFonts w:cs="Tahoma"/>
          <w:sz w:val="24"/>
          <w:u w:val="single"/>
        </w:rPr>
        <w:br w:type="page"/>
      </w:r>
      <w:r>
        <w:rPr>
          <w:rFonts w:cs="Tahoma"/>
          <w:sz w:val="24"/>
          <w:u w:val="single"/>
        </w:rPr>
        <w:lastRenderedPageBreak/>
        <w:t>Důvodová zpráva:</w:t>
      </w:r>
    </w:p>
    <w:p w:rsidR="00CA2A20" w:rsidRPr="00CA2A20" w:rsidRDefault="00CA2A20" w:rsidP="00CA2A20">
      <w:pPr>
        <w:spacing w:before="120" w:after="120"/>
        <w:jc w:val="both"/>
        <w:rPr>
          <w:bCs/>
          <w:sz w:val="24"/>
          <w:szCs w:val="22"/>
        </w:rPr>
      </w:pPr>
      <w:r w:rsidRPr="00CA2A20">
        <w:rPr>
          <w:bCs/>
          <w:sz w:val="24"/>
          <w:szCs w:val="22"/>
        </w:rPr>
        <w:t>Ministerstvo životního prostředí dne 5.</w:t>
      </w:r>
      <w:r w:rsidR="00574510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6.</w:t>
      </w:r>
      <w:r w:rsidR="00574510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2014 vyhlásilo 2.</w:t>
      </w:r>
      <w:r w:rsidR="00574510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výzvu pro</w:t>
      </w:r>
      <w:r w:rsidR="00574510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předkládání žádostí o</w:t>
      </w:r>
      <w:r w:rsidR="00574510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grant z</w:t>
      </w:r>
      <w:r w:rsidR="00574510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 xml:space="preserve">Fondu environmentální odbornosti </w:t>
      </w:r>
      <w:r w:rsidRPr="00CA2A20">
        <w:rPr>
          <w:bCs/>
          <w:sz w:val="24"/>
        </w:rPr>
        <w:t>v</w:t>
      </w:r>
      <w:r w:rsidR="00574510">
        <w:rPr>
          <w:bCs/>
          <w:sz w:val="24"/>
        </w:rPr>
        <w:t> </w:t>
      </w:r>
      <w:r w:rsidRPr="00CA2A20">
        <w:rPr>
          <w:bCs/>
          <w:sz w:val="24"/>
        </w:rPr>
        <w:t>Programu švýcarsko-české spolupráce</w:t>
      </w:r>
      <w:r w:rsidRPr="00CA2A20">
        <w:rPr>
          <w:sz w:val="24"/>
        </w:rPr>
        <w:t>, c</w:t>
      </w:r>
      <w:r w:rsidRPr="00CA2A20">
        <w:rPr>
          <w:bCs/>
          <w:sz w:val="24"/>
        </w:rPr>
        <w:t>íl</w:t>
      </w:r>
      <w:r w:rsidR="00574510">
        <w:rPr>
          <w:bCs/>
          <w:sz w:val="24"/>
        </w:rPr>
        <w:t> </w:t>
      </w:r>
      <w:r w:rsidRPr="00CA2A20">
        <w:rPr>
          <w:bCs/>
          <w:sz w:val="24"/>
        </w:rPr>
        <w:t>2 – Podpora kapacity plánování, ze</w:t>
      </w:r>
      <w:r w:rsidR="00574510">
        <w:rPr>
          <w:bCs/>
          <w:sz w:val="24"/>
        </w:rPr>
        <w:t> </w:t>
      </w:r>
      <w:r w:rsidRPr="00CA2A20">
        <w:rPr>
          <w:bCs/>
          <w:sz w:val="24"/>
        </w:rPr>
        <w:t xml:space="preserve">kterého </w:t>
      </w:r>
      <w:r w:rsidRPr="00CA2A20">
        <w:rPr>
          <w:bCs/>
          <w:sz w:val="24"/>
          <w:szCs w:val="22"/>
        </w:rPr>
        <w:t>poskytuje dotace na spolufinancování projektů pro</w:t>
      </w:r>
      <w:r w:rsidR="00574510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rozvoj místní Agendy</w:t>
      </w:r>
      <w:r w:rsidR="00574510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21</w:t>
      </w:r>
      <w:r w:rsidR="000470E4">
        <w:rPr>
          <w:bCs/>
          <w:sz w:val="24"/>
          <w:szCs w:val="22"/>
        </w:rPr>
        <w:t xml:space="preserve"> </w:t>
      </w:r>
      <w:r w:rsidR="000470E4" w:rsidRPr="00CA2A20">
        <w:rPr>
          <w:bCs/>
          <w:sz w:val="24"/>
          <w:szCs w:val="22"/>
        </w:rPr>
        <w:t xml:space="preserve">(dále </w:t>
      </w:r>
      <w:r w:rsidR="000470E4">
        <w:rPr>
          <w:bCs/>
          <w:sz w:val="24"/>
          <w:szCs w:val="22"/>
        </w:rPr>
        <w:t xml:space="preserve">též </w:t>
      </w:r>
      <w:r w:rsidR="000470E4" w:rsidRPr="00CA2A20">
        <w:rPr>
          <w:bCs/>
          <w:sz w:val="24"/>
          <w:szCs w:val="22"/>
        </w:rPr>
        <w:t>jen „MA21“)</w:t>
      </w:r>
      <w:r w:rsidRPr="00CA2A20">
        <w:rPr>
          <w:bCs/>
          <w:sz w:val="24"/>
          <w:szCs w:val="22"/>
        </w:rPr>
        <w:t xml:space="preserve"> a</w:t>
      </w:r>
      <w:r w:rsidR="00574510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projektů zaměřených na</w:t>
      </w:r>
      <w:r w:rsidR="00574510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podporu udržitelného rozvoje.</w:t>
      </w:r>
    </w:p>
    <w:p w:rsidR="00CA2A20" w:rsidRPr="00CA2A20" w:rsidRDefault="00CA2A20" w:rsidP="00CA2A20">
      <w:pPr>
        <w:spacing w:after="120"/>
        <w:jc w:val="both"/>
        <w:rPr>
          <w:bCs/>
          <w:sz w:val="24"/>
          <w:szCs w:val="22"/>
        </w:rPr>
      </w:pPr>
      <w:r w:rsidRPr="00CA2A20">
        <w:rPr>
          <w:bCs/>
          <w:sz w:val="24"/>
          <w:szCs w:val="22"/>
        </w:rPr>
        <w:t>MA21 je programem obcí, měst a</w:t>
      </w:r>
      <w:r w:rsidR="000470E4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regionů, který zavádí principy udržitelného rozvoje do</w:t>
      </w:r>
      <w:r w:rsidR="000470E4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praxe při</w:t>
      </w:r>
      <w:r w:rsidR="000470E4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zohledňování místních problémů. Jeho cílem je zajištění dlouhodobě vysoké kvality života a</w:t>
      </w:r>
      <w:r w:rsidR="000470E4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životního prostředí daného místa či regionu. V roce 2006 byla MA21 uznána Ministerstvem vnitra jako oficiální metoda zvyšování kvality ve</w:t>
      </w:r>
      <w:r w:rsidR="000470E4">
        <w:rPr>
          <w:bCs/>
          <w:sz w:val="24"/>
          <w:szCs w:val="22"/>
        </w:rPr>
        <w:t> </w:t>
      </w:r>
      <w:r w:rsidRPr="00CA2A20">
        <w:rPr>
          <w:bCs/>
          <w:sz w:val="24"/>
          <w:szCs w:val="22"/>
        </w:rPr>
        <w:t>veřejné správě.</w:t>
      </w:r>
    </w:p>
    <w:p w:rsidR="00CA2A20" w:rsidRPr="00CA2A20" w:rsidRDefault="00CA2A20" w:rsidP="00CA2A20">
      <w:pPr>
        <w:spacing w:after="120"/>
        <w:jc w:val="both"/>
        <w:rPr>
          <w:sz w:val="24"/>
        </w:rPr>
      </w:pPr>
      <w:r w:rsidRPr="00CA2A20">
        <w:rPr>
          <w:sz w:val="24"/>
        </w:rPr>
        <w:t xml:space="preserve">Moravskoslezský kraj realizoval v letech 2010 - 2011 projekt s názvem „Implementace místní Agendy </w:t>
      </w:r>
      <w:smartTag w:uri="urn:schemas-microsoft-com:office:smarttags" w:element="metricconverter">
        <w:smartTagPr>
          <w:attr w:name="ProductID" w:val="21 a"/>
        </w:smartTagPr>
        <w:r w:rsidRPr="00CA2A20">
          <w:rPr>
            <w:sz w:val="24"/>
          </w:rPr>
          <w:t>21 a</w:t>
        </w:r>
      </w:smartTag>
      <w:r w:rsidR="000470E4">
        <w:rPr>
          <w:sz w:val="24"/>
        </w:rPr>
        <w:t> </w:t>
      </w:r>
      <w:r w:rsidRPr="00CA2A20">
        <w:rPr>
          <w:sz w:val="24"/>
        </w:rPr>
        <w:t>principů udržitelného rozvoje v</w:t>
      </w:r>
      <w:r w:rsidR="00746BC0">
        <w:rPr>
          <w:sz w:val="24"/>
        </w:rPr>
        <w:t> </w:t>
      </w:r>
      <w:r w:rsidRPr="00CA2A20">
        <w:rPr>
          <w:sz w:val="24"/>
        </w:rPr>
        <w:t>Moravskoslezském kraji“, který byl zaměřen na</w:t>
      </w:r>
      <w:r w:rsidR="000470E4">
        <w:rPr>
          <w:sz w:val="24"/>
        </w:rPr>
        <w:t> </w:t>
      </w:r>
      <w:r w:rsidRPr="00CA2A20">
        <w:rPr>
          <w:sz w:val="24"/>
        </w:rPr>
        <w:t>nastartování implementace MA21. Následný rozvoj dalších aktivit MA21 v Moravskoslezském kraji, po</w:t>
      </w:r>
      <w:r w:rsidR="000470E4">
        <w:rPr>
          <w:sz w:val="24"/>
        </w:rPr>
        <w:t> </w:t>
      </w:r>
      <w:r w:rsidRPr="00CA2A20">
        <w:rPr>
          <w:sz w:val="24"/>
        </w:rPr>
        <w:t>úspěšné realizaci projektu, kraj financuje ze</w:t>
      </w:r>
      <w:r w:rsidR="000470E4">
        <w:rPr>
          <w:sz w:val="24"/>
        </w:rPr>
        <w:t> </w:t>
      </w:r>
      <w:r w:rsidRPr="00CA2A20">
        <w:rPr>
          <w:sz w:val="24"/>
        </w:rPr>
        <w:t>svých zdrojů, a</w:t>
      </w:r>
      <w:r w:rsidR="000470E4">
        <w:rPr>
          <w:sz w:val="24"/>
        </w:rPr>
        <w:t> </w:t>
      </w:r>
      <w:r w:rsidRPr="00CA2A20">
        <w:rPr>
          <w:sz w:val="24"/>
        </w:rPr>
        <w:t>to</w:t>
      </w:r>
      <w:r w:rsidR="000470E4">
        <w:rPr>
          <w:sz w:val="24"/>
        </w:rPr>
        <w:t> </w:t>
      </w:r>
      <w:r w:rsidRPr="00CA2A20">
        <w:rPr>
          <w:sz w:val="24"/>
        </w:rPr>
        <w:t>prostřednictvím krajského rozpočtu v odvětví životního prostředí. V roce 2013 Moravskoslezský kraj vstoupil do</w:t>
      </w:r>
      <w:r w:rsidR="000470E4">
        <w:rPr>
          <w:sz w:val="24"/>
        </w:rPr>
        <w:t> </w:t>
      </w:r>
      <w:r w:rsidRPr="00CA2A20">
        <w:rPr>
          <w:sz w:val="24"/>
        </w:rPr>
        <w:t>Národní sítě Zdravých měst ČR (dále jen „NSZM</w:t>
      </w:r>
      <w:r w:rsidR="000470E4">
        <w:rPr>
          <w:sz w:val="24"/>
        </w:rPr>
        <w:t> </w:t>
      </w:r>
      <w:r w:rsidRPr="00CA2A20">
        <w:rPr>
          <w:sz w:val="24"/>
        </w:rPr>
        <w:t>ČR“),</w:t>
      </w:r>
      <w:r w:rsidRPr="00CA2A20">
        <w:rPr>
          <w:rFonts w:ascii="Times New Roman" w:hAnsi="Times New Roman" w:cs="Times New Roman"/>
          <w:sz w:val="24"/>
        </w:rPr>
        <w:t xml:space="preserve"> </w:t>
      </w:r>
      <w:r w:rsidRPr="00CA2A20">
        <w:rPr>
          <w:sz w:val="24"/>
        </w:rPr>
        <w:t>která proces implementace principů MA21 v České republice zaštiťuje. Součástí vstupu kraje do</w:t>
      </w:r>
      <w:r w:rsidR="000470E4">
        <w:rPr>
          <w:sz w:val="24"/>
        </w:rPr>
        <w:t> </w:t>
      </w:r>
      <w:r w:rsidRPr="00CA2A20">
        <w:rPr>
          <w:sz w:val="24"/>
        </w:rPr>
        <w:t>NSZM</w:t>
      </w:r>
      <w:r w:rsidR="000470E4">
        <w:rPr>
          <w:sz w:val="24"/>
        </w:rPr>
        <w:t> </w:t>
      </w:r>
      <w:r w:rsidRPr="00CA2A20">
        <w:rPr>
          <w:sz w:val="24"/>
        </w:rPr>
        <w:t xml:space="preserve">ČR bylo přijetí </w:t>
      </w:r>
      <w:hyperlink r:id="rId10" w:history="1">
        <w:r w:rsidRPr="00CA2A20">
          <w:rPr>
            <w:color w:val="0000FF"/>
            <w:sz w:val="24"/>
            <w:u w:val="single"/>
          </w:rPr>
          <w:t>Deklarace Zdravého Moravskoslezského kraje</w:t>
        </w:r>
      </w:hyperlink>
      <w:r w:rsidRPr="00CA2A20">
        <w:rPr>
          <w:sz w:val="24"/>
        </w:rPr>
        <w:t>. Touto deklarací se kraj zavázal k</w:t>
      </w:r>
      <w:r w:rsidR="000470E4">
        <w:rPr>
          <w:sz w:val="24"/>
        </w:rPr>
        <w:t> </w:t>
      </w:r>
      <w:r w:rsidRPr="00CA2A20">
        <w:rPr>
          <w:sz w:val="24"/>
        </w:rPr>
        <w:t>plnění doporučení mezinárodních dokumentů Evropské unie a</w:t>
      </w:r>
      <w:r w:rsidR="00623FC9">
        <w:rPr>
          <w:sz w:val="24"/>
        </w:rPr>
        <w:t> </w:t>
      </w:r>
      <w:r w:rsidRPr="00CA2A20">
        <w:rPr>
          <w:sz w:val="24"/>
        </w:rPr>
        <w:t>Organizace spojených národů, zejména „Agendy</w:t>
      </w:r>
      <w:r w:rsidR="00623FC9">
        <w:rPr>
          <w:sz w:val="24"/>
        </w:rPr>
        <w:t> </w:t>
      </w:r>
      <w:r w:rsidRPr="00CA2A20">
        <w:rPr>
          <w:sz w:val="24"/>
        </w:rPr>
        <w:t>21“ a</w:t>
      </w:r>
      <w:r w:rsidR="00623FC9">
        <w:rPr>
          <w:sz w:val="24"/>
        </w:rPr>
        <w:t> </w:t>
      </w:r>
      <w:r w:rsidRPr="00CA2A20">
        <w:rPr>
          <w:sz w:val="24"/>
        </w:rPr>
        <w:t>„Zdraví</w:t>
      </w:r>
      <w:r w:rsidR="00623FC9">
        <w:rPr>
          <w:sz w:val="24"/>
        </w:rPr>
        <w:t> </w:t>
      </w:r>
      <w:r w:rsidRPr="00CA2A20">
        <w:rPr>
          <w:sz w:val="24"/>
        </w:rPr>
        <w:t>21“. V současné době se aktivity MA21 rozšiřují kromě oblasti životního prostředí také na</w:t>
      </w:r>
      <w:r w:rsidR="00501659">
        <w:rPr>
          <w:sz w:val="24"/>
        </w:rPr>
        <w:t> </w:t>
      </w:r>
      <w:r w:rsidRPr="00CA2A20">
        <w:rPr>
          <w:sz w:val="24"/>
        </w:rPr>
        <w:t>oblast sociální, územního plánování, dopravy a</w:t>
      </w:r>
      <w:r w:rsidR="00501659">
        <w:rPr>
          <w:sz w:val="24"/>
        </w:rPr>
        <w:t> </w:t>
      </w:r>
      <w:r w:rsidRPr="00CA2A20">
        <w:rPr>
          <w:sz w:val="24"/>
        </w:rPr>
        <w:t>regionálního rozvoje.</w:t>
      </w:r>
    </w:p>
    <w:p w:rsidR="00CA2A20" w:rsidRPr="00CA2A20" w:rsidRDefault="00CA2A20" w:rsidP="00CA2A20">
      <w:pPr>
        <w:spacing w:before="120" w:after="120"/>
        <w:jc w:val="both"/>
        <w:rPr>
          <w:sz w:val="24"/>
        </w:rPr>
      </w:pPr>
      <w:r w:rsidRPr="00CA2A20">
        <w:rPr>
          <w:sz w:val="24"/>
        </w:rPr>
        <w:t>Navrhovaný nový projekt „Místní Agenda</w:t>
      </w:r>
      <w:r w:rsidR="00501659">
        <w:rPr>
          <w:sz w:val="24"/>
        </w:rPr>
        <w:t> </w:t>
      </w:r>
      <w:r w:rsidRPr="00CA2A20">
        <w:rPr>
          <w:sz w:val="24"/>
        </w:rPr>
        <w:t>21 v Moravskoslezském kraji –</w:t>
      </w:r>
      <w:r w:rsidR="00501659">
        <w:rPr>
          <w:sz w:val="24"/>
        </w:rPr>
        <w:t xml:space="preserve"> </w:t>
      </w:r>
      <w:r w:rsidRPr="00CA2A20">
        <w:rPr>
          <w:sz w:val="24"/>
        </w:rPr>
        <w:t>cesta</w:t>
      </w:r>
      <w:r w:rsidRPr="00CA2A20">
        <w:rPr>
          <w:rFonts w:ascii="Times New Roman" w:hAnsi="Times New Roman" w:cs="Times New Roman"/>
          <w:sz w:val="24"/>
        </w:rPr>
        <w:t xml:space="preserve"> </w:t>
      </w:r>
      <w:r w:rsidRPr="00CA2A20">
        <w:rPr>
          <w:sz w:val="24"/>
        </w:rPr>
        <w:t>k udržitelnému rozvoji“</w:t>
      </w:r>
      <w:r w:rsidRPr="00CA2A20">
        <w:rPr>
          <w:rFonts w:ascii="Times New Roman" w:hAnsi="Times New Roman" w:cs="Times New Roman"/>
          <w:sz w:val="24"/>
        </w:rPr>
        <w:t xml:space="preserve"> </w:t>
      </w:r>
      <w:r w:rsidRPr="00CA2A20">
        <w:rPr>
          <w:sz w:val="24"/>
        </w:rPr>
        <w:t>(viz</w:t>
      </w:r>
      <w:r w:rsidR="00501659">
        <w:rPr>
          <w:sz w:val="24"/>
        </w:rPr>
        <w:t> </w:t>
      </w:r>
      <w:hyperlink r:id="rId11" w:history="1">
        <w:r w:rsidRPr="00E001DD">
          <w:rPr>
            <w:rStyle w:val="Hypertextovodkaz"/>
            <w:sz w:val="24"/>
          </w:rPr>
          <w:t>příloha</w:t>
        </w:r>
        <w:r w:rsidR="00501659" w:rsidRPr="00E001DD">
          <w:rPr>
            <w:rStyle w:val="Hypertextovodkaz"/>
            <w:sz w:val="24"/>
          </w:rPr>
          <w:t> </w:t>
        </w:r>
        <w:r w:rsidRPr="00E001DD">
          <w:rPr>
            <w:rStyle w:val="Hypertextovodkaz"/>
            <w:sz w:val="24"/>
          </w:rPr>
          <w:t>č.</w:t>
        </w:r>
        <w:r w:rsidR="00501659" w:rsidRPr="00E001DD">
          <w:rPr>
            <w:rStyle w:val="Hypertextovodkaz"/>
            <w:sz w:val="24"/>
          </w:rPr>
          <w:t> </w:t>
        </w:r>
        <w:r w:rsidRPr="00E001DD">
          <w:rPr>
            <w:rStyle w:val="Hypertextovodkaz"/>
            <w:sz w:val="24"/>
          </w:rPr>
          <w:t>1</w:t>
        </w:r>
      </w:hyperlink>
      <w:bookmarkStart w:id="0" w:name="_GoBack"/>
      <w:bookmarkEnd w:id="0"/>
      <w:r w:rsidRPr="00CA2A20">
        <w:rPr>
          <w:sz w:val="24"/>
        </w:rPr>
        <w:t xml:space="preserve"> tohoto materiálu), </w:t>
      </w:r>
      <w:r w:rsidR="005A640B">
        <w:rPr>
          <w:sz w:val="24"/>
        </w:rPr>
        <w:t>jehož žádost o</w:t>
      </w:r>
      <w:r w:rsidR="00501659">
        <w:rPr>
          <w:sz w:val="24"/>
        </w:rPr>
        <w:t> </w:t>
      </w:r>
      <w:r w:rsidR="005A640B">
        <w:rPr>
          <w:sz w:val="24"/>
        </w:rPr>
        <w:t>financování</w:t>
      </w:r>
      <w:r w:rsidRPr="00CA2A20">
        <w:rPr>
          <w:sz w:val="24"/>
        </w:rPr>
        <w:t xml:space="preserve"> </w:t>
      </w:r>
      <w:r w:rsidR="006A5B91">
        <w:rPr>
          <w:sz w:val="24"/>
        </w:rPr>
        <w:t>byl</w:t>
      </w:r>
      <w:r w:rsidR="005A640B">
        <w:rPr>
          <w:sz w:val="24"/>
        </w:rPr>
        <w:t>a</w:t>
      </w:r>
      <w:r w:rsidR="006A5B91">
        <w:rPr>
          <w:sz w:val="24"/>
        </w:rPr>
        <w:t xml:space="preserve"> </w:t>
      </w:r>
      <w:r w:rsidR="00501659">
        <w:rPr>
          <w:sz w:val="24"/>
        </w:rPr>
        <w:t xml:space="preserve">krajem </w:t>
      </w:r>
      <w:r w:rsidR="006A5B91">
        <w:rPr>
          <w:sz w:val="24"/>
        </w:rPr>
        <w:t>předložen</w:t>
      </w:r>
      <w:r w:rsidR="005A640B">
        <w:rPr>
          <w:sz w:val="24"/>
        </w:rPr>
        <w:t>a</w:t>
      </w:r>
      <w:r w:rsidR="006A5B91">
        <w:rPr>
          <w:sz w:val="24"/>
        </w:rPr>
        <w:t xml:space="preserve"> </w:t>
      </w:r>
      <w:r w:rsidRPr="00CA2A20">
        <w:rPr>
          <w:sz w:val="24"/>
        </w:rPr>
        <w:t>do</w:t>
      </w:r>
      <w:r w:rsidR="00501659">
        <w:rPr>
          <w:sz w:val="24"/>
        </w:rPr>
        <w:t> </w:t>
      </w:r>
      <w:r w:rsidRPr="00CA2A20">
        <w:rPr>
          <w:sz w:val="24"/>
        </w:rPr>
        <w:t>předmětné výzvy</w:t>
      </w:r>
      <w:r w:rsidR="00603D8B">
        <w:rPr>
          <w:sz w:val="24"/>
        </w:rPr>
        <w:t>,</w:t>
      </w:r>
      <w:r w:rsidRPr="00CA2A20">
        <w:rPr>
          <w:sz w:val="24"/>
        </w:rPr>
        <w:t xml:space="preserve"> navazuje na</w:t>
      </w:r>
      <w:r w:rsidR="00501659">
        <w:rPr>
          <w:sz w:val="24"/>
        </w:rPr>
        <w:t xml:space="preserve"> již </w:t>
      </w:r>
      <w:r w:rsidRPr="00CA2A20">
        <w:rPr>
          <w:sz w:val="24"/>
        </w:rPr>
        <w:t>uvedený projekt a</w:t>
      </w:r>
      <w:r w:rsidR="00501659">
        <w:rPr>
          <w:sz w:val="24"/>
        </w:rPr>
        <w:t> </w:t>
      </w:r>
      <w:r w:rsidRPr="00CA2A20">
        <w:rPr>
          <w:sz w:val="24"/>
        </w:rPr>
        <w:t>následně na</w:t>
      </w:r>
      <w:r w:rsidR="00501659">
        <w:rPr>
          <w:sz w:val="24"/>
        </w:rPr>
        <w:t> </w:t>
      </w:r>
      <w:r w:rsidRPr="00CA2A20">
        <w:rPr>
          <w:sz w:val="24"/>
        </w:rPr>
        <w:t>další aktivity, zejména v oblasti zkvalitňování úrovně veřejné správy v kraji a</w:t>
      </w:r>
      <w:r w:rsidR="005A640B">
        <w:rPr>
          <w:sz w:val="24"/>
        </w:rPr>
        <w:t> </w:t>
      </w:r>
      <w:r w:rsidRPr="00CA2A20">
        <w:rPr>
          <w:sz w:val="24"/>
        </w:rPr>
        <w:t xml:space="preserve">udržitelného rozvoje. </w:t>
      </w:r>
      <w:r w:rsidR="00501659">
        <w:rPr>
          <w:sz w:val="24"/>
        </w:rPr>
        <w:t>V případě z</w:t>
      </w:r>
      <w:r w:rsidRPr="00CA2A20">
        <w:rPr>
          <w:sz w:val="24"/>
        </w:rPr>
        <w:t>ískání dotace na</w:t>
      </w:r>
      <w:r w:rsidR="00501659">
        <w:rPr>
          <w:sz w:val="24"/>
        </w:rPr>
        <w:t> </w:t>
      </w:r>
      <w:r w:rsidRPr="00CA2A20">
        <w:rPr>
          <w:sz w:val="24"/>
        </w:rPr>
        <w:t>realizaci tohoto projektu kraj ušetř</w:t>
      </w:r>
      <w:r w:rsidR="00501659">
        <w:rPr>
          <w:sz w:val="24"/>
        </w:rPr>
        <w:t>í</w:t>
      </w:r>
      <w:r w:rsidRPr="00CA2A20">
        <w:rPr>
          <w:sz w:val="24"/>
        </w:rPr>
        <w:t xml:space="preserve"> vlastní finanční prostředky, které by v následujících letech vynaložil na</w:t>
      </w:r>
      <w:r w:rsidR="00501659">
        <w:rPr>
          <w:sz w:val="24"/>
        </w:rPr>
        <w:t> </w:t>
      </w:r>
      <w:r w:rsidRPr="00CA2A20">
        <w:rPr>
          <w:sz w:val="24"/>
        </w:rPr>
        <w:t>zabezpečení aktivit v oblasti MA21. Z tohoto pohledu se nový projekt jeví jako ideální nástroj pro</w:t>
      </w:r>
      <w:r w:rsidR="00501659">
        <w:rPr>
          <w:sz w:val="24"/>
        </w:rPr>
        <w:t> </w:t>
      </w:r>
      <w:r w:rsidRPr="00CA2A20">
        <w:rPr>
          <w:sz w:val="24"/>
        </w:rPr>
        <w:t>zajištění udržitelnosti vysoké kvality realizace MA21 v Moravskoslezském kraji.</w:t>
      </w:r>
    </w:p>
    <w:p w:rsidR="00CA2A20" w:rsidRPr="00070E54" w:rsidRDefault="00CA2A20" w:rsidP="00CA2A20">
      <w:pPr>
        <w:spacing w:after="120"/>
        <w:jc w:val="both"/>
        <w:rPr>
          <w:sz w:val="24"/>
        </w:rPr>
      </w:pPr>
      <w:r w:rsidRPr="00070E54">
        <w:rPr>
          <w:sz w:val="24"/>
        </w:rPr>
        <w:t>Předpokládané celkové uznatelné náklady na jeho realizaci v roce 2015 jsou plánovány ve</w:t>
      </w:r>
      <w:r w:rsidR="008207D9">
        <w:rPr>
          <w:sz w:val="24"/>
        </w:rPr>
        <w:t> </w:t>
      </w:r>
      <w:r w:rsidRPr="00070E54">
        <w:rPr>
          <w:sz w:val="24"/>
        </w:rPr>
        <w:t>výši max.</w:t>
      </w:r>
      <w:r w:rsidR="008207D9">
        <w:rPr>
          <w:sz w:val="24"/>
        </w:rPr>
        <w:t> 1.000</w:t>
      </w:r>
      <w:r w:rsidRPr="00070E54">
        <w:rPr>
          <w:sz w:val="24"/>
        </w:rPr>
        <w:t>.</w:t>
      </w:r>
      <w:r w:rsidR="008207D9">
        <w:rPr>
          <w:sz w:val="24"/>
        </w:rPr>
        <w:t>000</w:t>
      </w:r>
      <w:r w:rsidRPr="00070E54">
        <w:rPr>
          <w:sz w:val="24"/>
        </w:rPr>
        <w:t>,-- Kč.</w:t>
      </w:r>
    </w:p>
    <w:p w:rsidR="00CA2A20" w:rsidRPr="00070E54" w:rsidRDefault="00CA2A20" w:rsidP="00221A6A">
      <w:pPr>
        <w:keepNext/>
        <w:spacing w:before="120" w:after="120"/>
        <w:jc w:val="both"/>
        <w:rPr>
          <w:rFonts w:eastAsia="Arial Unicode MS"/>
          <w:sz w:val="24"/>
          <w:u w:val="single"/>
        </w:rPr>
      </w:pPr>
      <w:r w:rsidRPr="00070E54">
        <w:rPr>
          <w:sz w:val="24"/>
          <w:u w:val="single"/>
        </w:rPr>
        <w:t>Navrhovaná struktura financování projektu:</w:t>
      </w:r>
    </w:p>
    <w:p w:rsidR="00CA2A20" w:rsidRPr="00070E54" w:rsidRDefault="00CA2A20" w:rsidP="00CA2A20">
      <w:pPr>
        <w:tabs>
          <w:tab w:val="left" w:pos="6804"/>
        </w:tabs>
        <w:rPr>
          <w:sz w:val="24"/>
        </w:rPr>
      </w:pPr>
      <w:r w:rsidRPr="00070E54">
        <w:rPr>
          <w:sz w:val="24"/>
        </w:rPr>
        <w:t>Celkové uznatelné náklady projektu (profinancování):</w:t>
      </w:r>
      <w:r w:rsidRPr="00070E54">
        <w:rPr>
          <w:sz w:val="24"/>
        </w:rPr>
        <w:tab/>
        <w:t>max.</w:t>
      </w:r>
      <w:r w:rsidR="001D5E28">
        <w:rPr>
          <w:sz w:val="24"/>
        </w:rPr>
        <w:t> 1.000</w:t>
      </w:r>
      <w:r w:rsidR="008A5FA1" w:rsidRPr="00070E54">
        <w:rPr>
          <w:sz w:val="24"/>
        </w:rPr>
        <w:t>.</w:t>
      </w:r>
      <w:r w:rsidR="001D5E28">
        <w:rPr>
          <w:sz w:val="24"/>
        </w:rPr>
        <w:t>000</w:t>
      </w:r>
      <w:r w:rsidRPr="00070E54">
        <w:rPr>
          <w:sz w:val="24"/>
        </w:rPr>
        <w:t>,--</w:t>
      </w:r>
      <w:r w:rsidR="001D5E28">
        <w:rPr>
          <w:sz w:val="24"/>
        </w:rPr>
        <w:t> </w:t>
      </w:r>
      <w:r w:rsidRPr="00070E54">
        <w:rPr>
          <w:sz w:val="24"/>
        </w:rPr>
        <w:t>Kč</w:t>
      </w:r>
    </w:p>
    <w:p w:rsidR="00CA2A20" w:rsidRPr="00070E54" w:rsidRDefault="00CA2A20" w:rsidP="00CA2A20">
      <w:pPr>
        <w:tabs>
          <w:tab w:val="center" w:pos="4536"/>
          <w:tab w:val="left" w:pos="6804"/>
          <w:tab w:val="left" w:pos="8640"/>
          <w:tab w:val="right" w:pos="9072"/>
        </w:tabs>
        <w:rPr>
          <w:sz w:val="24"/>
        </w:rPr>
      </w:pPr>
      <w:r w:rsidRPr="00070E54">
        <w:rPr>
          <w:sz w:val="24"/>
        </w:rPr>
        <w:t>- prostředky z Fondu environmentální odbornosti (85</w:t>
      </w:r>
      <w:r w:rsidR="001D5E28">
        <w:rPr>
          <w:sz w:val="24"/>
        </w:rPr>
        <w:t> </w:t>
      </w:r>
      <w:r w:rsidRPr="00070E54">
        <w:rPr>
          <w:sz w:val="24"/>
        </w:rPr>
        <w:t>%)</w:t>
      </w:r>
      <w:r w:rsidRPr="00070E54">
        <w:rPr>
          <w:sz w:val="24"/>
        </w:rPr>
        <w:tab/>
        <w:t>max.</w:t>
      </w:r>
      <w:r w:rsidR="001D5E28">
        <w:rPr>
          <w:sz w:val="24"/>
        </w:rPr>
        <w:t> </w:t>
      </w:r>
      <w:r w:rsidR="008A5FA1" w:rsidRPr="00070E54">
        <w:rPr>
          <w:sz w:val="24"/>
        </w:rPr>
        <w:t>85</w:t>
      </w:r>
      <w:r w:rsidR="001D5E28">
        <w:rPr>
          <w:sz w:val="24"/>
        </w:rPr>
        <w:t>0.000</w:t>
      </w:r>
      <w:r w:rsidRPr="00070E54">
        <w:rPr>
          <w:sz w:val="24"/>
        </w:rPr>
        <w:t>,--</w:t>
      </w:r>
      <w:r w:rsidR="001D5E28">
        <w:rPr>
          <w:sz w:val="24"/>
        </w:rPr>
        <w:t> </w:t>
      </w:r>
      <w:r w:rsidRPr="00070E54">
        <w:rPr>
          <w:sz w:val="24"/>
        </w:rPr>
        <w:t>Kč</w:t>
      </w:r>
    </w:p>
    <w:p w:rsidR="00CA2A20" w:rsidRPr="00CA2A20" w:rsidRDefault="00CA2A20" w:rsidP="00221A6A">
      <w:pPr>
        <w:tabs>
          <w:tab w:val="center" w:pos="4536"/>
          <w:tab w:val="left" w:pos="6804"/>
          <w:tab w:val="left" w:pos="8820"/>
          <w:tab w:val="right" w:pos="9072"/>
        </w:tabs>
        <w:rPr>
          <w:sz w:val="24"/>
        </w:rPr>
      </w:pPr>
      <w:r w:rsidRPr="00070E54">
        <w:rPr>
          <w:sz w:val="24"/>
        </w:rPr>
        <w:t>- prostředky z rozpočtu MSK (kofinancování) (</w:t>
      </w:r>
      <w:r w:rsidR="001D5E28">
        <w:rPr>
          <w:sz w:val="24"/>
        </w:rPr>
        <w:t>15 </w:t>
      </w:r>
      <w:r w:rsidRPr="00070E54">
        <w:rPr>
          <w:sz w:val="24"/>
        </w:rPr>
        <w:t>%)</w:t>
      </w:r>
      <w:r w:rsidR="00070E54">
        <w:rPr>
          <w:sz w:val="24"/>
        </w:rPr>
        <w:tab/>
      </w:r>
      <w:r w:rsidRPr="00070E54">
        <w:rPr>
          <w:sz w:val="24"/>
        </w:rPr>
        <w:t>max.</w:t>
      </w:r>
      <w:r w:rsidR="001D5E28">
        <w:rPr>
          <w:sz w:val="24"/>
        </w:rPr>
        <w:t> </w:t>
      </w:r>
      <w:r w:rsidRPr="00070E54">
        <w:rPr>
          <w:sz w:val="24"/>
        </w:rPr>
        <w:t>150.000,--</w:t>
      </w:r>
      <w:r w:rsidR="001D5E28">
        <w:rPr>
          <w:sz w:val="24"/>
        </w:rPr>
        <w:t> </w:t>
      </w:r>
      <w:r w:rsidRPr="00070E54">
        <w:rPr>
          <w:sz w:val="24"/>
        </w:rPr>
        <w:t>Kč</w:t>
      </w:r>
    </w:p>
    <w:p w:rsidR="00CA2A20" w:rsidRPr="00CA2A20" w:rsidRDefault="00CA2A20" w:rsidP="00CA2A20">
      <w:pPr>
        <w:spacing w:before="120"/>
        <w:jc w:val="both"/>
        <w:rPr>
          <w:sz w:val="24"/>
          <w:szCs w:val="16"/>
        </w:rPr>
      </w:pPr>
      <w:r w:rsidRPr="00CA2A20">
        <w:rPr>
          <w:sz w:val="24"/>
          <w:szCs w:val="16"/>
        </w:rPr>
        <w:t>Potřebné finanční prostředky na</w:t>
      </w:r>
      <w:r w:rsidR="00F05621">
        <w:rPr>
          <w:sz w:val="24"/>
          <w:szCs w:val="16"/>
        </w:rPr>
        <w:t> </w:t>
      </w:r>
      <w:r w:rsidRPr="00CA2A20">
        <w:rPr>
          <w:sz w:val="24"/>
          <w:szCs w:val="16"/>
        </w:rPr>
        <w:t>kofinancování uvedeného projektu Moravskoslezským krajem ve výši 150.000,--</w:t>
      </w:r>
      <w:r w:rsidR="00F05621">
        <w:rPr>
          <w:sz w:val="24"/>
          <w:szCs w:val="16"/>
        </w:rPr>
        <w:t> </w:t>
      </w:r>
      <w:r w:rsidRPr="00CA2A20">
        <w:rPr>
          <w:sz w:val="24"/>
          <w:szCs w:val="16"/>
        </w:rPr>
        <w:t>Kč budou zahrnuty v požadavcích na</w:t>
      </w:r>
      <w:r w:rsidR="00F05621">
        <w:rPr>
          <w:sz w:val="24"/>
          <w:szCs w:val="16"/>
        </w:rPr>
        <w:t> </w:t>
      </w:r>
      <w:r w:rsidRPr="00CA2A20">
        <w:rPr>
          <w:sz w:val="24"/>
          <w:szCs w:val="16"/>
        </w:rPr>
        <w:t>rozpočet kraje pro</w:t>
      </w:r>
      <w:r w:rsidR="00F05621">
        <w:rPr>
          <w:sz w:val="24"/>
          <w:szCs w:val="16"/>
        </w:rPr>
        <w:t> </w:t>
      </w:r>
      <w:r w:rsidRPr="00CA2A20">
        <w:rPr>
          <w:sz w:val="24"/>
          <w:szCs w:val="16"/>
        </w:rPr>
        <w:t>rok 2015 v</w:t>
      </w:r>
      <w:r w:rsidR="00F05621">
        <w:rPr>
          <w:sz w:val="24"/>
          <w:szCs w:val="16"/>
        </w:rPr>
        <w:t> </w:t>
      </w:r>
      <w:r w:rsidRPr="00CA2A20">
        <w:rPr>
          <w:sz w:val="24"/>
          <w:szCs w:val="16"/>
        </w:rPr>
        <w:t>rámci akce rozpočtu Kofinancování krajských projektů.</w:t>
      </w:r>
    </w:p>
    <w:p w:rsidR="00CA2A20" w:rsidRPr="00CA2A20" w:rsidRDefault="00CA2A20" w:rsidP="00CA2A20">
      <w:pPr>
        <w:tabs>
          <w:tab w:val="left" w:pos="3090"/>
        </w:tabs>
        <w:spacing w:before="120"/>
        <w:jc w:val="both"/>
        <w:rPr>
          <w:sz w:val="24"/>
        </w:rPr>
      </w:pPr>
      <w:r w:rsidRPr="00CA2A20">
        <w:rPr>
          <w:sz w:val="24"/>
        </w:rPr>
        <w:lastRenderedPageBreak/>
        <w:t>Jelikož se</w:t>
      </w:r>
      <w:r w:rsidR="007616B6">
        <w:rPr>
          <w:sz w:val="24"/>
        </w:rPr>
        <w:t> </w:t>
      </w:r>
      <w:r w:rsidRPr="00CA2A20">
        <w:rPr>
          <w:sz w:val="24"/>
        </w:rPr>
        <w:t>jedná o</w:t>
      </w:r>
      <w:r w:rsidR="007616B6">
        <w:rPr>
          <w:sz w:val="24"/>
        </w:rPr>
        <w:t> </w:t>
      </w:r>
      <w:r w:rsidRPr="00CA2A20">
        <w:rPr>
          <w:sz w:val="24"/>
        </w:rPr>
        <w:t>finanční zdroje z národního programu, bude tento projekt po organizační a</w:t>
      </w:r>
      <w:r w:rsidR="007616B6">
        <w:rPr>
          <w:sz w:val="24"/>
        </w:rPr>
        <w:t> </w:t>
      </w:r>
      <w:r w:rsidRPr="00CA2A20">
        <w:rPr>
          <w:sz w:val="24"/>
        </w:rPr>
        <w:t>finanční stránce řídit odbor životního prostředí a</w:t>
      </w:r>
      <w:r w:rsidR="007616B6">
        <w:rPr>
          <w:sz w:val="24"/>
        </w:rPr>
        <w:t> </w:t>
      </w:r>
      <w:r w:rsidRPr="00CA2A20">
        <w:rPr>
          <w:sz w:val="24"/>
        </w:rPr>
        <w:t>zemědělství, jako</w:t>
      </w:r>
      <w:r w:rsidR="007616B6">
        <w:rPr>
          <w:sz w:val="24"/>
        </w:rPr>
        <w:t xml:space="preserve"> </w:t>
      </w:r>
      <w:r w:rsidRPr="00CA2A20">
        <w:rPr>
          <w:sz w:val="24"/>
        </w:rPr>
        <w:t>garant MA21 a</w:t>
      </w:r>
      <w:r w:rsidR="007616B6">
        <w:rPr>
          <w:sz w:val="24"/>
        </w:rPr>
        <w:t> </w:t>
      </w:r>
      <w:r w:rsidRPr="00CA2A20">
        <w:rPr>
          <w:sz w:val="24"/>
        </w:rPr>
        <w:t>environmentálního vzdělávání, výchovy a</w:t>
      </w:r>
      <w:r w:rsidR="007616B6">
        <w:rPr>
          <w:sz w:val="24"/>
        </w:rPr>
        <w:t> </w:t>
      </w:r>
      <w:r w:rsidRPr="00CA2A20">
        <w:rPr>
          <w:sz w:val="24"/>
        </w:rPr>
        <w:t>osvěty v rámci Moravskoslezského kraje.</w:t>
      </w:r>
    </w:p>
    <w:p w:rsidR="007C0958" w:rsidRDefault="007C0958" w:rsidP="007C0958">
      <w:pPr>
        <w:spacing w:before="120" w:after="120"/>
        <w:jc w:val="both"/>
        <w:rPr>
          <w:rFonts w:cs="Times New Roman"/>
          <w:sz w:val="24"/>
        </w:rPr>
      </w:pPr>
      <w:r w:rsidRPr="007C0958">
        <w:rPr>
          <w:rFonts w:cs="Times New Roman"/>
          <w:sz w:val="24"/>
        </w:rPr>
        <w:t>S ohledem na vše uvedené doporuč</w:t>
      </w:r>
      <w:r w:rsidR="007616B6">
        <w:rPr>
          <w:rFonts w:cs="Times New Roman"/>
          <w:sz w:val="24"/>
        </w:rPr>
        <w:t>uje</w:t>
      </w:r>
      <w:r w:rsidRPr="007C0958">
        <w:rPr>
          <w:rFonts w:cs="Times New Roman"/>
          <w:sz w:val="24"/>
        </w:rPr>
        <w:t xml:space="preserve"> rada kraje zastupitelstvu kraje rozhodnout profinancovat a</w:t>
      </w:r>
      <w:r w:rsidR="007616B6">
        <w:rPr>
          <w:rFonts w:cs="Times New Roman"/>
          <w:sz w:val="24"/>
        </w:rPr>
        <w:t> </w:t>
      </w:r>
      <w:r w:rsidRPr="007C0958">
        <w:rPr>
          <w:rFonts w:cs="Times New Roman"/>
          <w:sz w:val="24"/>
        </w:rPr>
        <w:t>kofinancovat předložený projekt.</w:t>
      </w:r>
    </w:p>
    <w:p w:rsidR="00DB6217" w:rsidRPr="007C0958" w:rsidRDefault="00DB6217" w:rsidP="007C0958">
      <w:pPr>
        <w:spacing w:before="120" w:after="120"/>
        <w:jc w:val="both"/>
        <w:rPr>
          <w:rFonts w:cs="Times New Roman"/>
          <w:sz w:val="24"/>
        </w:rPr>
      </w:pPr>
    </w:p>
    <w:p w:rsidR="00A307EF" w:rsidRDefault="00CA2A20" w:rsidP="00CA2A20">
      <w:pPr>
        <w:spacing w:after="200" w:line="276" w:lineRule="auto"/>
        <w:rPr>
          <w:sz w:val="24"/>
          <w:u w:val="single"/>
        </w:rPr>
      </w:pPr>
      <w:r w:rsidRPr="00CA2A20">
        <w:rPr>
          <w:sz w:val="24"/>
          <w:u w:val="single"/>
        </w:rPr>
        <w:br w:type="page"/>
      </w:r>
    </w:p>
    <w:p w:rsidR="0011487C" w:rsidRDefault="0011487C" w:rsidP="009E6F3C">
      <w:pPr>
        <w:pStyle w:val="Zkladntext3"/>
        <w:spacing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lastRenderedPageBreak/>
        <w:t xml:space="preserve">Výpis z usnesení schůze rady kraje konané dne </w:t>
      </w:r>
      <w:r w:rsidR="00CA2A20">
        <w:rPr>
          <w:rFonts w:cs="Tahoma"/>
          <w:sz w:val="24"/>
          <w:szCs w:val="24"/>
          <w:u w:val="single"/>
        </w:rPr>
        <w:t>15</w:t>
      </w:r>
      <w:r>
        <w:rPr>
          <w:rFonts w:cs="Tahoma"/>
          <w:sz w:val="24"/>
          <w:szCs w:val="24"/>
          <w:u w:val="single"/>
        </w:rPr>
        <w:t>.</w:t>
      </w:r>
      <w:r w:rsidR="009A5FC2">
        <w:rPr>
          <w:rFonts w:cs="Tahoma"/>
          <w:sz w:val="24"/>
          <w:szCs w:val="24"/>
          <w:u w:val="single"/>
        </w:rPr>
        <w:t> </w:t>
      </w:r>
      <w:r w:rsidR="00CA2A20">
        <w:rPr>
          <w:rFonts w:cs="Tahoma"/>
          <w:sz w:val="24"/>
          <w:szCs w:val="24"/>
          <w:u w:val="single"/>
        </w:rPr>
        <w:t>7</w:t>
      </w:r>
      <w:r>
        <w:rPr>
          <w:rFonts w:cs="Tahoma"/>
          <w:sz w:val="24"/>
          <w:szCs w:val="24"/>
          <w:u w:val="single"/>
        </w:rPr>
        <w:t>.</w:t>
      </w:r>
      <w:r w:rsidR="009A5FC2">
        <w:rPr>
          <w:rFonts w:cs="Tahoma"/>
          <w:sz w:val="24"/>
          <w:szCs w:val="24"/>
          <w:u w:val="single"/>
        </w:rPr>
        <w:t> </w:t>
      </w:r>
      <w:r>
        <w:rPr>
          <w:rFonts w:cs="Tahoma"/>
          <w:sz w:val="24"/>
          <w:szCs w:val="24"/>
          <w:u w:val="single"/>
        </w:rPr>
        <w:t>2014:</w:t>
      </w:r>
    </w:p>
    <w:p w:rsidR="0098335E" w:rsidRPr="000B2146" w:rsidRDefault="0098335E" w:rsidP="005F020D">
      <w:pPr>
        <w:spacing w:line="280" w:lineRule="exact"/>
        <w:rPr>
          <w:sz w:val="24"/>
        </w:rPr>
      </w:pPr>
    </w:p>
    <w:p w:rsidR="00B45350" w:rsidRPr="00B45350" w:rsidRDefault="00B45350" w:rsidP="00B45350">
      <w:pPr>
        <w:spacing w:line="280" w:lineRule="exact"/>
        <w:rPr>
          <w:rFonts w:ascii="Times New Roman" w:hAnsi="Times New Roman" w:cs="Times New Roman"/>
          <w:sz w:val="24"/>
        </w:rPr>
      </w:pPr>
      <w:r w:rsidRPr="00B45350">
        <w:rPr>
          <w:sz w:val="24"/>
        </w:rPr>
        <w:t>Rada kraje</w:t>
      </w:r>
    </w:p>
    <w:p w:rsidR="00B45350" w:rsidRPr="00B45350" w:rsidRDefault="00B45350" w:rsidP="00B45350">
      <w:pPr>
        <w:rPr>
          <w:sz w:val="24"/>
        </w:rPr>
      </w:pPr>
    </w:p>
    <w:p w:rsidR="00CA2A20" w:rsidRPr="00CA2A20" w:rsidRDefault="00CA2A20" w:rsidP="00CA2A20">
      <w:pPr>
        <w:rPr>
          <w:sz w:val="24"/>
        </w:rPr>
      </w:pPr>
      <w:r w:rsidRPr="00CA2A20">
        <w:rPr>
          <w:sz w:val="24"/>
        </w:rPr>
        <w:t>(č.</w:t>
      </w:r>
      <w:r w:rsidR="00DB6217">
        <w:rPr>
          <w:sz w:val="24"/>
        </w:rPr>
        <w:t> </w:t>
      </w:r>
      <w:r w:rsidRPr="00CA2A20">
        <w:rPr>
          <w:sz w:val="24"/>
        </w:rPr>
        <w:t>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A2A20" w:rsidRPr="00CA2A20" w:rsidTr="00906DC1">
        <w:tc>
          <w:tcPr>
            <w:tcW w:w="496" w:type="dxa"/>
          </w:tcPr>
          <w:p w:rsidR="00CA2A20" w:rsidRPr="00CA2A20" w:rsidRDefault="00CA2A20" w:rsidP="00CA2A20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CA2A20" w:rsidRPr="00CA2A20" w:rsidRDefault="007E0290" w:rsidP="00CA2A20">
            <w:pPr>
              <w:rPr>
                <w:sz w:val="24"/>
              </w:rPr>
            </w:pPr>
            <w:r w:rsidRPr="007E0290">
              <w:rPr>
                <w:sz w:val="24"/>
              </w:rPr>
              <w:t>48/3604</w:t>
            </w:r>
          </w:p>
        </w:tc>
      </w:tr>
      <w:tr w:rsidR="00CA2A20" w:rsidRPr="00CA2A20" w:rsidTr="00906DC1">
        <w:trPr>
          <w:trHeight w:val="1423"/>
        </w:trPr>
        <w:tc>
          <w:tcPr>
            <w:tcW w:w="496" w:type="dxa"/>
          </w:tcPr>
          <w:p w:rsidR="00CA2A20" w:rsidRPr="00CA2A20" w:rsidRDefault="00CA2A20" w:rsidP="00CA2A20">
            <w:pPr>
              <w:rPr>
                <w:sz w:val="24"/>
              </w:rPr>
            </w:pPr>
            <w:r w:rsidRPr="00CA2A20">
              <w:rPr>
                <w:sz w:val="24"/>
              </w:rPr>
              <w:t>1)</w:t>
            </w:r>
          </w:p>
        </w:tc>
        <w:tc>
          <w:tcPr>
            <w:tcW w:w="8716" w:type="dxa"/>
          </w:tcPr>
          <w:p w:rsidR="00CA2A20" w:rsidRPr="00CA2A20" w:rsidRDefault="00CA2A20" w:rsidP="00CA2A20">
            <w:pPr>
              <w:jc w:val="both"/>
              <w:rPr>
                <w:sz w:val="24"/>
              </w:rPr>
            </w:pPr>
            <w:r w:rsidRPr="00CA2A20">
              <w:rPr>
                <w:sz w:val="24"/>
              </w:rPr>
              <w:t>r o z h o d l a</w:t>
            </w:r>
          </w:p>
          <w:p w:rsidR="00CA2A20" w:rsidRPr="00CA2A20" w:rsidRDefault="00CA2A20" w:rsidP="00CA2A20">
            <w:pPr>
              <w:jc w:val="both"/>
              <w:rPr>
                <w:sz w:val="24"/>
              </w:rPr>
            </w:pPr>
          </w:p>
          <w:p w:rsidR="00CA2A20" w:rsidRPr="00CA2A20" w:rsidRDefault="00CA2A20" w:rsidP="00DB6217">
            <w:pPr>
              <w:jc w:val="both"/>
              <w:rPr>
                <w:bCs/>
                <w:sz w:val="24"/>
              </w:rPr>
            </w:pPr>
            <w:r w:rsidRPr="00CA2A20">
              <w:rPr>
                <w:sz w:val="24"/>
              </w:rPr>
              <w:t>předložit žádost Moravskoslezského kraje o grant do 2. výzvy z</w:t>
            </w:r>
            <w:r w:rsidR="00DB6217">
              <w:rPr>
                <w:sz w:val="24"/>
              </w:rPr>
              <w:t> </w:t>
            </w:r>
            <w:r w:rsidRPr="00CA2A20">
              <w:rPr>
                <w:sz w:val="24"/>
              </w:rPr>
              <w:t xml:space="preserve">Fondu environmentální odbornosti </w:t>
            </w:r>
            <w:r w:rsidRPr="00CA2A20">
              <w:rPr>
                <w:bCs/>
                <w:sz w:val="24"/>
              </w:rPr>
              <w:t>v</w:t>
            </w:r>
            <w:r w:rsidR="00DB6217">
              <w:rPr>
                <w:bCs/>
                <w:sz w:val="24"/>
              </w:rPr>
              <w:t> </w:t>
            </w:r>
            <w:r w:rsidRPr="00CA2A20">
              <w:rPr>
                <w:bCs/>
                <w:sz w:val="24"/>
              </w:rPr>
              <w:t>Programu švýcarsko-české spolupráce</w:t>
            </w:r>
            <w:r w:rsidRPr="00CA2A20">
              <w:rPr>
                <w:sz w:val="24"/>
              </w:rPr>
              <w:t>, c</w:t>
            </w:r>
            <w:r w:rsidRPr="00CA2A20">
              <w:rPr>
                <w:bCs/>
                <w:sz w:val="24"/>
              </w:rPr>
              <w:t xml:space="preserve">íl 2 –Podpora kapacity plánování, </w:t>
            </w:r>
            <w:r w:rsidRPr="00CA2A20">
              <w:rPr>
                <w:sz w:val="24"/>
              </w:rPr>
              <w:t>na projekt „Místní Agenda 21 v Moravskoslezském kraji –</w:t>
            </w:r>
            <w:r w:rsidR="00DB6217">
              <w:rPr>
                <w:sz w:val="24"/>
              </w:rPr>
              <w:t xml:space="preserve"> </w:t>
            </w:r>
            <w:r w:rsidRPr="00CA2A20">
              <w:rPr>
                <w:sz w:val="24"/>
              </w:rPr>
              <w:t>cesta k udržitelnému rozvoji“</w:t>
            </w:r>
          </w:p>
        </w:tc>
      </w:tr>
    </w:tbl>
    <w:p w:rsidR="00CA2A20" w:rsidRPr="00CA2A20" w:rsidRDefault="00CA2A20" w:rsidP="00CA2A20">
      <w:pPr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A2A20" w:rsidRPr="00CA2A20" w:rsidTr="00906DC1">
        <w:tc>
          <w:tcPr>
            <w:tcW w:w="496" w:type="dxa"/>
          </w:tcPr>
          <w:p w:rsidR="00CA2A20" w:rsidRPr="00CA2A20" w:rsidRDefault="00CA2A20" w:rsidP="00CA2A20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CA2A20" w:rsidRPr="00CA2A20" w:rsidRDefault="007E0290" w:rsidP="00CA2A20">
            <w:pPr>
              <w:rPr>
                <w:sz w:val="24"/>
              </w:rPr>
            </w:pPr>
            <w:r w:rsidRPr="007E0290">
              <w:rPr>
                <w:sz w:val="24"/>
              </w:rPr>
              <w:t>48/3604</w:t>
            </w:r>
          </w:p>
        </w:tc>
      </w:tr>
      <w:tr w:rsidR="00CA2A20" w:rsidRPr="00CA2A20" w:rsidTr="00906DC1">
        <w:trPr>
          <w:trHeight w:val="899"/>
        </w:trPr>
        <w:tc>
          <w:tcPr>
            <w:tcW w:w="496" w:type="dxa"/>
          </w:tcPr>
          <w:p w:rsidR="00CA2A20" w:rsidRPr="00CA2A20" w:rsidRDefault="00CA2A20" w:rsidP="00CA2A20">
            <w:pPr>
              <w:rPr>
                <w:sz w:val="24"/>
              </w:rPr>
            </w:pPr>
            <w:r w:rsidRPr="00CA2A20">
              <w:rPr>
                <w:sz w:val="24"/>
              </w:rPr>
              <w:t>2)</w:t>
            </w:r>
          </w:p>
        </w:tc>
        <w:tc>
          <w:tcPr>
            <w:tcW w:w="8716" w:type="dxa"/>
          </w:tcPr>
          <w:p w:rsidR="00CA2A20" w:rsidRPr="00CA2A20" w:rsidRDefault="00CA2A20" w:rsidP="00CA2A20">
            <w:pPr>
              <w:jc w:val="both"/>
              <w:rPr>
                <w:sz w:val="24"/>
                <w:szCs w:val="28"/>
              </w:rPr>
            </w:pPr>
            <w:r w:rsidRPr="00CA2A20">
              <w:rPr>
                <w:sz w:val="24"/>
                <w:szCs w:val="28"/>
              </w:rPr>
              <w:t>d o p o r u č u j e</w:t>
            </w:r>
          </w:p>
          <w:p w:rsidR="00CA2A20" w:rsidRPr="00CA2A20" w:rsidRDefault="00CA2A20" w:rsidP="00CA2A20">
            <w:pPr>
              <w:jc w:val="both"/>
              <w:rPr>
                <w:sz w:val="24"/>
                <w:szCs w:val="28"/>
              </w:rPr>
            </w:pPr>
          </w:p>
          <w:p w:rsidR="00CA2A20" w:rsidRPr="00CA2A20" w:rsidRDefault="00CA2A20" w:rsidP="00CA2A20">
            <w:pPr>
              <w:jc w:val="both"/>
              <w:rPr>
                <w:sz w:val="24"/>
                <w:szCs w:val="22"/>
              </w:rPr>
            </w:pPr>
            <w:r w:rsidRPr="00CA2A20">
              <w:rPr>
                <w:sz w:val="24"/>
                <w:szCs w:val="28"/>
              </w:rPr>
              <w:t>zastupitelstvu kraje</w:t>
            </w:r>
          </w:p>
          <w:p w:rsidR="00CA2A20" w:rsidRPr="00CA2A20" w:rsidRDefault="00CA2A20" w:rsidP="00DB6217">
            <w:pPr>
              <w:jc w:val="both"/>
              <w:rPr>
                <w:sz w:val="24"/>
                <w:szCs w:val="22"/>
              </w:rPr>
            </w:pPr>
            <w:r w:rsidRPr="00CA2A20">
              <w:rPr>
                <w:sz w:val="24"/>
                <w:szCs w:val="22"/>
              </w:rPr>
              <w:t>rozhodnout profinancovat a kofinancovat projekt „</w:t>
            </w:r>
            <w:r w:rsidRPr="00CA2A20">
              <w:rPr>
                <w:sz w:val="24"/>
              </w:rPr>
              <w:t>Místní Agenda 21 v Moravskoslezském kraji –</w:t>
            </w:r>
            <w:r w:rsidR="00DB6217">
              <w:rPr>
                <w:sz w:val="24"/>
              </w:rPr>
              <w:t xml:space="preserve"> </w:t>
            </w:r>
            <w:r w:rsidRPr="00CA2A20">
              <w:rPr>
                <w:sz w:val="24"/>
              </w:rPr>
              <w:t>cesta k udržitelnému rozvoji</w:t>
            </w:r>
            <w:r w:rsidRPr="00CA2A20">
              <w:rPr>
                <w:sz w:val="24"/>
                <w:szCs w:val="22"/>
              </w:rPr>
              <w:t>“ předkládaný do</w:t>
            </w:r>
            <w:r w:rsidR="00DB6217">
              <w:rPr>
                <w:sz w:val="24"/>
                <w:szCs w:val="22"/>
              </w:rPr>
              <w:t> </w:t>
            </w:r>
            <w:r w:rsidRPr="00CA2A20">
              <w:rPr>
                <w:sz w:val="24"/>
                <w:szCs w:val="22"/>
              </w:rPr>
              <w:t>2</w:t>
            </w:r>
            <w:r w:rsidRPr="00CA2A20">
              <w:rPr>
                <w:sz w:val="24"/>
              </w:rPr>
              <w:t>. výzvy z</w:t>
            </w:r>
            <w:r w:rsidR="00DB6217">
              <w:rPr>
                <w:sz w:val="24"/>
              </w:rPr>
              <w:t> </w:t>
            </w:r>
            <w:r w:rsidRPr="00CA2A20">
              <w:rPr>
                <w:sz w:val="24"/>
              </w:rPr>
              <w:t xml:space="preserve">Fondu environmentální odbornosti </w:t>
            </w:r>
            <w:r w:rsidRPr="00CA2A20">
              <w:rPr>
                <w:bCs/>
                <w:sz w:val="24"/>
              </w:rPr>
              <w:t>v Programu švýcarsko-české spolupráce</w:t>
            </w:r>
            <w:r w:rsidRPr="00CA2A20">
              <w:rPr>
                <w:sz w:val="24"/>
              </w:rPr>
              <w:t>, c</w:t>
            </w:r>
            <w:r w:rsidRPr="00CA2A20">
              <w:rPr>
                <w:bCs/>
                <w:sz w:val="24"/>
              </w:rPr>
              <w:t xml:space="preserve">íl 2 – Podpora kapacity plánování, </w:t>
            </w:r>
            <w:r w:rsidRPr="00CA2A20">
              <w:rPr>
                <w:sz w:val="24"/>
                <w:szCs w:val="22"/>
              </w:rPr>
              <w:t>v celkové výši max.</w:t>
            </w:r>
            <w:r w:rsidR="00DB6217">
              <w:rPr>
                <w:sz w:val="24"/>
                <w:szCs w:val="22"/>
              </w:rPr>
              <w:t> </w:t>
            </w:r>
            <w:r w:rsidRPr="00CA2A20">
              <w:rPr>
                <w:sz w:val="24"/>
                <w:szCs w:val="22"/>
              </w:rPr>
              <w:t>1.000.000,</w:t>
            </w:r>
            <w:r w:rsidR="00DB6217">
              <w:rPr>
                <w:sz w:val="24"/>
                <w:szCs w:val="22"/>
              </w:rPr>
              <w:noBreakHyphen/>
            </w:r>
            <w:r w:rsidR="00DB6217">
              <w:rPr>
                <w:sz w:val="24"/>
                <w:szCs w:val="22"/>
              </w:rPr>
              <w:noBreakHyphen/>
              <w:t> </w:t>
            </w:r>
            <w:r w:rsidRPr="00CA2A20">
              <w:rPr>
                <w:sz w:val="24"/>
                <w:szCs w:val="22"/>
              </w:rPr>
              <w:t>Kč</w:t>
            </w:r>
          </w:p>
        </w:tc>
      </w:tr>
    </w:tbl>
    <w:p w:rsidR="00CA2A20" w:rsidRPr="00CA2A20" w:rsidRDefault="00CA2A20" w:rsidP="00CA2A20">
      <w:pPr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A2A20" w:rsidRPr="00CA2A20" w:rsidTr="00906DC1">
        <w:tc>
          <w:tcPr>
            <w:tcW w:w="496" w:type="dxa"/>
          </w:tcPr>
          <w:p w:rsidR="00CA2A20" w:rsidRPr="00CA2A20" w:rsidRDefault="00CA2A20" w:rsidP="00CA2A20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CA2A20" w:rsidRPr="00CA2A20" w:rsidRDefault="007E0290" w:rsidP="00CA2A20">
            <w:pPr>
              <w:snapToGrid w:val="0"/>
              <w:rPr>
                <w:sz w:val="24"/>
              </w:rPr>
            </w:pPr>
            <w:r w:rsidRPr="007E0290">
              <w:rPr>
                <w:sz w:val="24"/>
              </w:rPr>
              <w:t>48/3604</w:t>
            </w:r>
          </w:p>
        </w:tc>
      </w:tr>
      <w:tr w:rsidR="00CA2A20" w:rsidRPr="00CA2A20" w:rsidTr="00906DC1">
        <w:tc>
          <w:tcPr>
            <w:tcW w:w="496" w:type="dxa"/>
          </w:tcPr>
          <w:p w:rsidR="00CA2A20" w:rsidRPr="00CA2A20" w:rsidRDefault="00CA2A20" w:rsidP="00CA2A20">
            <w:pPr>
              <w:rPr>
                <w:sz w:val="24"/>
              </w:rPr>
            </w:pPr>
            <w:r w:rsidRPr="00CA2A20">
              <w:rPr>
                <w:sz w:val="24"/>
              </w:rPr>
              <w:t>3)</w:t>
            </w:r>
          </w:p>
        </w:tc>
        <w:tc>
          <w:tcPr>
            <w:tcW w:w="8716" w:type="dxa"/>
          </w:tcPr>
          <w:p w:rsidR="00CA2A20" w:rsidRPr="00CA2A20" w:rsidRDefault="00CA2A20" w:rsidP="00CA2A20">
            <w:pPr>
              <w:jc w:val="both"/>
              <w:rPr>
                <w:sz w:val="24"/>
              </w:rPr>
            </w:pPr>
            <w:r w:rsidRPr="00CA2A20">
              <w:rPr>
                <w:sz w:val="24"/>
              </w:rPr>
              <w:t>u k l á d á</w:t>
            </w:r>
          </w:p>
          <w:p w:rsidR="00CA2A20" w:rsidRPr="00CA2A20" w:rsidRDefault="00CA2A20" w:rsidP="00CA2A20">
            <w:pPr>
              <w:jc w:val="both"/>
              <w:rPr>
                <w:sz w:val="24"/>
              </w:rPr>
            </w:pPr>
          </w:p>
          <w:p w:rsidR="00CA2A20" w:rsidRPr="00CA2A20" w:rsidRDefault="00CA2A20" w:rsidP="00CA2A20">
            <w:pPr>
              <w:jc w:val="both"/>
              <w:rPr>
                <w:sz w:val="24"/>
              </w:rPr>
            </w:pPr>
            <w:r w:rsidRPr="00CA2A20">
              <w:rPr>
                <w:sz w:val="24"/>
              </w:rPr>
              <w:t>náměstkovi hejtmana kraje</w:t>
            </w:r>
          </w:p>
          <w:p w:rsidR="00CA2A20" w:rsidRPr="00CA2A20" w:rsidRDefault="00CA2A20" w:rsidP="00CA2A20">
            <w:pPr>
              <w:jc w:val="both"/>
              <w:rPr>
                <w:sz w:val="24"/>
              </w:rPr>
            </w:pPr>
            <w:r w:rsidRPr="00CA2A20">
              <w:rPr>
                <w:sz w:val="24"/>
              </w:rPr>
              <w:t>předložit návrh dle bodu 2) tohoto usnesení zastupitelstvu kraje</w:t>
            </w:r>
          </w:p>
          <w:p w:rsidR="00CA2A20" w:rsidRPr="00CA2A20" w:rsidRDefault="00CA2A20" w:rsidP="00CA2A20">
            <w:pPr>
              <w:jc w:val="both"/>
              <w:rPr>
                <w:sz w:val="24"/>
              </w:rPr>
            </w:pPr>
            <w:proofErr w:type="spellStart"/>
            <w:r w:rsidRPr="00CA2A20">
              <w:rPr>
                <w:sz w:val="24"/>
              </w:rPr>
              <w:t>Zodp</w:t>
            </w:r>
            <w:proofErr w:type="spellEnd"/>
            <w:r w:rsidRPr="00CA2A20">
              <w:rPr>
                <w:sz w:val="24"/>
              </w:rPr>
              <w:t>.:   Mgr. Daniel Havlík</w:t>
            </w:r>
          </w:p>
          <w:p w:rsidR="00CA2A20" w:rsidRPr="00CA2A20" w:rsidRDefault="00CA2A20" w:rsidP="00CA2A20">
            <w:pPr>
              <w:jc w:val="both"/>
              <w:rPr>
                <w:sz w:val="24"/>
              </w:rPr>
            </w:pPr>
            <w:r w:rsidRPr="00CA2A20">
              <w:rPr>
                <w:sz w:val="24"/>
              </w:rPr>
              <w:t>Termín: 11. 9. 2014</w:t>
            </w:r>
          </w:p>
        </w:tc>
      </w:tr>
    </w:tbl>
    <w:p w:rsidR="006B0658" w:rsidRPr="009E6F3C" w:rsidRDefault="006B0658">
      <w:pPr>
        <w:rPr>
          <w:sz w:val="24"/>
        </w:rPr>
      </w:pPr>
    </w:p>
    <w:sectPr w:rsidR="006B0658" w:rsidRPr="009E6F3C" w:rsidSect="00221A6A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DD" w:rsidRDefault="00695BDD">
      <w:r>
        <w:separator/>
      </w:r>
    </w:p>
  </w:endnote>
  <w:endnote w:type="continuationSeparator" w:id="0">
    <w:p w:rsidR="00695BDD" w:rsidRDefault="0069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C9" w:rsidRDefault="00814D9E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E001DD">
      <w:rPr>
        <w:rStyle w:val="slostrnky"/>
        <w:rFonts w:ascii="Tahoma" w:hAnsi="Tahoma" w:cs="Tahoma"/>
        <w:noProof/>
      </w:rPr>
      <w:t>4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DD" w:rsidRDefault="00695BDD">
      <w:r>
        <w:separator/>
      </w:r>
    </w:p>
  </w:footnote>
  <w:footnote w:type="continuationSeparator" w:id="0">
    <w:p w:rsidR="00695BDD" w:rsidRDefault="0069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2D0A1C"/>
    <w:multiLevelType w:val="multilevel"/>
    <w:tmpl w:val="1FD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C6B1A"/>
    <w:multiLevelType w:val="hybridMultilevel"/>
    <w:tmpl w:val="287EB78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CE22E32"/>
    <w:multiLevelType w:val="hybridMultilevel"/>
    <w:tmpl w:val="C72C9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C"/>
    <w:rsid w:val="00010084"/>
    <w:rsid w:val="00032737"/>
    <w:rsid w:val="00044FC7"/>
    <w:rsid w:val="000470E4"/>
    <w:rsid w:val="000510E4"/>
    <w:rsid w:val="00070E54"/>
    <w:rsid w:val="000A4B49"/>
    <w:rsid w:val="000B2146"/>
    <w:rsid w:val="000C7F65"/>
    <w:rsid w:val="000E62D5"/>
    <w:rsid w:val="0011487C"/>
    <w:rsid w:val="0014148C"/>
    <w:rsid w:val="00157F5A"/>
    <w:rsid w:val="00163D66"/>
    <w:rsid w:val="00180868"/>
    <w:rsid w:val="001A0DD1"/>
    <w:rsid w:val="001A55B4"/>
    <w:rsid w:val="001D5E28"/>
    <w:rsid w:val="001F5230"/>
    <w:rsid w:val="00211990"/>
    <w:rsid w:val="00221A6A"/>
    <w:rsid w:val="00241FF7"/>
    <w:rsid w:val="00244BE5"/>
    <w:rsid w:val="00267878"/>
    <w:rsid w:val="00277745"/>
    <w:rsid w:val="0028086E"/>
    <w:rsid w:val="002B01A3"/>
    <w:rsid w:val="002D0862"/>
    <w:rsid w:val="002F4516"/>
    <w:rsid w:val="00302168"/>
    <w:rsid w:val="00310995"/>
    <w:rsid w:val="00326152"/>
    <w:rsid w:val="003C0DD5"/>
    <w:rsid w:val="003E6184"/>
    <w:rsid w:val="004145E8"/>
    <w:rsid w:val="00465516"/>
    <w:rsid w:val="0047262D"/>
    <w:rsid w:val="00501659"/>
    <w:rsid w:val="00502E3E"/>
    <w:rsid w:val="005239D4"/>
    <w:rsid w:val="0055650A"/>
    <w:rsid w:val="00574510"/>
    <w:rsid w:val="005A640B"/>
    <w:rsid w:val="005B4A0C"/>
    <w:rsid w:val="005E69D5"/>
    <w:rsid w:val="005F020D"/>
    <w:rsid w:val="00603D8B"/>
    <w:rsid w:val="00623FC9"/>
    <w:rsid w:val="006812E3"/>
    <w:rsid w:val="006943D6"/>
    <w:rsid w:val="00695BDD"/>
    <w:rsid w:val="006A5B91"/>
    <w:rsid w:val="006B0658"/>
    <w:rsid w:val="006D1679"/>
    <w:rsid w:val="006D5837"/>
    <w:rsid w:val="006F76BE"/>
    <w:rsid w:val="00706DF0"/>
    <w:rsid w:val="0071220A"/>
    <w:rsid w:val="00723145"/>
    <w:rsid w:val="00737496"/>
    <w:rsid w:val="00746BC0"/>
    <w:rsid w:val="007616B6"/>
    <w:rsid w:val="00797213"/>
    <w:rsid w:val="007C0958"/>
    <w:rsid w:val="007E0290"/>
    <w:rsid w:val="007E5545"/>
    <w:rsid w:val="00814D9E"/>
    <w:rsid w:val="008207D9"/>
    <w:rsid w:val="008510B0"/>
    <w:rsid w:val="00852D71"/>
    <w:rsid w:val="008A5FA1"/>
    <w:rsid w:val="008D49B1"/>
    <w:rsid w:val="008E4DD2"/>
    <w:rsid w:val="00902565"/>
    <w:rsid w:val="009102AE"/>
    <w:rsid w:val="00913CA2"/>
    <w:rsid w:val="0092685E"/>
    <w:rsid w:val="00950882"/>
    <w:rsid w:val="00977092"/>
    <w:rsid w:val="00977742"/>
    <w:rsid w:val="0098335E"/>
    <w:rsid w:val="009A5FC2"/>
    <w:rsid w:val="009B7B90"/>
    <w:rsid w:val="009E6F3C"/>
    <w:rsid w:val="00A012B4"/>
    <w:rsid w:val="00A307EF"/>
    <w:rsid w:val="00A33EB3"/>
    <w:rsid w:val="00A75BBB"/>
    <w:rsid w:val="00A978C0"/>
    <w:rsid w:val="00AE692A"/>
    <w:rsid w:val="00AF0BED"/>
    <w:rsid w:val="00B44744"/>
    <w:rsid w:val="00B452EE"/>
    <w:rsid w:val="00B45350"/>
    <w:rsid w:val="00B91A9F"/>
    <w:rsid w:val="00BA22EB"/>
    <w:rsid w:val="00BD1A11"/>
    <w:rsid w:val="00BF250B"/>
    <w:rsid w:val="00C37705"/>
    <w:rsid w:val="00CA2A20"/>
    <w:rsid w:val="00CB755A"/>
    <w:rsid w:val="00CE743F"/>
    <w:rsid w:val="00D507CF"/>
    <w:rsid w:val="00D54884"/>
    <w:rsid w:val="00D66C5B"/>
    <w:rsid w:val="00D8746A"/>
    <w:rsid w:val="00D93DBD"/>
    <w:rsid w:val="00DA42F3"/>
    <w:rsid w:val="00DB6217"/>
    <w:rsid w:val="00DD1BA6"/>
    <w:rsid w:val="00DE09FC"/>
    <w:rsid w:val="00E001DD"/>
    <w:rsid w:val="00E14E00"/>
    <w:rsid w:val="00E31A2D"/>
    <w:rsid w:val="00E4768A"/>
    <w:rsid w:val="00E60D3A"/>
    <w:rsid w:val="00E91369"/>
    <w:rsid w:val="00EA728E"/>
    <w:rsid w:val="00EB2741"/>
    <w:rsid w:val="00F05621"/>
    <w:rsid w:val="00F41875"/>
    <w:rsid w:val="00F55EF8"/>
    <w:rsid w:val="00F911BC"/>
    <w:rsid w:val="00F91EF7"/>
    <w:rsid w:val="00FB1D9A"/>
    <w:rsid w:val="00FB5DFD"/>
    <w:rsid w:val="00FC5B48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7C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87C"/>
    <w:pPr>
      <w:keepNext/>
      <w:spacing w:line="240" w:lineRule="exact"/>
      <w:jc w:val="center"/>
      <w:outlineLvl w:val="1"/>
    </w:pPr>
    <w:rPr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11487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1487C"/>
    <w:pPr>
      <w:keepNext/>
      <w:outlineLvl w:val="7"/>
    </w:pPr>
    <w:rPr>
      <w:rFonts w:ascii="Times New Roman" w:hAnsi="Times New Roman" w:cs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87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11487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11487C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1487C"/>
    <w:rPr>
      <w:rFonts w:cs="Times New Roman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1487C"/>
    <w:rPr>
      <w:rFonts w:ascii="Tahoma" w:eastAsia="Times New Roman" w:hAnsi="Tahoma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11487C"/>
  </w:style>
  <w:style w:type="paragraph" w:customStyle="1" w:styleId="Smlouva-slo">
    <w:name w:val="Smlouva-číslo"/>
    <w:basedOn w:val="Normln"/>
    <w:rsid w:val="0011487C"/>
    <w:pPr>
      <w:widowControl w:val="0"/>
      <w:spacing w:before="120" w:line="240" w:lineRule="atLeast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11487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14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148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4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11487C"/>
    <w:rPr>
      <w:b/>
      <w:bCs/>
    </w:rPr>
  </w:style>
  <w:style w:type="paragraph" w:customStyle="1" w:styleId="1rove">
    <w:name w:val="1. úroveň"/>
    <w:basedOn w:val="Normln"/>
    <w:rsid w:val="0011487C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Nzev">
    <w:name w:val="Title"/>
    <w:basedOn w:val="Normln"/>
    <w:link w:val="NzevChar"/>
    <w:qFormat/>
    <w:rsid w:val="0011487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148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43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4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9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61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50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7C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87C"/>
    <w:pPr>
      <w:keepNext/>
      <w:spacing w:line="240" w:lineRule="exact"/>
      <w:jc w:val="center"/>
      <w:outlineLvl w:val="1"/>
    </w:pPr>
    <w:rPr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11487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1487C"/>
    <w:pPr>
      <w:keepNext/>
      <w:outlineLvl w:val="7"/>
    </w:pPr>
    <w:rPr>
      <w:rFonts w:ascii="Times New Roman" w:hAnsi="Times New Roman" w:cs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87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11487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11487C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1487C"/>
    <w:rPr>
      <w:rFonts w:cs="Times New Roman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1487C"/>
    <w:rPr>
      <w:rFonts w:ascii="Tahoma" w:eastAsia="Times New Roman" w:hAnsi="Tahoma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11487C"/>
  </w:style>
  <w:style w:type="paragraph" w:customStyle="1" w:styleId="Smlouva-slo">
    <w:name w:val="Smlouva-číslo"/>
    <w:basedOn w:val="Normln"/>
    <w:rsid w:val="0011487C"/>
    <w:pPr>
      <w:widowControl w:val="0"/>
      <w:spacing w:before="120" w:line="240" w:lineRule="atLeast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11487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14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148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4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11487C"/>
    <w:rPr>
      <w:b/>
      <w:bCs/>
    </w:rPr>
  </w:style>
  <w:style w:type="paragraph" w:customStyle="1" w:styleId="1rove">
    <w:name w:val="1. úroveň"/>
    <w:basedOn w:val="Normln"/>
    <w:rsid w:val="0011487C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Nzev">
    <w:name w:val="Title"/>
    <w:basedOn w:val="Normln"/>
    <w:link w:val="NzevChar"/>
    <w:qFormat/>
    <w:rsid w:val="0011487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148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43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4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9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61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50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03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34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40911_08_008_01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a21.kr-moravskoslezsky.cz/assets/deklarace-zdraveho-moravskoslezskeho-kraj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40911_08_008_0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5E4B-1E62-4C81-B089-0069B360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 Petr</dc:creator>
  <cp:keywords/>
  <dc:description/>
  <cp:lastModifiedBy>Kempná Jana</cp:lastModifiedBy>
  <cp:revision>3</cp:revision>
  <cp:lastPrinted>2014-04-09T05:37:00Z</cp:lastPrinted>
  <dcterms:created xsi:type="dcterms:W3CDTF">2014-08-20T07:05:00Z</dcterms:created>
  <dcterms:modified xsi:type="dcterms:W3CDTF">2014-08-27T07:27:00Z</dcterms:modified>
</cp:coreProperties>
</file>