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FA599B">
        <w:rPr>
          <w:rFonts w:ascii="Tahoma" w:hAnsi="Tahoma" w:cs="Tahoma"/>
        </w:rPr>
        <w:t>9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261F43" w:rsidP="008257A7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10/23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31BFD">
        <w:rPr>
          <w:rFonts w:ascii="Tahoma" w:hAnsi="Tahoma" w:cs="Tahoma"/>
        </w:rPr>
        <w:t xml:space="preserve">Pro </w:t>
      </w:r>
      <w:r w:rsidR="00BE1881" w:rsidRPr="00E31BFD">
        <w:rPr>
          <w:rFonts w:ascii="Tahoma" w:hAnsi="Tahoma" w:cs="Tahoma"/>
        </w:rPr>
        <w:t>11</w:t>
      </w:r>
      <w:r w:rsidRPr="00E31BFD">
        <w:rPr>
          <w:rFonts w:ascii="Tahoma" w:hAnsi="Tahoma" w:cs="Tahoma"/>
        </w:rPr>
        <w:t xml:space="preserve">. zasedání ZASTUPITELSTVA KRAJE, konané dne </w:t>
      </w:r>
      <w:r w:rsidR="00BE1881" w:rsidRPr="00E31BFD">
        <w:rPr>
          <w:rFonts w:ascii="Tahoma" w:hAnsi="Tahoma" w:cs="Tahoma"/>
        </w:rPr>
        <w:t>11. 9</w:t>
      </w:r>
      <w:r w:rsidR="00563DE0" w:rsidRPr="00E31BFD">
        <w:rPr>
          <w:rFonts w:ascii="Tahoma" w:hAnsi="Tahoma" w:cs="Tahoma"/>
        </w:rPr>
        <w:t>. 2014</w:t>
      </w:r>
    </w:p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E38B7" w:rsidRPr="008257A7">
        <w:tc>
          <w:tcPr>
            <w:tcW w:w="779" w:type="dxa"/>
          </w:tcPr>
          <w:p w:rsidR="00BE38B7" w:rsidRPr="00ED7EB6" w:rsidRDefault="00BE38B7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E38B7" w:rsidRPr="00677306" w:rsidRDefault="00353D3B" w:rsidP="005920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Informace o souhrnných rozpočtových úpravách v rámci projektů financovaných z </w:t>
            </w:r>
            <w:r w:rsidR="00E627C0">
              <w:rPr>
                <w:rFonts w:ascii="Tahoma" w:hAnsi="Tahoma" w:cs="Tahoma"/>
              </w:rPr>
              <w:t xml:space="preserve">evropských finančních zdrojů – </w:t>
            </w:r>
            <w:r w:rsidR="009D2FEE">
              <w:rPr>
                <w:rFonts w:ascii="Tahoma" w:hAnsi="Tahoma" w:cs="Tahoma"/>
              </w:rPr>
              <w:t>I</w:t>
            </w:r>
            <w:r w:rsidR="00BE1881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>. čtvrtletí 201</w:t>
            </w:r>
            <w:r w:rsidR="00E627C0">
              <w:rPr>
                <w:rFonts w:ascii="Tahoma" w:hAnsi="Tahoma" w:cs="Tahoma"/>
              </w:rPr>
              <w:t>4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57A7" w:rsidRPr="0042552D">
        <w:tc>
          <w:tcPr>
            <w:tcW w:w="1690" w:type="dxa"/>
          </w:tcPr>
          <w:p w:rsidR="008257A7" w:rsidRPr="0042552D" w:rsidRDefault="008257A7" w:rsidP="008257A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57A7" w:rsidRPr="008257A7" w:rsidRDefault="00261F43" w:rsidP="00261F43">
            <w:pPr>
              <w:pStyle w:val="Nadpis6"/>
              <w:rPr>
                <w:rFonts w:ascii="Tahoma" w:hAnsi="Tahoma" w:cs="Tahoma"/>
                <w:sz w:val="24"/>
              </w:rPr>
            </w:pPr>
            <w:hyperlink r:id="rId8" w:history="1">
              <w:r w:rsidR="008257A7" w:rsidRPr="00261F43">
                <w:rPr>
                  <w:rStyle w:val="Hypertextovodkaz"/>
                  <w:rFonts w:ascii="Tahoma" w:hAnsi="Tahoma" w:cs="Tahoma"/>
                  <w:sz w:val="24"/>
                </w:rPr>
                <w:t>Příloha č. 1</w:t>
              </w:r>
            </w:hyperlink>
            <w:r>
              <w:rPr>
                <w:rFonts w:ascii="Tahoma" w:hAnsi="Tahoma" w:cs="Tahoma"/>
                <w:sz w:val="24"/>
              </w:rPr>
              <w:t xml:space="preserve">  </w:t>
            </w:r>
            <w:r w:rsidR="008257A7" w:rsidRPr="00CE4950">
              <w:rPr>
                <w:rFonts w:ascii="Tahoma" w:hAnsi="Tahoma" w:cs="Tahoma"/>
                <w:sz w:val="24"/>
              </w:rPr>
              <w:t xml:space="preserve">  </w:t>
            </w:r>
            <w:r w:rsidR="008257A7" w:rsidRPr="00E5421D">
              <w:rPr>
                <w:rFonts w:ascii="Tahoma" w:hAnsi="Tahoma" w:cs="Tahoma"/>
                <w:sz w:val="24"/>
              </w:rPr>
              <w:t xml:space="preserve"> </w:t>
            </w:r>
            <w:r w:rsidR="008257A7" w:rsidRPr="008257A7">
              <w:rPr>
                <w:rFonts w:ascii="Tahoma" w:hAnsi="Tahoma" w:cs="Tahoma"/>
                <w:sz w:val="24"/>
              </w:rPr>
              <w:t>Podklad pro rozpočtové opatření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353D3B">
        <w:rPr>
          <w:rFonts w:cs="Tahoma"/>
          <w:sz w:val="24"/>
          <w:szCs w:val="24"/>
        </w:rPr>
        <w:t>Martin Sikora</w:t>
      </w: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ab/>
        <w:t>náměst</w:t>
      </w:r>
      <w:r w:rsidR="00262833">
        <w:rPr>
          <w:rFonts w:cs="Tahoma"/>
          <w:sz w:val="24"/>
          <w:szCs w:val="24"/>
        </w:rPr>
        <w:t>e</w:t>
      </w:r>
      <w:r w:rsidRPr="00D578BD">
        <w:rPr>
          <w:rFonts w:cs="Tahoma"/>
          <w:sz w:val="24"/>
          <w:szCs w:val="24"/>
        </w:rPr>
        <w:t>k hejtmana kraje</w:t>
      </w: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  <w:u w:val="single"/>
        </w:rPr>
        <w:t>Zpracoval</w:t>
      </w:r>
      <w:r w:rsidR="00797CD5">
        <w:rPr>
          <w:rFonts w:cs="Tahoma"/>
          <w:sz w:val="24"/>
          <w:szCs w:val="24"/>
          <w:u w:val="single"/>
        </w:rPr>
        <w:t>i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  <w:t xml:space="preserve">Ing. </w:t>
      </w:r>
      <w:r w:rsidR="006F0BFA">
        <w:rPr>
          <w:rFonts w:cs="Tahoma"/>
          <w:sz w:val="24"/>
          <w:szCs w:val="24"/>
        </w:rPr>
        <w:t>Ivona Kotulová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odbor evropských projektů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</w:t>
      </w:r>
      <w:r w:rsidRPr="00D578BD">
        <w:rPr>
          <w:rFonts w:cs="Tahoma"/>
          <w:sz w:val="24"/>
          <w:szCs w:val="24"/>
        </w:rPr>
        <w:t xml:space="preserve">Ing. Hynek Orság 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vedoucí odboru evropských projektů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 xml:space="preserve">Projednáno 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v radě</w:t>
      </w:r>
      <w:proofErr w:type="gramEnd"/>
      <w:r>
        <w:rPr>
          <w:rFonts w:cs="Tahoma"/>
          <w:sz w:val="24"/>
          <w:szCs w:val="24"/>
        </w:rPr>
        <w:t xml:space="preserve"> kraje dne </w:t>
      </w:r>
      <w:r w:rsidR="00BE1881">
        <w:rPr>
          <w:rFonts w:cs="Tahoma"/>
          <w:sz w:val="24"/>
          <w:szCs w:val="24"/>
        </w:rPr>
        <w:t>26. 8</w:t>
      </w:r>
      <w:r w:rsidR="00E627C0">
        <w:rPr>
          <w:rFonts w:cs="Tahoma"/>
          <w:sz w:val="24"/>
          <w:szCs w:val="24"/>
        </w:rPr>
        <w:t>. 2014</w:t>
      </w:r>
      <w:r w:rsidR="00353D3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 usnesení </w:t>
      </w: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color w:val="FF0000"/>
          <w:sz w:val="24"/>
          <w:szCs w:val="24"/>
        </w:rPr>
      </w:pPr>
    </w:p>
    <w:p w:rsidR="00014CBE" w:rsidRPr="00D578BD" w:rsidRDefault="00014CBE" w:rsidP="00014CBE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</w:t>
      </w:r>
      <w:r w:rsidR="00BE1881">
        <w:rPr>
          <w:rFonts w:cs="Tahoma"/>
          <w:sz w:val="24"/>
          <w:szCs w:val="24"/>
        </w:rPr>
        <w:t>27. 8. 2014</w:t>
      </w:r>
    </w:p>
    <w:p w:rsidR="00014CBE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E38B7" w:rsidRDefault="00BE38B7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920EC" w:rsidRDefault="005920EC" w:rsidP="00852BD4">
      <w:pPr>
        <w:spacing w:line="280" w:lineRule="exact"/>
        <w:rPr>
          <w:rFonts w:ascii="Tahoma" w:hAnsi="Tahoma" w:cs="Tahoma"/>
          <w:u w:val="single"/>
        </w:rPr>
      </w:pPr>
    </w:p>
    <w:p w:rsidR="003C63DA" w:rsidRPr="00C71732" w:rsidRDefault="003C63DA" w:rsidP="003C63DA">
      <w:pPr>
        <w:pStyle w:val="Nadpis8"/>
        <w:rPr>
          <w:rFonts w:ascii="Tahoma" w:hAnsi="Tahoma" w:cs="Tahoma"/>
          <w:i w:val="0"/>
          <w:u w:val="single"/>
        </w:rPr>
      </w:pPr>
      <w:r w:rsidRPr="00C71732">
        <w:rPr>
          <w:rFonts w:ascii="Tahoma" w:hAnsi="Tahoma" w:cs="Tahoma"/>
          <w:i w:val="0"/>
          <w:u w:val="single"/>
        </w:rPr>
        <w:t>Návrh usnesení:</w:t>
      </w:r>
    </w:p>
    <w:p w:rsidR="003C63DA" w:rsidRPr="0042552D" w:rsidRDefault="003C63DA" w:rsidP="003C63DA">
      <w:pPr>
        <w:rPr>
          <w:rFonts w:ascii="Tahoma" w:hAnsi="Tahoma" w:cs="Tahoma"/>
          <w:snapToGrid w:val="0"/>
        </w:rPr>
      </w:pPr>
    </w:p>
    <w:p w:rsidR="003C63DA" w:rsidRPr="0042552D" w:rsidRDefault="003C63DA" w:rsidP="003C63DA">
      <w:pPr>
        <w:pStyle w:val="Nadpis7"/>
        <w:rPr>
          <w:rFonts w:ascii="Tahoma" w:hAnsi="Tahoma" w:cs="Tahoma"/>
          <w:snapToGrid w:val="0"/>
        </w:rPr>
      </w:pPr>
      <w:r w:rsidRPr="0042552D">
        <w:rPr>
          <w:rFonts w:ascii="Tahoma" w:hAnsi="Tahoma" w:cs="Tahoma"/>
          <w:snapToGrid w:val="0"/>
        </w:rPr>
        <w:t>Zastupitelstvo kraje</w:t>
      </w:r>
    </w:p>
    <w:p w:rsidR="003C63DA" w:rsidRPr="0042552D" w:rsidRDefault="003C63DA" w:rsidP="003C63DA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C63DA" w:rsidRPr="0042552D" w:rsidRDefault="003C63DA" w:rsidP="003C63DA">
      <w:pPr>
        <w:rPr>
          <w:rFonts w:ascii="Tahoma" w:hAnsi="Tahoma" w:cs="Tahoma"/>
        </w:rPr>
      </w:pPr>
      <w:r w:rsidRPr="0042552D">
        <w:rPr>
          <w:rFonts w:ascii="Tahoma" w:hAnsi="Tahoma" w:cs="Tahoma"/>
        </w:rPr>
        <w:t xml:space="preserve">k usnesení rady kraje 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  <w:t xml:space="preserve">č. </w:t>
      </w:r>
      <w:r w:rsidR="001B0ED0">
        <w:rPr>
          <w:rFonts w:ascii="Tahoma" w:hAnsi="Tahoma" w:cs="Tahoma"/>
        </w:rPr>
        <w:t>50/3889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42552D">
        <w:rPr>
          <w:rFonts w:ascii="Tahoma" w:hAnsi="Tahoma" w:cs="Tahoma"/>
        </w:rPr>
        <w:t xml:space="preserve">ze dne </w:t>
      </w:r>
      <w:r w:rsidR="00BE1881">
        <w:rPr>
          <w:rFonts w:ascii="Tahoma" w:hAnsi="Tahoma" w:cs="Tahoma"/>
        </w:rPr>
        <w:t>26</w:t>
      </w:r>
      <w:r w:rsidR="00E627C0">
        <w:rPr>
          <w:rFonts w:ascii="Tahoma" w:hAnsi="Tahoma" w:cs="Tahoma"/>
        </w:rPr>
        <w:t xml:space="preserve">. </w:t>
      </w:r>
      <w:r w:rsidR="00BE1881">
        <w:rPr>
          <w:rFonts w:ascii="Tahoma" w:hAnsi="Tahoma" w:cs="Tahoma"/>
        </w:rPr>
        <w:t>8</w:t>
      </w:r>
      <w:r w:rsidR="00E627C0">
        <w:rPr>
          <w:rFonts w:ascii="Tahoma" w:hAnsi="Tahoma" w:cs="Tahoma"/>
        </w:rPr>
        <w:t>. 2014</w:t>
      </w:r>
    </w:p>
    <w:p w:rsidR="003C63DA" w:rsidRDefault="003C63DA" w:rsidP="003C63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C63DA" w:rsidRDefault="00C71732" w:rsidP="003C63DA">
      <w:pPr>
        <w:pStyle w:val="Zkladntext3"/>
        <w:jc w:val="both"/>
        <w:rPr>
          <w:sz w:val="24"/>
          <w:szCs w:val="24"/>
        </w:rPr>
      </w:pPr>
      <w:r w:rsidRPr="00C71732">
        <w:rPr>
          <w:sz w:val="24"/>
          <w:szCs w:val="24"/>
        </w:rPr>
        <w:t>(č. usnesení)</w:t>
      </w:r>
    </w:p>
    <w:p w:rsidR="00C71732" w:rsidRPr="00C71732" w:rsidRDefault="00C71732" w:rsidP="003C63DA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../…</w:t>
            </w:r>
            <w:proofErr w:type="gramEnd"/>
          </w:p>
        </w:tc>
      </w:tr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b e r e   n a   v ě d o m í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informaci o souhrnných rozpočtových změnách u projektů financovaných z evropských finančních zdrojů</w:t>
            </w:r>
            <w:r w:rsidR="00DD5058">
              <w:rPr>
                <w:rFonts w:ascii="Tahoma" w:hAnsi="Tahoma" w:cs="Tahoma"/>
              </w:rPr>
              <w:t xml:space="preserve"> dle předloženého materiálu</w:t>
            </w:r>
          </w:p>
          <w:p w:rsidR="003C63DA" w:rsidRPr="0042552D" w:rsidRDefault="003C63DA" w:rsidP="003C63D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44651" w:rsidRPr="00D106D7" w:rsidRDefault="00944651" w:rsidP="0094465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D106D7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Odbor evropských projektů je pověřen zabezpečováním přípravy a realizace projektů Moravskoslezského kraje, které mohou být financovány ze strukturálních fondů, případně jiných evropských finančních zdrojů (dále jen „evropské zdroje“). Na rok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byly rozpočtovány finanční prostředky na přípravu a realizaci projektů spolufinancovaných z  evropských zdrojů v celkovém objemu </w:t>
      </w:r>
      <w:r>
        <w:rPr>
          <w:rFonts w:ascii="Tahoma" w:hAnsi="Tahoma" w:cs="Tahoma"/>
        </w:rPr>
        <w:t>3.435.628.000</w:t>
      </w:r>
      <w:r w:rsidRPr="00D106D7">
        <w:rPr>
          <w:rFonts w:ascii="Tahoma" w:hAnsi="Tahoma" w:cs="Tahoma"/>
        </w:rPr>
        <w:t xml:space="preserve"> Kč. V návaznosti na předpokládaný harmonogram realizovaných projektů byly naplánovány i příjmy z  evropských zdrojů a státního rozpočtu do rozpočtu Moravskoslezského kraje v celkové výši </w:t>
      </w:r>
      <w:r>
        <w:rPr>
          <w:rFonts w:ascii="Tahoma" w:hAnsi="Tahoma" w:cs="Tahoma"/>
        </w:rPr>
        <w:t>1.860.359.000</w:t>
      </w:r>
      <w:r w:rsidRPr="00D106D7">
        <w:rPr>
          <w:rFonts w:ascii="Tahoma" w:hAnsi="Tahoma" w:cs="Tahoma"/>
        </w:rPr>
        <w:t xml:space="preserve"> Kč. </w:t>
      </w: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dubnu 2014</w:t>
      </w:r>
      <w:r w:rsidRPr="00D106D7">
        <w:rPr>
          <w:rFonts w:ascii="Tahoma" w:hAnsi="Tahoma" w:cs="Tahoma"/>
        </w:rPr>
        <w:t xml:space="preserve"> byl rozpočet upraven v návaznosti na změny u proje</w:t>
      </w:r>
      <w:r>
        <w:rPr>
          <w:rFonts w:ascii="Tahoma" w:hAnsi="Tahoma" w:cs="Tahoma"/>
        </w:rPr>
        <w:t xml:space="preserve">ktů vzniklé </w:t>
      </w:r>
      <w:r>
        <w:rPr>
          <w:rFonts w:ascii="Tahoma" w:hAnsi="Tahoma" w:cs="Tahoma"/>
        </w:rPr>
        <w:br/>
        <w:t>v I. čtvrtletí 2014</w:t>
      </w:r>
      <w:r w:rsidRPr="00D106D7">
        <w:rPr>
          <w:rFonts w:ascii="Tahoma" w:hAnsi="Tahoma" w:cs="Tahoma"/>
        </w:rPr>
        <w:t xml:space="preserve"> (usnesení rady kraje č. </w:t>
      </w:r>
      <w:r w:rsidRPr="0075250D">
        <w:rPr>
          <w:rFonts w:ascii="Tahoma" w:hAnsi="Tahoma" w:cs="Tahoma"/>
        </w:rPr>
        <w:t xml:space="preserve">40/3039 </w:t>
      </w:r>
      <w:r w:rsidRPr="00D106D7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8</w:t>
      </w:r>
      <w:r w:rsidRPr="00D106D7">
        <w:rPr>
          <w:rFonts w:ascii="Tahoma" w:hAnsi="Tahoma" w:cs="Tahoma"/>
        </w:rPr>
        <w:t>. 4.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). Vzhledem </w:t>
      </w:r>
      <w:r w:rsidRPr="00D106D7">
        <w:rPr>
          <w:rFonts w:ascii="Tahoma" w:hAnsi="Tahoma" w:cs="Tahoma"/>
        </w:rPr>
        <w:br/>
        <w:t xml:space="preserve">k dalším změnám vzniklým u jednotlivých projektů ve II. </w:t>
      </w:r>
      <w:r>
        <w:rPr>
          <w:rFonts w:ascii="Tahoma" w:hAnsi="Tahoma" w:cs="Tahoma"/>
        </w:rPr>
        <w:t xml:space="preserve">a III. čtvrtletí 2014 </w:t>
      </w:r>
      <w:r w:rsidR="00F27A63">
        <w:rPr>
          <w:rFonts w:ascii="Tahoma" w:hAnsi="Tahoma" w:cs="Tahoma"/>
        </w:rPr>
        <w:t>přistoupil</w:t>
      </w:r>
      <w:r w:rsidRPr="00D106D7">
        <w:rPr>
          <w:rFonts w:ascii="Tahoma" w:hAnsi="Tahoma" w:cs="Tahoma"/>
        </w:rPr>
        <w:t xml:space="preserve"> odbor evropských projektů k návrhu rozpočtových úprav.</w:t>
      </w:r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 xml:space="preserve">Z důvodu </w:t>
      </w:r>
      <w:r w:rsidR="00F27A63">
        <w:rPr>
          <w:rFonts w:ascii="Tahoma" w:hAnsi="Tahoma" w:cs="Tahoma"/>
        </w:rPr>
        <w:t>navrhovaných změn došlo</w:t>
      </w:r>
      <w:r w:rsidRPr="00D106D7">
        <w:rPr>
          <w:rFonts w:ascii="Tahoma" w:hAnsi="Tahoma" w:cs="Tahoma"/>
        </w:rPr>
        <w:t xml:space="preserve"> ke snížení původně plánovaných výdajů projektů</w:t>
      </w:r>
      <w:r w:rsidR="00F27A63">
        <w:rPr>
          <w:rFonts w:ascii="Tahoma" w:hAnsi="Tahoma" w:cs="Tahoma"/>
        </w:rPr>
        <w:br/>
      </w:r>
      <w:r w:rsidRPr="00D106D7">
        <w:rPr>
          <w:rFonts w:ascii="Tahoma" w:hAnsi="Tahoma" w:cs="Tahoma"/>
        </w:rPr>
        <w:t>a k nenaplnění plánovaných příjmů do rozpočtu Moravskoslezského kraje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>. Aby na konci roku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</w:t>
      </w:r>
      <w:r w:rsidR="00F27A63">
        <w:rPr>
          <w:rFonts w:ascii="Tahoma" w:hAnsi="Tahoma" w:cs="Tahoma"/>
        </w:rPr>
        <w:t>nevznikl výrazný propad</w:t>
      </w:r>
      <w:r w:rsidRPr="00D106D7">
        <w:rPr>
          <w:rFonts w:ascii="Tahoma" w:hAnsi="Tahoma" w:cs="Tahoma"/>
        </w:rPr>
        <w:t xml:space="preserve"> plnění příjmů a čerpání výdajů rozpočtu, navr</w:t>
      </w:r>
      <w:r w:rsidR="00F27A63">
        <w:rPr>
          <w:rFonts w:ascii="Tahoma" w:hAnsi="Tahoma" w:cs="Tahoma"/>
        </w:rPr>
        <w:t>hnul</w:t>
      </w:r>
      <w:r w:rsidRPr="00D106D7">
        <w:rPr>
          <w:rFonts w:ascii="Tahoma" w:hAnsi="Tahoma" w:cs="Tahoma"/>
        </w:rPr>
        <w:t xml:space="preserve"> odbor evropských proje</w:t>
      </w:r>
      <w:r w:rsidR="00FA599B">
        <w:rPr>
          <w:rFonts w:ascii="Tahoma" w:hAnsi="Tahoma" w:cs="Tahoma"/>
        </w:rPr>
        <w:t>ktů rozpočtové opatření, kterými se snížily</w:t>
      </w:r>
      <w:r w:rsidRPr="00D106D7">
        <w:rPr>
          <w:rFonts w:ascii="Tahoma" w:hAnsi="Tahoma" w:cs="Tahoma"/>
        </w:rPr>
        <w:t xml:space="preserve"> celkové příjmy rozpočtu Moravskoslezského kraje o příjmy reálně nedosažitelné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 xml:space="preserve"> ve výši </w:t>
      </w:r>
      <w:r>
        <w:rPr>
          <w:rFonts w:ascii="Tahoma" w:hAnsi="Tahoma" w:cs="Tahoma"/>
        </w:rPr>
        <w:t>95.501.240</w:t>
      </w:r>
      <w:r w:rsidR="00FA599B">
        <w:rPr>
          <w:rFonts w:ascii="Tahoma" w:hAnsi="Tahoma" w:cs="Tahoma"/>
        </w:rPr>
        <w:t xml:space="preserve"> </w:t>
      </w:r>
      <w:proofErr w:type="gramStart"/>
      <w:r w:rsidR="00FA599B">
        <w:rPr>
          <w:rFonts w:ascii="Tahoma" w:hAnsi="Tahoma" w:cs="Tahoma"/>
        </w:rPr>
        <w:t>Kč a zároveň</w:t>
      </w:r>
      <w:proofErr w:type="gramEnd"/>
      <w:r w:rsidR="00FA599B">
        <w:rPr>
          <w:rFonts w:ascii="Tahoma" w:hAnsi="Tahoma" w:cs="Tahoma"/>
        </w:rPr>
        <w:t xml:space="preserve"> se snížila</w:t>
      </w:r>
      <w:r w:rsidRPr="00D106D7">
        <w:rPr>
          <w:rFonts w:ascii="Tahoma" w:hAnsi="Tahoma" w:cs="Tahoma"/>
        </w:rPr>
        <w:t xml:space="preserve"> výdajová stránk</w:t>
      </w:r>
      <w:r w:rsidR="00FA599B">
        <w:rPr>
          <w:rFonts w:ascii="Tahoma" w:hAnsi="Tahoma" w:cs="Tahoma"/>
        </w:rPr>
        <w:t xml:space="preserve">a rozpočtu </w:t>
      </w:r>
      <w:r w:rsidRPr="00D106D7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262.582.390</w:t>
      </w:r>
      <w:r w:rsidRPr="00D106D7">
        <w:rPr>
          <w:rFonts w:ascii="Tahoma" w:hAnsi="Tahoma" w:cs="Tahoma"/>
        </w:rPr>
        <w:t xml:space="preserve"> Kč. Rozdíl změny rozpočtu příjmů a výdajů </w:t>
      </w:r>
      <w:r w:rsidR="00FA599B">
        <w:rPr>
          <w:rFonts w:ascii="Tahoma" w:hAnsi="Tahoma" w:cs="Tahoma"/>
        </w:rPr>
        <w:t>byl</w:t>
      </w:r>
      <w:r w:rsidRPr="00D106D7">
        <w:rPr>
          <w:rFonts w:ascii="Tahoma" w:hAnsi="Tahoma" w:cs="Tahoma"/>
        </w:rPr>
        <w:t xml:space="preserve"> vyrovnán změnou rozpočtu financování ve výši </w:t>
      </w:r>
      <w:r>
        <w:rPr>
          <w:rFonts w:ascii="Tahoma" w:hAnsi="Tahoma" w:cs="Tahoma"/>
        </w:rPr>
        <w:t>167.081.150</w:t>
      </w:r>
      <w:r w:rsidRPr="00D106D7">
        <w:rPr>
          <w:rFonts w:ascii="Tahoma" w:hAnsi="Tahoma" w:cs="Tahoma"/>
        </w:rPr>
        <w:t xml:space="preserve"> Kč (rozdíl půjčených</w:t>
      </w:r>
      <w:r w:rsidR="00FA599B">
        <w:rPr>
          <w:rFonts w:ascii="Tahoma" w:hAnsi="Tahoma" w:cs="Tahoma"/>
        </w:rPr>
        <w:br/>
      </w:r>
      <w:r w:rsidRPr="00D106D7">
        <w:rPr>
          <w:rFonts w:ascii="Tahoma" w:hAnsi="Tahoma" w:cs="Tahoma"/>
        </w:rPr>
        <w:t>a vrácených finančních prostředků).</w:t>
      </w: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Rozpočtové úpravy na akcích se prov</w:t>
      </w:r>
      <w:r w:rsidR="00FA599B">
        <w:rPr>
          <w:rFonts w:ascii="Tahoma" w:hAnsi="Tahoma" w:cs="Tahoma"/>
        </w:rPr>
        <w:t>edly</w:t>
      </w:r>
      <w:r w:rsidRPr="00D106D7">
        <w:rPr>
          <w:rFonts w:ascii="Tahoma" w:hAnsi="Tahoma" w:cs="Tahoma"/>
        </w:rPr>
        <w:t xml:space="preserve"> z následujících důvodů: 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změny rozpočtu výdajů i příjmů z důvodu </w:t>
      </w:r>
      <w:proofErr w:type="spellStart"/>
      <w:r w:rsidRPr="00D106D7">
        <w:rPr>
          <w:rFonts w:ascii="Tahoma" w:hAnsi="Tahoma" w:cs="Tahoma"/>
        </w:rPr>
        <w:t>vysoutěžení</w:t>
      </w:r>
      <w:proofErr w:type="spellEnd"/>
      <w:r w:rsidRPr="00D106D7">
        <w:rPr>
          <w:rFonts w:ascii="Tahoma" w:hAnsi="Tahoma" w:cs="Tahoma"/>
        </w:rPr>
        <w:t xml:space="preserve"> nižší ceny realizace staveb,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zpoždění zahájení realizace z důvodu zpoždění procesu výběru dodavatele (jedná se především o </w:t>
      </w:r>
      <w:r w:rsidRPr="00D106D7">
        <w:rPr>
          <w:rFonts w:ascii="Tahoma" w:hAnsi="Tahoma" w:cs="Tahoma"/>
        </w:rPr>
        <w:t>komplikovaný proces výběru dodavatele – opakovaná vyhlašování VZ, zdlouhavý proces hodnocení a výběru dodavatele, proces projednávání námitek a v neposlední řadě i předávání výsledků výběrových řízení k</w:t>
      </w:r>
      <w:r>
        <w:rPr>
          <w:rFonts w:ascii="Tahoma" w:hAnsi="Tahoma" w:cs="Tahoma"/>
        </w:rPr>
        <w:t>e kontrole řídícímu orgánu</w:t>
      </w:r>
      <w:r w:rsidRPr="00D106D7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251A78">
        <w:rPr>
          <w:rFonts w:ascii="Tahoma" w:hAnsi="Tahoma" w:cs="Tahoma"/>
        </w:rPr>
        <w:t xml:space="preserve">změny rozpočtu výdajů, jejichž důvodem jsou jakékoli změny v průběhu realizace projektu </w:t>
      </w:r>
      <w:r>
        <w:rPr>
          <w:rFonts w:ascii="Tahoma" w:hAnsi="Tahoma" w:cs="Tahoma"/>
        </w:rPr>
        <w:t xml:space="preserve">s  navazujícím </w:t>
      </w:r>
      <w:r w:rsidRPr="00251A78">
        <w:rPr>
          <w:rFonts w:ascii="Tahoma" w:hAnsi="Tahoma" w:cs="Tahoma"/>
        </w:rPr>
        <w:t>vlivem na rozpočet příjmů</w:t>
      </w:r>
      <w:r>
        <w:rPr>
          <w:rFonts w:ascii="Tahoma" w:hAnsi="Tahoma" w:cs="Tahoma"/>
        </w:rPr>
        <w:t xml:space="preserve"> </w:t>
      </w:r>
      <w:r w:rsidRPr="00251A78">
        <w:rPr>
          <w:rFonts w:ascii="Tahoma" w:hAnsi="Tahoma" w:cs="Tahoma"/>
        </w:rPr>
        <w:t>(</w:t>
      </w:r>
      <w:r>
        <w:rPr>
          <w:rFonts w:ascii="Tahoma" w:hAnsi="Tahoma" w:cs="Tahoma"/>
        </w:rPr>
        <w:t>např. zrychlení stavebních prací,</w:t>
      </w:r>
      <w:r w:rsidRPr="00251A78">
        <w:rPr>
          <w:rFonts w:ascii="Tahoma" w:hAnsi="Tahoma" w:cs="Tahoma"/>
        </w:rPr>
        <w:t xml:space="preserve"> prodlužování doby realizace projektu z důvodu vzniku víceprací,</w:t>
      </w:r>
      <w:r>
        <w:rPr>
          <w:rFonts w:ascii="Tahoma" w:hAnsi="Tahoma" w:cs="Tahoma"/>
        </w:rPr>
        <w:t xml:space="preserve"> aj.),</w:t>
      </w:r>
    </w:p>
    <w:p w:rsidR="00BE1881" w:rsidRPr="00523E7E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23E7E">
        <w:rPr>
          <w:rFonts w:ascii="Tahoma" w:hAnsi="Tahoma" w:cs="Tahoma"/>
        </w:rPr>
        <w:t>kon</w:t>
      </w:r>
      <w:r>
        <w:rPr>
          <w:rFonts w:ascii="Tahoma" w:hAnsi="Tahoma" w:cs="Tahoma"/>
        </w:rPr>
        <w:t xml:space="preserve">čení realizací některých akcí a snížení výdajů a navazujících příjmů z důvodu </w:t>
      </w:r>
      <w:r w:rsidRPr="00523E7E">
        <w:rPr>
          <w:rFonts w:ascii="Tahoma" w:hAnsi="Tahoma" w:cs="Tahoma"/>
        </w:rPr>
        <w:t>nevyčerpání celkového r</w:t>
      </w:r>
      <w:r>
        <w:rPr>
          <w:rFonts w:ascii="Tahoma" w:hAnsi="Tahoma" w:cs="Tahoma"/>
        </w:rPr>
        <w:t>ozpočtovaného finančního objemu,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zdrojů financování – předpokládané modifikované platby, </w:t>
      </w:r>
      <w:r>
        <w:rPr>
          <w:rFonts w:ascii="Tahoma" w:hAnsi="Tahoma" w:cs="Tahoma"/>
        </w:rPr>
        <w:br/>
        <w:t>předfinancování výdajů (podílu EU) prostřednictvím úvěru České spořitelny, a.s. (dále jen „ČS“), případně vlastních zdrojů a zdrojů na financování vlastního podílu z úvěru EIB,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výdajů z důvodu zahájení přípravy projektů,</w:t>
      </w:r>
    </w:p>
    <w:p w:rsidR="00BE1881" w:rsidRPr="001A365A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změna příjmů a výdajů z důvodu úpravy NFV dle skutečnosti,</w:t>
      </w:r>
    </w:p>
    <w:p w:rsidR="00BE1881" w:rsidRDefault="00BE1881" w:rsidP="00BE188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změna výdajů z  důvodu změny potřebnosti vlastních zdrojů </w:t>
      </w:r>
      <w:r>
        <w:rPr>
          <w:rFonts w:ascii="Tahoma" w:hAnsi="Tahoma" w:cs="Tahoma"/>
        </w:rPr>
        <w:br/>
        <w:t xml:space="preserve">na předfinancování výdajů, které mají být kryty z evropských prostředků, </w:t>
      </w:r>
      <w:r>
        <w:rPr>
          <w:rFonts w:ascii="Tahoma" w:hAnsi="Tahoma" w:cs="Tahoma"/>
        </w:rPr>
        <w:br/>
        <w:t>na základě aktuálního cash-</w:t>
      </w:r>
      <w:proofErr w:type="spellStart"/>
      <w:r>
        <w:rPr>
          <w:rFonts w:ascii="Tahoma" w:hAnsi="Tahoma" w:cs="Tahoma"/>
        </w:rPr>
        <w:t>flow</w:t>
      </w:r>
      <w:proofErr w:type="spellEnd"/>
      <w:r>
        <w:rPr>
          <w:rFonts w:ascii="Tahoma" w:hAnsi="Tahoma" w:cs="Tahoma"/>
        </w:rPr>
        <w:t xml:space="preserve"> projektů.</w:t>
      </w:r>
    </w:p>
    <w:p w:rsidR="00BE1881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</w:p>
    <w:p w:rsidR="00BE1881" w:rsidRPr="00D611BE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lastRenderedPageBreak/>
        <w:t>Moravskoslezský kraj na pokrytí výdajů u těchto akcí plánoval:</w:t>
      </w:r>
    </w:p>
    <w:p w:rsidR="00BE1881" w:rsidRPr="00D106D7" w:rsidRDefault="00BE1881" w:rsidP="00BE188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čerpání úvěru od ČS</w:t>
      </w:r>
      <w:r w:rsidRPr="00D106D7">
        <w:rPr>
          <w:rFonts w:ascii="Tahoma" w:hAnsi="Tahoma" w:cs="Tahoma"/>
        </w:rPr>
        <w:t xml:space="preserve"> (na podíl EU). Z plánovaných příjmů projektů se předpokládalo částečné splácení tohoto úvěru,</w:t>
      </w:r>
    </w:p>
    <w:p w:rsidR="00BE1881" w:rsidRPr="00D106D7" w:rsidRDefault="00BE1881" w:rsidP="00BE188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částečně financování prostřednictvím modifikované platby (na podíl EU),</w:t>
      </w:r>
    </w:p>
    <w:p w:rsidR="00BE1881" w:rsidRPr="00D106D7" w:rsidRDefault="00BE1881" w:rsidP="00BE188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částečně čerpání úvěru EIB </w:t>
      </w:r>
      <w:r>
        <w:rPr>
          <w:rFonts w:ascii="Tahoma" w:hAnsi="Tahoma" w:cs="Tahoma"/>
        </w:rPr>
        <w:t xml:space="preserve">a ČS </w:t>
      </w:r>
      <w:r w:rsidRPr="00D106D7">
        <w:rPr>
          <w:rFonts w:ascii="Tahoma" w:hAnsi="Tahoma" w:cs="Tahoma"/>
        </w:rPr>
        <w:t xml:space="preserve">(na vlastní podíl MSK a neuznatelné výdaje). </w:t>
      </w:r>
    </w:p>
    <w:p w:rsidR="00BE1881" w:rsidRPr="00D106D7" w:rsidRDefault="00BE1881" w:rsidP="00BE1881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Z výše uvedených důvodů </w:t>
      </w:r>
      <w:r w:rsidR="00FA599B">
        <w:rPr>
          <w:rFonts w:ascii="Tahoma" w:hAnsi="Tahoma" w:cs="Tahoma"/>
        </w:rPr>
        <w:t>byly</w:t>
      </w:r>
      <w:r w:rsidRPr="00D106D7">
        <w:rPr>
          <w:rFonts w:ascii="Tahoma" w:hAnsi="Tahoma" w:cs="Tahoma"/>
        </w:rPr>
        <w:t xml:space="preserve"> s ohledem na rozpočtové změny adekvátně upraveny položky financování. Předpoklad financování z  úvěru EIB se </w:t>
      </w:r>
      <w:r>
        <w:rPr>
          <w:rFonts w:ascii="Tahoma" w:hAnsi="Tahoma" w:cs="Tahoma"/>
        </w:rPr>
        <w:t>ne</w:t>
      </w:r>
      <w:r w:rsidR="00FA599B">
        <w:rPr>
          <w:rFonts w:ascii="Tahoma" w:hAnsi="Tahoma" w:cs="Tahoma"/>
        </w:rPr>
        <w:t xml:space="preserve">změnil </w:t>
      </w:r>
      <w:r>
        <w:rPr>
          <w:rFonts w:ascii="Tahoma" w:hAnsi="Tahoma" w:cs="Tahoma"/>
        </w:rPr>
        <w:t>a z úvěru ČS</w:t>
      </w:r>
      <w:r w:rsidR="00FA599B">
        <w:rPr>
          <w:rFonts w:ascii="Tahoma" w:hAnsi="Tahoma" w:cs="Tahoma"/>
        </w:rPr>
        <w:t xml:space="preserve"> se snížil</w:t>
      </w:r>
      <w:r w:rsidRPr="00D106D7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>157.826.270</w:t>
      </w:r>
      <w:r w:rsidRPr="00D106D7">
        <w:rPr>
          <w:rFonts w:ascii="Tahoma" w:hAnsi="Tahoma" w:cs="Tahoma"/>
        </w:rPr>
        <w:t xml:space="preserve"> Kč.</w:t>
      </w:r>
    </w:p>
    <w:p w:rsidR="00BE1881" w:rsidRPr="00D106D7" w:rsidRDefault="00BE1881" w:rsidP="00BE1881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Finanční prostředky u jednotlivých projektů, které měly být použity na úhradu vlastního podílu kraje, budou:</w:t>
      </w:r>
    </w:p>
    <w:p w:rsidR="00BE1881" w:rsidRPr="00D106D7" w:rsidRDefault="00BE1881" w:rsidP="00BE1881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k předfinancování akcí, a to u těch projektů, kde nelze v okamžiku úhrady výdajů použít modifikovanou platbu nebo čerpat úvěrové prostředky. Takto použité finanční prostředky budou příjmem rozpočtu (v % výši dotace) v dalších letech a nebudou určeny na úhradu splátky úvěru,</w:t>
      </w:r>
    </w:p>
    <w:p w:rsidR="00BE1881" w:rsidRPr="00D106D7" w:rsidRDefault="00BE1881" w:rsidP="00BE1881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využity k financování víceprací, které se stávají výdaji neuznatelnými, </w:t>
      </w:r>
    </w:p>
    <w:p w:rsidR="00BE1881" w:rsidRPr="00D106D7" w:rsidRDefault="00BE1881" w:rsidP="00BE1881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využity k financování přípravy projektů připravovaných na dočerpání alokace ROP Moravskoslezsko a dalších projektů připravovaných do Operačního programu životní prostředí (projekty energetických</w:t>
      </w:r>
      <w:r>
        <w:rPr>
          <w:rFonts w:ascii="Tahoma" w:hAnsi="Tahoma" w:cs="Tahoma"/>
        </w:rPr>
        <w:t xml:space="preserve"> úspor) a do Integrovaného operačního programu,</w:t>
      </w:r>
    </w:p>
    <w:p w:rsidR="00BE1881" w:rsidRPr="00D106D7" w:rsidRDefault="00BE1881" w:rsidP="00BE1881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jako zdroje pro tvorbu rozpočtu MSK následujících let, případně</w:t>
      </w:r>
      <w:r>
        <w:rPr>
          <w:rFonts w:ascii="Tahoma" w:hAnsi="Tahoma" w:cs="Tahoma"/>
        </w:rPr>
        <w:t xml:space="preserve"> navrženy k převodu do roku 2015</w:t>
      </w:r>
      <w:r w:rsidRPr="00D106D7">
        <w:rPr>
          <w:rFonts w:ascii="Tahoma" w:hAnsi="Tahoma" w:cs="Tahoma"/>
        </w:rPr>
        <w:t xml:space="preserve">. </w:t>
      </w: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Přehled projektů, u kterých </w:t>
      </w:r>
      <w:r>
        <w:rPr>
          <w:rFonts w:ascii="Tahoma" w:hAnsi="Tahoma" w:cs="Tahoma"/>
        </w:rPr>
        <w:t>byly provedeny</w:t>
      </w:r>
      <w:r w:rsidRPr="00D106D7">
        <w:rPr>
          <w:rFonts w:ascii="Tahoma" w:hAnsi="Tahoma" w:cs="Tahoma"/>
        </w:rPr>
        <w:t xml:space="preserve"> rozpočtové přesuny, je </w:t>
      </w:r>
      <w:r>
        <w:rPr>
          <w:rFonts w:ascii="Tahoma" w:hAnsi="Tahoma" w:cs="Tahoma"/>
        </w:rPr>
        <w:t>v </w:t>
      </w:r>
      <w:hyperlink r:id="rId9" w:history="1">
        <w:r w:rsidRPr="00261F43">
          <w:rPr>
            <w:rStyle w:val="Hypertextovodkaz"/>
            <w:rFonts w:ascii="Tahoma" w:hAnsi="Tahoma" w:cs="Tahoma"/>
          </w:rPr>
          <w:t>příloze č. 1</w:t>
        </w:r>
      </w:hyperlink>
      <w:bookmarkStart w:id="0" w:name="_GoBack"/>
      <w:bookmarkEnd w:id="0"/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předloženého materiálu.</w:t>
      </w:r>
    </w:p>
    <w:p w:rsidR="008C014C" w:rsidRPr="00BE38B7" w:rsidRDefault="008C014C" w:rsidP="008C014C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BE38B7">
        <w:rPr>
          <w:rFonts w:cs="Tahoma"/>
          <w:sz w:val="24"/>
          <w:szCs w:val="24"/>
        </w:rPr>
        <w:t xml:space="preserve">Rada kraje předkládá zastupitelstvu kraje informaci o těchto rozpočtových úpravách. </w:t>
      </w: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F6699E" w:rsidRDefault="00F6699E" w:rsidP="00F6699E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Výpis z usnesení </w:t>
      </w:r>
      <w:r w:rsidR="00E31BFD" w:rsidRPr="00E31BFD">
        <w:rPr>
          <w:rFonts w:ascii="Tahoma" w:hAnsi="Tahoma" w:cs="Tahoma"/>
          <w:u w:val="single"/>
        </w:rPr>
        <w:t>50</w:t>
      </w:r>
      <w:r w:rsidR="00E534D0" w:rsidRPr="00E31BFD">
        <w:rPr>
          <w:rFonts w:ascii="Tahoma" w:hAnsi="Tahoma" w:cs="Tahoma"/>
          <w:u w:val="single"/>
        </w:rPr>
        <w:t>.</w:t>
      </w:r>
      <w:r w:rsidR="00E534D0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schůze rady kraje konané dne </w:t>
      </w:r>
      <w:r w:rsidR="00FA599B">
        <w:rPr>
          <w:rFonts w:ascii="Tahoma" w:hAnsi="Tahoma" w:cs="Tahoma"/>
          <w:u w:val="single"/>
        </w:rPr>
        <w:t>26. 8</w:t>
      </w:r>
      <w:r w:rsidR="00E627C0">
        <w:rPr>
          <w:rFonts w:ascii="Tahoma" w:hAnsi="Tahoma" w:cs="Tahoma"/>
          <w:u w:val="single"/>
        </w:rPr>
        <w:t>. 2014</w:t>
      </w:r>
      <w:r w:rsidR="00797CD5">
        <w:rPr>
          <w:rFonts w:ascii="Tahoma" w:hAnsi="Tahoma" w:cs="Tahoma"/>
          <w:u w:val="single"/>
        </w:rPr>
        <w:t>:</w:t>
      </w:r>
    </w:p>
    <w:p w:rsidR="00C71732" w:rsidRDefault="00C71732" w:rsidP="00F6699E">
      <w:pPr>
        <w:spacing w:line="280" w:lineRule="exact"/>
        <w:rPr>
          <w:rFonts w:ascii="Tahoma" w:hAnsi="Tahoma" w:cs="Tahoma"/>
          <w:u w:val="single"/>
        </w:rPr>
      </w:pPr>
    </w:p>
    <w:p w:rsidR="003C63DA" w:rsidRDefault="003C63DA" w:rsidP="003C63D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C63DA" w:rsidRDefault="003C63DA" w:rsidP="003C63DA">
      <w:pPr>
        <w:ind w:right="-288"/>
        <w:rPr>
          <w:rFonts w:ascii="Tahoma" w:hAnsi="Tahoma" w:cs="Tahoma"/>
        </w:rPr>
      </w:pPr>
    </w:p>
    <w:p w:rsidR="003C63DA" w:rsidRDefault="003C63DA" w:rsidP="003C63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p w:rsidR="003C63DA" w:rsidRDefault="003C63DA" w:rsidP="003C63DA">
      <w:pPr>
        <w:spacing w:line="280" w:lineRule="exact"/>
        <w:rPr>
          <w:rFonts w:ascii="Tahoma" w:hAnsi="Tahoma" w:cs="Tahoma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377"/>
        <w:gridCol w:w="4580"/>
        <w:gridCol w:w="360"/>
        <w:gridCol w:w="2520"/>
      </w:tblGrid>
      <w:tr w:rsidR="00FA599B" w:rsidRPr="0042552D" w:rsidTr="00B3643B">
        <w:tc>
          <w:tcPr>
            <w:tcW w:w="593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42552D" w:rsidRDefault="001B0ED0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50/3889</w:t>
            </w:r>
          </w:p>
        </w:tc>
      </w:tr>
      <w:tr w:rsidR="00FA599B" w:rsidRPr="0042552D" w:rsidTr="00B3643B">
        <w:tc>
          <w:tcPr>
            <w:tcW w:w="593" w:type="dxa"/>
          </w:tcPr>
          <w:p w:rsidR="00FA599B" w:rsidRPr="0042552D" w:rsidRDefault="00FA599B" w:rsidP="00B3643B">
            <w:pPr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837" w:type="dxa"/>
            <w:gridSpan w:val="4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c h v a l u j e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rozpočtové</w:t>
            </w:r>
            <w:proofErr w:type="gramEnd"/>
            <w:r w:rsidRPr="0042552D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42552D">
              <w:rPr>
                <w:rFonts w:ascii="Tahoma" w:hAnsi="Tahoma" w:cs="Tahoma"/>
              </w:rPr>
              <w:t>se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n i ž u j</w:t>
            </w:r>
            <w:r>
              <w:rPr>
                <w:rFonts w:ascii="Tahoma" w:hAnsi="Tahoma" w:cs="Tahoma"/>
              </w:rPr>
              <w:t xml:space="preserve"> e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8123 -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157.826,27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231663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A558CC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4113</w:t>
            </w:r>
            <w:proofErr w:type="gramEnd"/>
            <w:r w:rsidRPr="00A558C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 ze státních fondů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A558CC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</w:p>
          <w:p w:rsidR="00FA599B" w:rsidRPr="00A558CC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0,79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4116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D430AC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přijaté transfery ze státního rozpočtu</w:t>
            </w:r>
          </w:p>
        </w:tc>
        <w:tc>
          <w:tcPr>
            <w:tcW w:w="360" w:type="dxa"/>
          </w:tcPr>
          <w:p w:rsidR="00FA599B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21.396,93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1A9B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</w:t>
            </w:r>
            <w:r w:rsidRPr="00421A9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4118</w:t>
            </w:r>
            <w:proofErr w:type="gramEnd"/>
            <w:r w:rsidRPr="00421A9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BA3816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převody z Národního fondu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1.193,78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22.591,50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231663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421</w:t>
            </w:r>
            <w:r>
              <w:rPr>
                <w:rFonts w:ascii="Tahoma" w:hAnsi="Tahoma" w:cs="Tahoma"/>
              </w:rPr>
              <w:t>3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</w:t>
            </w:r>
            <w:r w:rsidRPr="007757B8">
              <w:rPr>
                <w:rFonts w:ascii="Tahoma" w:hAnsi="Tahoma" w:cs="Tahoma"/>
              </w:rPr>
              <w:t xml:space="preserve"> přijaté transfery</w:t>
            </w:r>
            <w:r>
              <w:rPr>
                <w:rFonts w:ascii="Tahoma" w:hAnsi="Tahoma" w:cs="Tahoma"/>
              </w:rPr>
              <w:t xml:space="preserve"> ze státních fondů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16.238,14 tis.</w:t>
            </w:r>
            <w:r w:rsidRPr="0042552D">
              <w:rPr>
                <w:rFonts w:ascii="Tahoma" w:hAnsi="Tahoma" w:cs="Tahoma"/>
              </w:rPr>
              <w:t xml:space="preserve">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pol.  </w:t>
            </w:r>
            <w:r w:rsidRPr="0042552D">
              <w:rPr>
                <w:rFonts w:ascii="Tahoma" w:hAnsi="Tahoma" w:cs="Tahoma"/>
              </w:rPr>
              <w:t>4216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investiční přijaté transfery ze státního rozpočtu</w:t>
            </w:r>
          </w:p>
        </w:tc>
        <w:tc>
          <w:tcPr>
            <w:tcW w:w="360" w:type="dxa"/>
          </w:tcPr>
          <w:p w:rsidR="00FA599B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46.319,36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  <w:trHeight w:val="360"/>
        </w:trPr>
        <w:tc>
          <w:tcPr>
            <w:tcW w:w="593" w:type="dxa"/>
            <w:vAlign w:val="bottom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</w:t>
            </w:r>
            <w:r>
              <w:rPr>
                <w:rFonts w:ascii="Tahoma" w:hAnsi="Tahoma" w:cs="Tahoma"/>
              </w:rPr>
              <w:t xml:space="preserve">  </w:t>
            </w:r>
            <w:r w:rsidRPr="0042552D">
              <w:rPr>
                <w:rFonts w:ascii="Tahoma" w:hAnsi="Tahoma" w:cs="Tahoma"/>
              </w:rPr>
              <w:t>4223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 od regionálních rad</w:t>
            </w:r>
          </w:p>
        </w:tc>
        <w:tc>
          <w:tcPr>
            <w:tcW w:w="360" w:type="dxa"/>
          </w:tcPr>
          <w:p w:rsidR="00FA599B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24.921,51 tis. Kč </w:t>
            </w:r>
          </w:p>
        </w:tc>
      </w:tr>
      <w:tr w:rsidR="00FA599B" w:rsidRPr="0042552D" w:rsidTr="00B3643B">
        <w:trPr>
          <w:cantSplit/>
          <w:trHeight w:val="360"/>
        </w:trPr>
        <w:tc>
          <w:tcPr>
            <w:tcW w:w="593" w:type="dxa"/>
            <w:vAlign w:val="bottom"/>
          </w:tcPr>
          <w:p w:rsidR="00FA599B" w:rsidRPr="0042552D" w:rsidRDefault="00FA599B" w:rsidP="00B364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FA599B" w:rsidRDefault="00FA599B" w:rsidP="00B3643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4231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  <w:vAlign w:val="bottom"/>
          </w:tcPr>
          <w:p w:rsidR="00FA599B" w:rsidRPr="00D430AC" w:rsidRDefault="00FA599B" w:rsidP="00B364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přijaté transfery od cizích států</w:t>
            </w:r>
          </w:p>
        </w:tc>
        <w:tc>
          <w:tcPr>
            <w:tcW w:w="360" w:type="dxa"/>
            <w:vAlign w:val="bottom"/>
          </w:tcPr>
          <w:p w:rsidR="00FA599B" w:rsidRPr="0042552D" w:rsidRDefault="00FA599B" w:rsidP="00B3643B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3.650,00 tis. Kč</w:t>
            </w:r>
          </w:p>
        </w:tc>
      </w:tr>
      <w:tr w:rsidR="00FA599B" w:rsidRPr="0042552D" w:rsidTr="00B3643B">
        <w:trPr>
          <w:cantSplit/>
          <w:trHeight w:val="360"/>
        </w:trPr>
        <w:tc>
          <w:tcPr>
            <w:tcW w:w="593" w:type="dxa"/>
            <w:vAlign w:val="bottom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FA599B" w:rsidRPr="0042552D" w:rsidRDefault="00FA599B" w:rsidP="00B3643B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91.129,01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231663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běžné výdaje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2143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13DA3">
              <w:rPr>
                <w:rFonts w:ascii="Tahoma" w:hAnsi="Tahoma" w:cs="Tahoma"/>
              </w:rPr>
              <w:t>Cestovní ruch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653,70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3122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FA599B" w:rsidRPr="00904905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221,79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904905">
              <w:rPr>
                <w:rFonts w:ascii="Tahoma" w:hAnsi="Tahoma" w:cs="Tahoma"/>
              </w:rPr>
              <w:t>pol.  5169</w:t>
            </w:r>
            <w:proofErr w:type="gramEnd"/>
            <w:r w:rsidRPr="00904905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904905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904905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106,64 </w:t>
            </w:r>
            <w:r w:rsidRPr="00904905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36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92135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Knihy, učební pomůcky a tisk</w:t>
            </w:r>
          </w:p>
        </w:tc>
        <w:tc>
          <w:tcPr>
            <w:tcW w:w="360" w:type="dxa"/>
          </w:tcPr>
          <w:p w:rsidR="00FA599B" w:rsidRPr="0092135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92135B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0A57D8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8,82</w:t>
            </w:r>
            <w:r w:rsidRPr="000A57D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2.927,06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 </w:t>
            </w:r>
            <w:r w:rsidRPr="00613DA3">
              <w:rPr>
                <w:rFonts w:ascii="Tahoma" w:hAnsi="Tahoma" w:cs="Tahoma"/>
              </w:rPr>
              <w:t>5139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19,53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5172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552D67" w:rsidRDefault="00FA599B" w:rsidP="00B3643B">
            <w:pPr>
              <w:rPr>
                <w:rFonts w:ascii="Tahoma" w:hAnsi="Tahoma" w:cs="Tahoma"/>
              </w:rPr>
            </w:pPr>
            <w:r w:rsidRPr="00552D67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FA599B" w:rsidRPr="00172DAE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172DAE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172DAE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1,15</w:t>
            </w:r>
            <w:r w:rsidRPr="00172DAE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A5576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 </w:t>
            </w:r>
            <w:r w:rsidRPr="00613DA3">
              <w:rPr>
                <w:rFonts w:ascii="Tahoma" w:hAnsi="Tahoma" w:cs="Tahoma"/>
              </w:rPr>
              <w:t>5139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114,82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7757B8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5164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Nájemné</w:t>
            </w:r>
          </w:p>
        </w:tc>
        <w:tc>
          <w:tcPr>
            <w:tcW w:w="360" w:type="dxa"/>
          </w:tcPr>
          <w:p w:rsidR="00FA599B" w:rsidRPr="007757B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83,41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3.103,31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0F3AC8">
              <w:rPr>
                <w:rFonts w:ascii="Tahoma" w:hAnsi="Tahoma" w:cs="Tahoma"/>
              </w:rPr>
              <w:t>pol.  5175</w:t>
            </w:r>
            <w:proofErr w:type="gramEnd"/>
            <w:r w:rsidRPr="000F3A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Pohoštění</w:t>
            </w:r>
          </w:p>
        </w:tc>
        <w:tc>
          <w:tcPr>
            <w:tcW w:w="360" w:type="dxa"/>
          </w:tcPr>
          <w:p w:rsidR="00FA599B" w:rsidRPr="000F3AC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104,35</w:t>
            </w:r>
            <w:r w:rsidRPr="000F3AC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5194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84F7C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84F7C">
              <w:rPr>
                <w:rFonts w:ascii="Tahoma" w:hAnsi="Tahoma" w:cs="Tahoma"/>
              </w:rPr>
              <w:t>Věcné dary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45,49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3326 -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 historického povědomí</w:t>
            </w:r>
          </w:p>
        </w:tc>
        <w:tc>
          <w:tcPr>
            <w:tcW w:w="360" w:type="dxa"/>
          </w:tcPr>
          <w:p w:rsidR="00FA599B" w:rsidRPr="00C32CA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C32CA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904905">
              <w:rPr>
                <w:rFonts w:ascii="Tahoma" w:hAnsi="Tahoma" w:cs="Tahoma"/>
              </w:rPr>
              <w:t>pol.  5169</w:t>
            </w:r>
            <w:proofErr w:type="gramEnd"/>
            <w:r w:rsidRPr="00904905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904905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904905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200,00 </w:t>
            </w:r>
            <w:r w:rsidRPr="00904905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FA599B" w:rsidRPr="00C32CA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C32CA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3533 -</w:t>
            </w:r>
          </w:p>
        </w:tc>
        <w:tc>
          <w:tcPr>
            <w:tcW w:w="4580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Zdravotnická záchranná služba</w:t>
            </w:r>
          </w:p>
        </w:tc>
        <w:tc>
          <w:tcPr>
            <w:tcW w:w="360" w:type="dxa"/>
          </w:tcPr>
          <w:p w:rsidR="00FA599B" w:rsidRPr="00C32CA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C32CA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 </w:t>
            </w:r>
            <w:r w:rsidRPr="00613DA3">
              <w:rPr>
                <w:rFonts w:ascii="Tahoma" w:hAnsi="Tahoma" w:cs="Tahoma"/>
              </w:rPr>
              <w:t>5139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0F3AC8">
              <w:rPr>
                <w:rFonts w:ascii="Tahoma" w:hAnsi="Tahoma" w:cs="Tahoma"/>
              </w:rPr>
              <w:t>pol.  5173</w:t>
            </w:r>
            <w:proofErr w:type="gramEnd"/>
            <w:r w:rsidRPr="000F3A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Cestovné (tuzemské i zahraniční)</w:t>
            </w:r>
          </w:p>
        </w:tc>
        <w:tc>
          <w:tcPr>
            <w:tcW w:w="360" w:type="dxa"/>
          </w:tcPr>
          <w:p w:rsidR="00FA599B" w:rsidRPr="000F3AC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0F3AC8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</w:t>
            </w:r>
            <w:r w:rsidRPr="000F3AC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572690" w:rsidRDefault="00FA599B" w:rsidP="00B3643B">
            <w:pPr>
              <w:rPr>
                <w:rFonts w:ascii="Tahoma" w:hAnsi="Tahoma" w:cs="Tahoma"/>
              </w:rPr>
            </w:pPr>
            <w:r w:rsidRPr="00572690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3636</w:t>
            </w:r>
            <w:r w:rsidRPr="00572690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E66A04" w:rsidRDefault="00FA599B" w:rsidP="00B3643B">
            <w:pPr>
              <w:rPr>
                <w:rFonts w:ascii="Tahoma" w:hAnsi="Tahoma" w:cs="Tahoma"/>
              </w:rPr>
            </w:pPr>
            <w:r w:rsidRPr="005A6C21">
              <w:rPr>
                <w:rFonts w:ascii="Tahoma" w:hAnsi="Tahoma" w:cs="Tahoma"/>
              </w:rPr>
              <w:t>Územní rozvoj</w:t>
            </w:r>
          </w:p>
        </w:tc>
        <w:tc>
          <w:tcPr>
            <w:tcW w:w="360" w:type="dxa"/>
          </w:tcPr>
          <w:p w:rsidR="00FA599B" w:rsidRPr="00C32CA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C32CA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36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92135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Knihy, učební pomůcky a tisk</w:t>
            </w:r>
          </w:p>
        </w:tc>
        <w:tc>
          <w:tcPr>
            <w:tcW w:w="360" w:type="dxa"/>
          </w:tcPr>
          <w:p w:rsidR="00FA599B" w:rsidRPr="0092135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92135B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0A57D8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3,15</w:t>
            </w:r>
            <w:r w:rsidRPr="000A57D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C18AC" w:rsidRDefault="00FA599B" w:rsidP="00B3643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7757B8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5164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Nájemné</w:t>
            </w:r>
          </w:p>
        </w:tc>
        <w:tc>
          <w:tcPr>
            <w:tcW w:w="360" w:type="dxa"/>
          </w:tcPr>
          <w:p w:rsidR="00FA599B" w:rsidRPr="007757B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12,00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1.956,19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0F3AC8">
              <w:rPr>
                <w:rFonts w:ascii="Tahoma" w:hAnsi="Tahoma" w:cs="Tahoma"/>
              </w:rPr>
              <w:t>pol.  5173</w:t>
            </w:r>
            <w:proofErr w:type="gramEnd"/>
            <w:r w:rsidRPr="000F3A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Cestovné (tuzemské i zahraniční)</w:t>
            </w:r>
          </w:p>
        </w:tc>
        <w:tc>
          <w:tcPr>
            <w:tcW w:w="360" w:type="dxa"/>
          </w:tcPr>
          <w:p w:rsidR="00FA599B" w:rsidRPr="000F3AC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0F3AC8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83,52</w:t>
            </w:r>
            <w:r w:rsidRPr="000F3AC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0F3AC8">
              <w:rPr>
                <w:rFonts w:ascii="Tahoma" w:hAnsi="Tahoma" w:cs="Tahoma"/>
              </w:rPr>
              <w:t>pol.  5175</w:t>
            </w:r>
            <w:proofErr w:type="gramEnd"/>
            <w:r w:rsidRPr="000F3A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0F3AC8" w:rsidRDefault="00FA599B" w:rsidP="00B3643B">
            <w:pPr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Pohoštění</w:t>
            </w:r>
          </w:p>
        </w:tc>
        <w:tc>
          <w:tcPr>
            <w:tcW w:w="360" w:type="dxa"/>
          </w:tcPr>
          <w:p w:rsidR="00FA599B" w:rsidRPr="000F3AC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0F3AC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10,00</w:t>
            </w:r>
            <w:r w:rsidRPr="000F3AC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32CAB" w:rsidRDefault="00FA599B" w:rsidP="00B3643B">
            <w:pPr>
              <w:rPr>
                <w:rFonts w:ascii="Tahoma" w:hAnsi="Tahoma" w:cs="Tahoma"/>
              </w:rPr>
            </w:pPr>
            <w:r w:rsidRPr="00C32CAB">
              <w:rPr>
                <w:rFonts w:ascii="Tahoma" w:hAnsi="Tahoma" w:cs="Tahoma"/>
              </w:rPr>
              <w:t>na § 3</w:t>
            </w:r>
            <w:r>
              <w:rPr>
                <w:rFonts w:ascii="Tahoma" w:hAnsi="Tahoma" w:cs="Tahoma"/>
              </w:rPr>
              <w:t>719</w:t>
            </w:r>
            <w:r w:rsidRPr="00C32CA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C32CA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činnosti k ochraně ovzduší</w:t>
            </w:r>
            <w:r w:rsidRPr="00C32CA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" w:type="dxa"/>
          </w:tcPr>
          <w:p w:rsidR="00FA599B" w:rsidRPr="00C32CA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C32CA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1.291,82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FB6A67">
              <w:rPr>
                <w:rFonts w:ascii="Tahoma" w:hAnsi="Tahoma" w:cs="Tahoma"/>
              </w:rPr>
              <w:t>na § 4354 -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5137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14,91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Domovy</w:t>
            </w:r>
            <w:r>
              <w:rPr>
                <w:rFonts w:ascii="Tahoma" w:hAnsi="Tahoma" w:cs="Tahoma"/>
              </w:rPr>
              <w:t xml:space="preserve"> pro osoby se zdravotním postižením a domovy se zvláštním režimem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5137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A3CE5" w:rsidRDefault="00FA599B" w:rsidP="00B3643B">
            <w:pPr>
              <w:rPr>
                <w:rFonts w:ascii="Tahoma" w:hAnsi="Tahoma" w:cs="Tahoma"/>
              </w:rPr>
            </w:pPr>
            <w:r w:rsidRPr="004A3CE5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 xml:space="preserve">4359 </w:t>
            </w:r>
            <w:r w:rsidRPr="004A3CE5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FA599B" w:rsidRPr="004A3CE5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služby a činnosti v oblasti sociální péče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A3CE5" w:rsidRDefault="00FA599B" w:rsidP="00B3643B">
            <w:pPr>
              <w:rPr>
                <w:rFonts w:ascii="Tahoma" w:hAnsi="Tahoma" w:cs="Tahoma"/>
              </w:rPr>
            </w:pPr>
            <w:r w:rsidRPr="004A3CE5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4379</w:t>
            </w:r>
            <w:r w:rsidRPr="004A3CE5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A3CE5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služby a činnosti v oblasti sociální prevence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24.949,42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5599 -</w:t>
            </w:r>
          </w:p>
        </w:tc>
        <w:tc>
          <w:tcPr>
            <w:tcW w:w="4580" w:type="dxa"/>
          </w:tcPr>
          <w:p w:rsidR="00FA599B" w:rsidRPr="00531EDA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E3D58">
              <w:rPr>
                <w:rFonts w:ascii="Tahoma" w:hAnsi="Tahoma" w:cs="Tahoma"/>
              </w:rPr>
              <w:t>Ostatní záležitosti požární ochrany a integrovaného záchranného systému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5137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6,65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409F7" w:rsidRDefault="00FA599B" w:rsidP="00B3643B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6172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409F7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92135B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92135B">
              <w:rPr>
                <w:rFonts w:ascii="Tahoma" w:hAnsi="Tahoma" w:cs="Tahoma"/>
              </w:rPr>
              <w:t>pol.  516</w:t>
            </w:r>
            <w:r>
              <w:rPr>
                <w:rFonts w:ascii="Tahoma" w:hAnsi="Tahoma" w:cs="Tahoma"/>
              </w:rPr>
              <w:t>6</w:t>
            </w:r>
            <w:proofErr w:type="gramEnd"/>
            <w:r w:rsidRPr="0092135B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92135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Konzultační, poradenské a právní služby</w:t>
            </w:r>
          </w:p>
        </w:tc>
        <w:tc>
          <w:tcPr>
            <w:tcW w:w="360" w:type="dxa"/>
          </w:tcPr>
          <w:p w:rsidR="00FA599B" w:rsidRPr="0092135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92135B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2374DF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700,13</w:t>
            </w:r>
            <w:r w:rsidRPr="002374DF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  <w:trHeight w:val="313"/>
        </w:trPr>
        <w:tc>
          <w:tcPr>
            <w:tcW w:w="593" w:type="dxa"/>
            <w:vAlign w:val="center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306,00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  <w:trHeight w:val="275"/>
        </w:trPr>
        <w:tc>
          <w:tcPr>
            <w:tcW w:w="593" w:type="dxa"/>
            <w:vAlign w:val="center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center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48.674,36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92.762,61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A5576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19.999,47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150,24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A5576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270,88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3326 -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 historického povědomí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5.100,00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15.135,80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166,89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6451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 půjčené prostředky zřízeným příspěvkovým organizacím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2.084,10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3533 -</w:t>
            </w:r>
          </w:p>
        </w:tc>
        <w:tc>
          <w:tcPr>
            <w:tcW w:w="4580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Zdravotnická záchranná služba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A67B6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A67B68">
              <w:rPr>
                <w:rFonts w:ascii="Tahoma" w:hAnsi="Tahoma" w:cs="Tahoma"/>
              </w:rPr>
              <w:t>pol.  6111</w:t>
            </w:r>
            <w:proofErr w:type="gramEnd"/>
            <w:r w:rsidRPr="00A67B6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A67B68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67B68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FA599B" w:rsidRPr="00A67B68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A67B68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A67B68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3.530,00</w:t>
            </w:r>
            <w:r w:rsidRPr="00A67B68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8.330,00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</w:t>
            </w:r>
            <w:r>
              <w:rPr>
                <w:rFonts w:ascii="Tahoma" w:hAnsi="Tahoma" w:cs="Tahoma"/>
              </w:rPr>
              <w:t>32</w:t>
            </w:r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Zařízení pro výkon pěstounské péče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B52661" w:rsidRDefault="00FA599B" w:rsidP="00B3643B">
            <w:pPr>
              <w:rPr>
                <w:rFonts w:ascii="Tahoma" w:hAnsi="Tahoma" w:cs="Tahoma"/>
              </w:rPr>
            </w:pPr>
            <w:r w:rsidRPr="00B52661">
              <w:rPr>
                <w:rFonts w:ascii="Tahoma" w:hAnsi="Tahoma" w:cs="Tahoma"/>
              </w:rPr>
              <w:t>na § 4350 -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Domovy pro seniory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10.000,04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4354 -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790,81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Domovy</w:t>
            </w:r>
            <w:r>
              <w:rPr>
                <w:rFonts w:ascii="Tahoma" w:hAnsi="Tahoma" w:cs="Tahoma"/>
              </w:rPr>
              <w:t xml:space="preserve"> pro osoby se zdravotním postižením a domovy se zvláštním režimem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45.853,96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409F7" w:rsidRDefault="00FA599B" w:rsidP="00B3643B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5521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409F7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Operační a informační střediska integrovaného záchranného systému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644505" w:rsidRDefault="00FA599B" w:rsidP="00B3643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 w:rsidRPr="00644505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644505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644505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6445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45.000,00 tis. Kč</w:t>
            </w:r>
          </w:p>
        </w:tc>
      </w:tr>
      <w:tr w:rsidR="00FA599B" w:rsidRPr="0042552D" w:rsidTr="00B3643B">
        <w:trPr>
          <w:cantSplit/>
          <w:trHeight w:val="359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5599 -</w:t>
            </w:r>
          </w:p>
        </w:tc>
        <w:tc>
          <w:tcPr>
            <w:tcW w:w="4580" w:type="dxa"/>
          </w:tcPr>
          <w:p w:rsidR="00FA599B" w:rsidRPr="00531EDA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E3D58">
              <w:rPr>
                <w:rFonts w:ascii="Tahoma" w:hAnsi="Tahoma" w:cs="Tahoma"/>
              </w:rPr>
              <w:t>Ostatní záležitosti požární ochrany a integrovaného záchranného systému</w:t>
            </w:r>
          </w:p>
        </w:tc>
        <w:tc>
          <w:tcPr>
            <w:tcW w:w="360" w:type="dxa"/>
          </w:tcPr>
          <w:p w:rsidR="00FA599B" w:rsidRPr="00F409F7" w:rsidRDefault="00FA599B" w:rsidP="00B3643B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F409F7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  <w:trHeight w:val="279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FB6A67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FA599B" w:rsidRPr="00F409F7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F409F7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9.124,98 </w:t>
            </w:r>
            <w:r w:rsidRPr="00F409F7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  <w:trHeight w:val="287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259.099,80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  <w:trHeight w:val="287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  <w:vAlign w:val="center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FA599B" w:rsidRPr="00281196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60"/>
              </w:rPr>
              <w:t>zvyšuje</w:t>
            </w:r>
          </w:p>
          <w:p w:rsidR="00FA599B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FA599B" w:rsidRPr="0042552D" w:rsidTr="00B3643B">
        <w:trPr>
          <w:cantSplit/>
          <w:trHeight w:val="287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8124 -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Uhrazené splátky dlouhodobých přijatých půjčených prostředků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9.254,88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  <w:trHeight w:val="1444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Default="00FA599B" w:rsidP="00B3643B">
            <w:pPr>
              <w:spacing w:line="280" w:lineRule="exact"/>
              <w:rPr>
                <w:rFonts w:ascii="Tahoma" w:hAnsi="Tahoma" w:cs="Tahoma"/>
              </w:rPr>
            </w:pPr>
          </w:p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FA599B" w:rsidRPr="00281196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FA599B" w:rsidRPr="00281196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nedaňové příjmy</w:t>
            </w:r>
          </w:p>
        </w:tc>
      </w:tr>
      <w:tr w:rsidR="00FA599B" w:rsidRPr="0042552D" w:rsidTr="00B3643B">
        <w:trPr>
          <w:cantSplit/>
          <w:trHeight w:val="215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0B2BB3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0B2BB3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2451</w:t>
            </w:r>
            <w:proofErr w:type="gramEnd"/>
            <w:r w:rsidRPr="000B2BB3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0B2BB3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Splátky půjčených prostředků od příspěvkových organizací</w:t>
            </w:r>
          </w:p>
        </w:tc>
        <w:tc>
          <w:tcPr>
            <w:tcW w:w="360" w:type="dxa"/>
          </w:tcPr>
          <w:p w:rsidR="00FA599B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FA599B" w:rsidRPr="00F95F65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F95F6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jc w:val="right"/>
              <w:rPr>
                <w:rFonts w:ascii="Tahoma" w:hAnsi="Tahoma" w:cs="Tahoma"/>
              </w:rPr>
            </w:pPr>
          </w:p>
          <w:p w:rsidR="00FA599B" w:rsidRPr="00F95F65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1.774,23</w:t>
            </w:r>
            <w:r w:rsidRPr="00F95F65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  <w:trHeight w:val="528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Default="00FA599B" w:rsidP="00B3643B">
            <w:pPr>
              <w:spacing w:line="280" w:lineRule="exact"/>
              <w:rPr>
                <w:rFonts w:ascii="Tahoma" w:hAnsi="Tahoma" w:cs="Tahoma"/>
              </w:rPr>
            </w:pPr>
          </w:p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FA599B" w:rsidRPr="00281196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FA599B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FA599B" w:rsidRPr="0042552D" w:rsidTr="00B3643B">
        <w:trPr>
          <w:cantSplit/>
          <w:trHeight w:val="528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4123 -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Neinvestiční přijaté transfery od regionálních rad</w:t>
            </w:r>
          </w:p>
        </w:tc>
        <w:tc>
          <w:tcPr>
            <w:tcW w:w="360" w:type="dxa"/>
          </w:tcPr>
          <w:p w:rsidR="00FA599B" w:rsidRDefault="00FA599B" w:rsidP="00B3643B">
            <w:pPr>
              <w:jc w:val="center"/>
              <w:rPr>
                <w:rFonts w:ascii="Tahoma" w:hAnsi="Tahoma" w:cs="Tahoma"/>
              </w:rPr>
            </w:pPr>
          </w:p>
          <w:p w:rsidR="00FA599B" w:rsidRDefault="00FA599B" w:rsidP="00B364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16.445,04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7630B5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FA599B" w:rsidRPr="00281196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FA599B" w:rsidRPr="00281196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běžné výdaje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2143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13DA3">
              <w:rPr>
                <w:rFonts w:ascii="Tahoma" w:hAnsi="Tahoma" w:cs="Tahoma"/>
              </w:rPr>
              <w:t>Cestovní ruch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1.141,45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6F4E7B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3639 -</w:t>
            </w:r>
          </w:p>
        </w:tc>
        <w:tc>
          <w:tcPr>
            <w:tcW w:w="4580" w:type="dxa"/>
          </w:tcPr>
          <w:p w:rsidR="00FA599B" w:rsidRPr="00531EDA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Komunální služby </w:t>
            </w:r>
            <w:r>
              <w:rPr>
                <w:rFonts w:ascii="Tahoma" w:hAnsi="Tahoma" w:cs="Tahoma"/>
              </w:rPr>
              <w:t>a územní rozvoj jinde nezařazené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5179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nákupy jinde nezařazené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1.579,01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Domovy</w:t>
            </w:r>
            <w:r>
              <w:rPr>
                <w:rFonts w:ascii="Tahoma" w:hAnsi="Tahoma" w:cs="Tahoma"/>
              </w:rPr>
              <w:t xml:space="preserve"> pro osoby se zdravotním postižením a domovy se zvláštním režimem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4371 -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Raná péče a sociálně aktivizační služby pro rodiny s dětmi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4399 -</w:t>
            </w:r>
          </w:p>
        </w:tc>
        <w:tc>
          <w:tcPr>
            <w:tcW w:w="4580" w:type="dxa"/>
          </w:tcPr>
          <w:p w:rsidR="00FA599B" w:rsidRPr="00531EDA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E3D58">
              <w:rPr>
                <w:rFonts w:ascii="Tahoma" w:hAnsi="Tahoma" w:cs="Tahoma"/>
              </w:rPr>
              <w:t>Ostatní záležitosti sociálních věcí a politiky zaměstnanosti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4.620,46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FA599B" w:rsidRPr="0042552D" w:rsidTr="00B3643B">
        <w:trPr>
          <w:cantSplit/>
          <w:trHeight w:val="1554"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FA599B" w:rsidRPr="007630B5" w:rsidRDefault="00FA599B" w:rsidP="00B3643B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FA599B" w:rsidRPr="007630B5" w:rsidRDefault="00FA599B" w:rsidP="00B3643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599B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3114 -</w:t>
            </w:r>
          </w:p>
        </w:tc>
        <w:tc>
          <w:tcPr>
            <w:tcW w:w="4580" w:type="dxa"/>
          </w:tcPr>
          <w:p w:rsidR="00FA599B" w:rsidRPr="00904905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Speciální základní školy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A5576" w:rsidRDefault="00FA599B" w:rsidP="00B3643B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6.972,70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3122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9.105,61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15.393,00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E1641" w:rsidRDefault="00FA599B" w:rsidP="00B3643B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3124 -</w:t>
            </w:r>
          </w:p>
        </w:tc>
        <w:tc>
          <w:tcPr>
            <w:tcW w:w="4580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školy a konzervatoře samostatně zřízené pro žáky se zdravotním postižením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Default="00FA599B" w:rsidP="00B364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3231 -</w:t>
            </w:r>
          </w:p>
        </w:tc>
        <w:tc>
          <w:tcPr>
            <w:tcW w:w="4580" w:type="dxa"/>
          </w:tcPr>
          <w:p w:rsidR="00FA599B" w:rsidRDefault="00FA599B" w:rsidP="00B3643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Základní umělecké školy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42552D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CE1641" w:rsidRDefault="00FA599B" w:rsidP="00B3643B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4322 -</w:t>
            </w:r>
          </w:p>
        </w:tc>
        <w:tc>
          <w:tcPr>
            <w:tcW w:w="4580" w:type="dxa"/>
          </w:tcPr>
          <w:p w:rsidR="00FA599B" w:rsidRPr="00FB6A67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Ústavy péče pro mládež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A599B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FA599B" w:rsidRPr="0042552D" w:rsidTr="00B3643B">
        <w:trPr>
          <w:cantSplit/>
        </w:trPr>
        <w:tc>
          <w:tcPr>
            <w:tcW w:w="593" w:type="dxa"/>
          </w:tcPr>
          <w:p w:rsidR="00FA599B" w:rsidRPr="0042552D" w:rsidRDefault="00FA599B" w:rsidP="00B364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FA599B" w:rsidRPr="00E425C8" w:rsidRDefault="00FA599B" w:rsidP="00B3643B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FA599B" w:rsidRPr="0042552D" w:rsidRDefault="00FA599B" w:rsidP="00B364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FA599B" w:rsidRPr="0042552D" w:rsidRDefault="00FA599B" w:rsidP="00B3643B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FA599B" w:rsidRPr="0042552D" w:rsidRDefault="00FA599B" w:rsidP="00B3643B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40.571,31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</w:tbl>
    <w:p w:rsidR="00E45E71" w:rsidRDefault="00E45E71" w:rsidP="00E45E71">
      <w:pPr>
        <w:pStyle w:val="Zkladntext3"/>
        <w:spacing w:line="280" w:lineRule="exact"/>
        <w:rPr>
          <w:rFonts w:cs="Tahoma"/>
        </w:rPr>
      </w:pPr>
    </w:p>
    <w:p w:rsidR="00647988" w:rsidRPr="0042552D" w:rsidRDefault="00647988" w:rsidP="00E45E71">
      <w:pPr>
        <w:pStyle w:val="Zkladntext3"/>
        <w:spacing w:line="280" w:lineRule="exact"/>
        <w:rPr>
          <w:rFonts w:cs="Tahom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</w:tblGrid>
      <w:tr w:rsidR="00E45E71" w:rsidRPr="0042552D" w:rsidTr="00F27A63">
        <w:tc>
          <w:tcPr>
            <w:tcW w:w="496" w:type="dxa"/>
          </w:tcPr>
          <w:p w:rsidR="00E45E71" w:rsidRPr="0042552D" w:rsidRDefault="00E45E71" w:rsidP="00F27A63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930" w:type="dxa"/>
          </w:tcPr>
          <w:p w:rsidR="00E45E71" w:rsidRPr="0042552D" w:rsidRDefault="001B0ED0" w:rsidP="00F27A6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50/3889</w:t>
            </w:r>
          </w:p>
        </w:tc>
      </w:tr>
      <w:tr w:rsidR="00E45E71" w:rsidRPr="00D106D7" w:rsidTr="00F27A63">
        <w:tc>
          <w:tcPr>
            <w:tcW w:w="496" w:type="dxa"/>
          </w:tcPr>
          <w:p w:rsidR="00E45E71" w:rsidRPr="00D106D7" w:rsidRDefault="00E45E71" w:rsidP="00F27A63">
            <w:pPr>
              <w:spacing w:line="280" w:lineRule="exact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2)</w:t>
            </w:r>
          </w:p>
        </w:tc>
        <w:tc>
          <w:tcPr>
            <w:tcW w:w="8930" w:type="dxa"/>
          </w:tcPr>
          <w:p w:rsidR="00E45E71" w:rsidRPr="00D106D7" w:rsidRDefault="00E45E71" w:rsidP="00F27A6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u k l á d á</w:t>
            </w:r>
          </w:p>
          <w:p w:rsidR="00E45E71" w:rsidRPr="008C3B42" w:rsidRDefault="00E45E71" w:rsidP="00F27A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45E71" w:rsidRPr="00D106D7" w:rsidRDefault="00E45E71" w:rsidP="00F27A6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náměstkovi hejtmana kraje</w:t>
            </w:r>
          </w:p>
          <w:p w:rsidR="00E45E71" w:rsidRPr="00D106D7" w:rsidRDefault="00E45E71" w:rsidP="00F27A63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předložit informaci o souhrnných rozpočtových změnách u projektů financovaných z evropských finančních zdrojů zastupitelstvu kraje</w:t>
            </w:r>
          </w:p>
          <w:p w:rsidR="00E45E71" w:rsidRPr="00D106D7" w:rsidRDefault="00E45E71" w:rsidP="00F27A63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D106D7">
              <w:rPr>
                <w:rFonts w:ascii="Tahoma" w:hAnsi="Tahoma" w:cs="Tahoma"/>
              </w:rPr>
              <w:t>Zodp</w:t>
            </w:r>
            <w:proofErr w:type="spellEnd"/>
            <w:r w:rsidRPr="00D106D7">
              <w:rPr>
                <w:rFonts w:ascii="Tahoma" w:hAnsi="Tahoma" w:cs="Tahoma"/>
              </w:rPr>
              <w:t>.:   Martin Sikora</w:t>
            </w:r>
          </w:p>
          <w:p w:rsidR="00E45E71" w:rsidRPr="00D106D7" w:rsidRDefault="00E45E71" w:rsidP="00FA599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 xml:space="preserve">Termín: </w:t>
            </w:r>
            <w:r w:rsidR="00FA599B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. </w:t>
            </w:r>
            <w:r w:rsidR="00FA599B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 2014</w:t>
            </w:r>
          </w:p>
        </w:tc>
      </w:tr>
    </w:tbl>
    <w:p w:rsidR="008043B8" w:rsidRPr="00ED7EB6" w:rsidRDefault="008043B8" w:rsidP="008C3B42">
      <w:pPr>
        <w:spacing w:before="120" w:line="280" w:lineRule="exact"/>
      </w:pPr>
    </w:p>
    <w:sectPr w:rsidR="008043B8" w:rsidRPr="00ED7EB6" w:rsidSect="00E63980">
      <w:footerReference w:type="default" r:id="rId10"/>
      <w:pgSz w:w="11906" w:h="16838" w:code="9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7" w:rsidRDefault="009F5CB7">
      <w:r>
        <w:separator/>
      </w:r>
    </w:p>
  </w:endnote>
  <w:endnote w:type="continuationSeparator" w:id="0">
    <w:p w:rsidR="009F5CB7" w:rsidRDefault="009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3" w:rsidRPr="00ED7EB6" w:rsidRDefault="00F27A63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261F43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7" w:rsidRDefault="009F5CB7">
      <w:r>
        <w:separator/>
      </w:r>
    </w:p>
  </w:footnote>
  <w:footnote w:type="continuationSeparator" w:id="0">
    <w:p w:rsidR="009F5CB7" w:rsidRDefault="009F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3C3"/>
    <w:multiLevelType w:val="hybridMultilevel"/>
    <w:tmpl w:val="0074B2DE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34E6A"/>
    <w:multiLevelType w:val="hybridMultilevel"/>
    <w:tmpl w:val="7FF44F84"/>
    <w:lvl w:ilvl="0" w:tplc="75525F0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42051"/>
    <w:multiLevelType w:val="hybridMultilevel"/>
    <w:tmpl w:val="CD8A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FC"/>
    <w:multiLevelType w:val="hybridMultilevel"/>
    <w:tmpl w:val="88548536"/>
    <w:lvl w:ilvl="0" w:tplc="85046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21643F"/>
    <w:multiLevelType w:val="hybridMultilevel"/>
    <w:tmpl w:val="FBF8FCF8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51D"/>
    <w:rsid w:val="00001625"/>
    <w:rsid w:val="00005749"/>
    <w:rsid w:val="00007CBA"/>
    <w:rsid w:val="00014CBE"/>
    <w:rsid w:val="00033D65"/>
    <w:rsid w:val="00042B3F"/>
    <w:rsid w:val="00057B7B"/>
    <w:rsid w:val="00061920"/>
    <w:rsid w:val="00065BF4"/>
    <w:rsid w:val="00066F0B"/>
    <w:rsid w:val="0008444B"/>
    <w:rsid w:val="000906BA"/>
    <w:rsid w:val="00092B78"/>
    <w:rsid w:val="00096A59"/>
    <w:rsid w:val="000A1422"/>
    <w:rsid w:val="000A4471"/>
    <w:rsid w:val="000A76DE"/>
    <w:rsid w:val="000E3D1E"/>
    <w:rsid w:val="000E5304"/>
    <w:rsid w:val="00102422"/>
    <w:rsid w:val="0012689F"/>
    <w:rsid w:val="001364D9"/>
    <w:rsid w:val="00143A5B"/>
    <w:rsid w:val="00143B8C"/>
    <w:rsid w:val="001502F9"/>
    <w:rsid w:val="00167E04"/>
    <w:rsid w:val="0018663A"/>
    <w:rsid w:val="00186B4A"/>
    <w:rsid w:val="001B0ED0"/>
    <w:rsid w:val="001D3DA0"/>
    <w:rsid w:val="001D7350"/>
    <w:rsid w:val="001E2ACF"/>
    <w:rsid w:val="001F0FF2"/>
    <w:rsid w:val="001F3E00"/>
    <w:rsid w:val="001F513B"/>
    <w:rsid w:val="001F7563"/>
    <w:rsid w:val="002126C1"/>
    <w:rsid w:val="00220D59"/>
    <w:rsid w:val="00240826"/>
    <w:rsid w:val="0024497A"/>
    <w:rsid w:val="00261F43"/>
    <w:rsid w:val="00262833"/>
    <w:rsid w:val="00265B85"/>
    <w:rsid w:val="00281991"/>
    <w:rsid w:val="00296306"/>
    <w:rsid w:val="00297BB0"/>
    <w:rsid w:val="002B6732"/>
    <w:rsid w:val="00307A50"/>
    <w:rsid w:val="003316E8"/>
    <w:rsid w:val="00340912"/>
    <w:rsid w:val="00353D3B"/>
    <w:rsid w:val="00362B78"/>
    <w:rsid w:val="0037575A"/>
    <w:rsid w:val="00382E7F"/>
    <w:rsid w:val="0039583C"/>
    <w:rsid w:val="003A4531"/>
    <w:rsid w:val="003B0A93"/>
    <w:rsid w:val="003B72CE"/>
    <w:rsid w:val="003C63DA"/>
    <w:rsid w:val="003D1910"/>
    <w:rsid w:val="003F2063"/>
    <w:rsid w:val="004049E7"/>
    <w:rsid w:val="00412DEC"/>
    <w:rsid w:val="00413636"/>
    <w:rsid w:val="00421E73"/>
    <w:rsid w:val="00430191"/>
    <w:rsid w:val="0044633B"/>
    <w:rsid w:val="00452C78"/>
    <w:rsid w:val="00455E3E"/>
    <w:rsid w:val="004579CE"/>
    <w:rsid w:val="00470F88"/>
    <w:rsid w:val="00471F51"/>
    <w:rsid w:val="0049631C"/>
    <w:rsid w:val="004C05C0"/>
    <w:rsid w:val="004D7A48"/>
    <w:rsid w:val="004F0DB3"/>
    <w:rsid w:val="00503BCF"/>
    <w:rsid w:val="0050731B"/>
    <w:rsid w:val="00514CE0"/>
    <w:rsid w:val="00517023"/>
    <w:rsid w:val="00523E7E"/>
    <w:rsid w:val="00545C38"/>
    <w:rsid w:val="00561AED"/>
    <w:rsid w:val="00563DE0"/>
    <w:rsid w:val="005653B3"/>
    <w:rsid w:val="005920EC"/>
    <w:rsid w:val="005B13A5"/>
    <w:rsid w:val="005B645C"/>
    <w:rsid w:val="005C7B4C"/>
    <w:rsid w:val="005D71EE"/>
    <w:rsid w:val="005E100C"/>
    <w:rsid w:val="005E756D"/>
    <w:rsid w:val="006237C5"/>
    <w:rsid w:val="00625DE4"/>
    <w:rsid w:val="00647988"/>
    <w:rsid w:val="006506F4"/>
    <w:rsid w:val="006620B2"/>
    <w:rsid w:val="00686005"/>
    <w:rsid w:val="00692952"/>
    <w:rsid w:val="006A53A3"/>
    <w:rsid w:val="006B0DBF"/>
    <w:rsid w:val="006C03F9"/>
    <w:rsid w:val="006D5441"/>
    <w:rsid w:val="006D62F7"/>
    <w:rsid w:val="006D736B"/>
    <w:rsid w:val="006F0BFA"/>
    <w:rsid w:val="006F30B5"/>
    <w:rsid w:val="007105C7"/>
    <w:rsid w:val="00711590"/>
    <w:rsid w:val="007143B2"/>
    <w:rsid w:val="007144A6"/>
    <w:rsid w:val="00735292"/>
    <w:rsid w:val="00756CAA"/>
    <w:rsid w:val="00761BB2"/>
    <w:rsid w:val="00762D09"/>
    <w:rsid w:val="00775A57"/>
    <w:rsid w:val="0078058A"/>
    <w:rsid w:val="00782247"/>
    <w:rsid w:val="00783BB6"/>
    <w:rsid w:val="007842C5"/>
    <w:rsid w:val="00797CD5"/>
    <w:rsid w:val="007B1B9D"/>
    <w:rsid w:val="007B2302"/>
    <w:rsid w:val="007C03A7"/>
    <w:rsid w:val="007C07A2"/>
    <w:rsid w:val="007C4999"/>
    <w:rsid w:val="007C592D"/>
    <w:rsid w:val="007E525F"/>
    <w:rsid w:val="007E6410"/>
    <w:rsid w:val="007E6501"/>
    <w:rsid w:val="007F00A6"/>
    <w:rsid w:val="007F1E89"/>
    <w:rsid w:val="008043B8"/>
    <w:rsid w:val="00805A9F"/>
    <w:rsid w:val="00821589"/>
    <w:rsid w:val="00824DB3"/>
    <w:rsid w:val="00824FCA"/>
    <w:rsid w:val="008257A7"/>
    <w:rsid w:val="00826132"/>
    <w:rsid w:val="00826972"/>
    <w:rsid w:val="00827475"/>
    <w:rsid w:val="00827C83"/>
    <w:rsid w:val="0083088E"/>
    <w:rsid w:val="00841A94"/>
    <w:rsid w:val="00844245"/>
    <w:rsid w:val="00845075"/>
    <w:rsid w:val="008455BB"/>
    <w:rsid w:val="008474B9"/>
    <w:rsid w:val="00852BD4"/>
    <w:rsid w:val="00857160"/>
    <w:rsid w:val="0086032F"/>
    <w:rsid w:val="00883784"/>
    <w:rsid w:val="008A05AE"/>
    <w:rsid w:val="008A2E34"/>
    <w:rsid w:val="008C014C"/>
    <w:rsid w:val="008C2714"/>
    <w:rsid w:val="008C3B42"/>
    <w:rsid w:val="008C4857"/>
    <w:rsid w:val="008C5150"/>
    <w:rsid w:val="008C6192"/>
    <w:rsid w:val="008E5308"/>
    <w:rsid w:val="00903A58"/>
    <w:rsid w:val="00907B25"/>
    <w:rsid w:val="00910DE7"/>
    <w:rsid w:val="00914610"/>
    <w:rsid w:val="00944651"/>
    <w:rsid w:val="00955C92"/>
    <w:rsid w:val="00985D08"/>
    <w:rsid w:val="009945D8"/>
    <w:rsid w:val="00997FA8"/>
    <w:rsid w:val="009B0013"/>
    <w:rsid w:val="009B1046"/>
    <w:rsid w:val="009C2608"/>
    <w:rsid w:val="009C2B3D"/>
    <w:rsid w:val="009C328D"/>
    <w:rsid w:val="009D2FEE"/>
    <w:rsid w:val="009E0099"/>
    <w:rsid w:val="009E28E7"/>
    <w:rsid w:val="009F3430"/>
    <w:rsid w:val="009F490F"/>
    <w:rsid w:val="009F5CB7"/>
    <w:rsid w:val="00A0101F"/>
    <w:rsid w:val="00A15085"/>
    <w:rsid w:val="00A15680"/>
    <w:rsid w:val="00A15BCA"/>
    <w:rsid w:val="00A403D1"/>
    <w:rsid w:val="00A42796"/>
    <w:rsid w:val="00A52E8A"/>
    <w:rsid w:val="00A6015C"/>
    <w:rsid w:val="00A87A85"/>
    <w:rsid w:val="00A92BC8"/>
    <w:rsid w:val="00AE52C9"/>
    <w:rsid w:val="00B136E8"/>
    <w:rsid w:val="00B330AC"/>
    <w:rsid w:val="00B52C67"/>
    <w:rsid w:val="00B53C04"/>
    <w:rsid w:val="00B60304"/>
    <w:rsid w:val="00B62929"/>
    <w:rsid w:val="00B73E73"/>
    <w:rsid w:val="00B82696"/>
    <w:rsid w:val="00B9386B"/>
    <w:rsid w:val="00B948B8"/>
    <w:rsid w:val="00BA4C13"/>
    <w:rsid w:val="00BD3807"/>
    <w:rsid w:val="00BD7FF4"/>
    <w:rsid w:val="00BE0AD1"/>
    <w:rsid w:val="00BE1881"/>
    <w:rsid w:val="00BE38B7"/>
    <w:rsid w:val="00BF04B6"/>
    <w:rsid w:val="00BF3DDA"/>
    <w:rsid w:val="00C04154"/>
    <w:rsid w:val="00C0776B"/>
    <w:rsid w:val="00C237DE"/>
    <w:rsid w:val="00C23956"/>
    <w:rsid w:val="00C354E6"/>
    <w:rsid w:val="00C60C59"/>
    <w:rsid w:val="00C635B4"/>
    <w:rsid w:val="00C67763"/>
    <w:rsid w:val="00C67A07"/>
    <w:rsid w:val="00C70C34"/>
    <w:rsid w:val="00C71732"/>
    <w:rsid w:val="00C76CB4"/>
    <w:rsid w:val="00C84E50"/>
    <w:rsid w:val="00C9347D"/>
    <w:rsid w:val="00C95ACB"/>
    <w:rsid w:val="00CD3755"/>
    <w:rsid w:val="00CE4950"/>
    <w:rsid w:val="00D12FCF"/>
    <w:rsid w:val="00D36067"/>
    <w:rsid w:val="00D447D4"/>
    <w:rsid w:val="00D47B4F"/>
    <w:rsid w:val="00D53CEE"/>
    <w:rsid w:val="00D7068E"/>
    <w:rsid w:val="00D7191E"/>
    <w:rsid w:val="00D75159"/>
    <w:rsid w:val="00D83D80"/>
    <w:rsid w:val="00D92A61"/>
    <w:rsid w:val="00D93524"/>
    <w:rsid w:val="00DD5058"/>
    <w:rsid w:val="00E03408"/>
    <w:rsid w:val="00E25065"/>
    <w:rsid w:val="00E31BFD"/>
    <w:rsid w:val="00E439F0"/>
    <w:rsid w:val="00E45E71"/>
    <w:rsid w:val="00E534D0"/>
    <w:rsid w:val="00E5421D"/>
    <w:rsid w:val="00E627C0"/>
    <w:rsid w:val="00E63980"/>
    <w:rsid w:val="00E96A9F"/>
    <w:rsid w:val="00E97481"/>
    <w:rsid w:val="00EB2B02"/>
    <w:rsid w:val="00ED11EA"/>
    <w:rsid w:val="00ED7EB6"/>
    <w:rsid w:val="00EE468B"/>
    <w:rsid w:val="00F0007D"/>
    <w:rsid w:val="00F25AD7"/>
    <w:rsid w:val="00F2792C"/>
    <w:rsid w:val="00F27A63"/>
    <w:rsid w:val="00F413C5"/>
    <w:rsid w:val="00F47C22"/>
    <w:rsid w:val="00F51A7E"/>
    <w:rsid w:val="00F6699E"/>
    <w:rsid w:val="00F77666"/>
    <w:rsid w:val="00F871B2"/>
    <w:rsid w:val="00F94913"/>
    <w:rsid w:val="00FA08A6"/>
    <w:rsid w:val="00FA4203"/>
    <w:rsid w:val="00FA599B"/>
    <w:rsid w:val="00FC7C0E"/>
    <w:rsid w:val="00FD3179"/>
    <w:rsid w:val="00FD7621"/>
    <w:rsid w:val="00FE429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911_10_023_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0911_10_023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1953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13453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131022_10_010_01.xls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Kortan Rostislav</cp:lastModifiedBy>
  <cp:revision>9</cp:revision>
  <cp:lastPrinted>2012-08-21T13:08:00Z</cp:lastPrinted>
  <dcterms:created xsi:type="dcterms:W3CDTF">2014-08-25T12:57:00Z</dcterms:created>
  <dcterms:modified xsi:type="dcterms:W3CDTF">2014-08-27T09:38:00Z</dcterms:modified>
</cp:coreProperties>
</file>