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89" w:rsidRPr="00ED7EB6" w:rsidRDefault="00821589" w:rsidP="00FD7621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 xml:space="preserve">Počet stran: </w:t>
      </w:r>
      <w:r w:rsidR="00523CC6">
        <w:rPr>
          <w:rFonts w:ascii="Tahoma" w:hAnsi="Tahoma" w:cs="Tahoma"/>
        </w:rPr>
        <w:t>5</w:t>
      </w:r>
    </w:p>
    <w:p w:rsidR="00821589" w:rsidRPr="00ED7EB6" w:rsidRDefault="00821589" w:rsidP="00FD7621">
      <w:pPr>
        <w:rPr>
          <w:rFonts w:ascii="Tahoma" w:hAnsi="Tahoma" w:cs="Tahoma"/>
        </w:rPr>
      </w:pPr>
    </w:p>
    <w:p w:rsidR="00821589" w:rsidRPr="00C354E6" w:rsidRDefault="00821589" w:rsidP="00FD7621">
      <w:pPr>
        <w:pStyle w:val="Nadpis2"/>
        <w:spacing w:line="240" w:lineRule="auto"/>
        <w:rPr>
          <w:b w:val="0"/>
        </w:rPr>
      </w:pPr>
      <w:r w:rsidRPr="00C354E6">
        <w:rPr>
          <w:b w:val="0"/>
        </w:rPr>
        <w:t>MORAVSKOSLEZSKÝ KRAJ</w:t>
      </w:r>
    </w:p>
    <w:p w:rsidR="00821589" w:rsidRPr="00ED7EB6" w:rsidRDefault="00821589" w:rsidP="00FD7621">
      <w:pPr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8"/>
        <w:gridCol w:w="1222"/>
      </w:tblGrid>
      <w:tr w:rsidR="00821589" w:rsidRPr="00ED7EB6">
        <w:trPr>
          <w:cantSplit/>
        </w:trPr>
        <w:tc>
          <w:tcPr>
            <w:tcW w:w="7990" w:type="dxa"/>
          </w:tcPr>
          <w:p w:rsidR="00821589" w:rsidRPr="00ED7EB6" w:rsidRDefault="00821589" w:rsidP="00FD7621">
            <w:pPr>
              <w:rPr>
                <w:rFonts w:ascii="Tahoma" w:hAnsi="Tahoma" w:cs="Tahoma"/>
              </w:rPr>
            </w:pPr>
          </w:p>
          <w:p w:rsidR="00821589" w:rsidRPr="00ED7EB6" w:rsidRDefault="00821589" w:rsidP="00FD7621">
            <w:pPr>
              <w:jc w:val="right"/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Materiál č.:</w:t>
            </w:r>
          </w:p>
          <w:p w:rsidR="00821589" w:rsidRPr="00ED7EB6" w:rsidRDefault="00821589" w:rsidP="00FD7621">
            <w:pPr>
              <w:rPr>
                <w:rFonts w:ascii="Tahoma" w:hAnsi="Tahoma" w:cs="Tahoma"/>
              </w:rPr>
            </w:pPr>
          </w:p>
        </w:tc>
        <w:tc>
          <w:tcPr>
            <w:tcW w:w="1222" w:type="dxa"/>
            <w:vAlign w:val="center"/>
          </w:tcPr>
          <w:p w:rsidR="00821589" w:rsidRPr="00ED7EB6" w:rsidRDefault="002121A1" w:rsidP="00FD7621">
            <w:pPr>
              <w:pStyle w:val="Nadpis2"/>
              <w:spacing w:line="240" w:lineRule="auto"/>
              <w:rPr>
                <w:b w:val="0"/>
              </w:rPr>
            </w:pPr>
            <w:r>
              <w:rPr>
                <w:b w:val="0"/>
              </w:rPr>
              <w:t>8/11</w:t>
            </w:r>
          </w:p>
        </w:tc>
      </w:tr>
    </w:tbl>
    <w:p w:rsidR="00821589" w:rsidRPr="00ED7EB6" w:rsidRDefault="00821589" w:rsidP="00FD7621">
      <w:pPr>
        <w:rPr>
          <w:rFonts w:ascii="Tahoma" w:hAnsi="Tahoma" w:cs="Tahoma"/>
        </w:rPr>
      </w:pPr>
    </w:p>
    <w:p w:rsidR="00821589" w:rsidRPr="00ED7EB6" w:rsidRDefault="00821589" w:rsidP="00FD7621">
      <w:pPr>
        <w:rPr>
          <w:rFonts w:ascii="Tahoma" w:hAnsi="Tahoma" w:cs="Tahoma"/>
        </w:rPr>
      </w:pPr>
      <w:r w:rsidRPr="00ED7EB6">
        <w:rPr>
          <w:rFonts w:ascii="Tahoma" w:hAnsi="Tahoma" w:cs="Tahoma"/>
        </w:rPr>
        <w:t>Pro</w:t>
      </w:r>
      <w:r w:rsidR="004E356E">
        <w:rPr>
          <w:rFonts w:ascii="Tahoma" w:hAnsi="Tahoma" w:cs="Tahoma"/>
        </w:rPr>
        <w:t> </w:t>
      </w:r>
      <w:r w:rsidRPr="00ED7EB6">
        <w:rPr>
          <w:rFonts w:ascii="Tahoma" w:hAnsi="Tahoma" w:cs="Tahoma"/>
        </w:rPr>
        <w:t xml:space="preserve">zasedání ZASTUPITELSTVA KRAJE, konané dne </w:t>
      </w:r>
      <w:r w:rsidR="009C6AD5">
        <w:rPr>
          <w:rFonts w:ascii="Tahoma" w:hAnsi="Tahoma" w:cs="Tahoma"/>
        </w:rPr>
        <w:t>5</w:t>
      </w:r>
      <w:r w:rsidR="007537FD">
        <w:rPr>
          <w:rFonts w:ascii="Tahoma" w:hAnsi="Tahoma" w:cs="Tahoma"/>
        </w:rPr>
        <w:t>.</w:t>
      </w:r>
      <w:r w:rsidR="0003234D">
        <w:rPr>
          <w:rFonts w:ascii="Tahoma" w:hAnsi="Tahoma" w:cs="Tahoma"/>
        </w:rPr>
        <w:t> </w:t>
      </w:r>
      <w:r w:rsidR="009C6AD5">
        <w:rPr>
          <w:rFonts w:ascii="Tahoma" w:hAnsi="Tahoma" w:cs="Tahoma"/>
        </w:rPr>
        <w:t>3</w:t>
      </w:r>
      <w:r w:rsidR="007537FD">
        <w:rPr>
          <w:rFonts w:ascii="Tahoma" w:hAnsi="Tahoma" w:cs="Tahoma"/>
        </w:rPr>
        <w:t>.</w:t>
      </w:r>
      <w:r w:rsidR="0003234D">
        <w:rPr>
          <w:rFonts w:ascii="Tahoma" w:hAnsi="Tahoma" w:cs="Tahoma"/>
        </w:rPr>
        <w:t> </w:t>
      </w:r>
      <w:r w:rsidR="007537FD">
        <w:rPr>
          <w:rFonts w:ascii="Tahoma" w:hAnsi="Tahoma" w:cs="Tahoma"/>
        </w:rPr>
        <w:t>201</w:t>
      </w:r>
      <w:r w:rsidR="009C6AD5">
        <w:rPr>
          <w:rFonts w:ascii="Tahoma" w:hAnsi="Tahoma" w:cs="Tahoma"/>
        </w:rPr>
        <w:t>5</w:t>
      </w:r>
    </w:p>
    <w:p w:rsidR="00821589" w:rsidRPr="00ED7EB6" w:rsidRDefault="00821589" w:rsidP="00FD7621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821589" w:rsidRPr="00ED7EB6">
        <w:tc>
          <w:tcPr>
            <w:tcW w:w="779" w:type="dxa"/>
          </w:tcPr>
          <w:p w:rsidR="00821589" w:rsidRPr="00ED7EB6" w:rsidRDefault="00821589" w:rsidP="00FD7621">
            <w:pPr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Věc:</w:t>
            </w:r>
          </w:p>
        </w:tc>
        <w:tc>
          <w:tcPr>
            <w:tcW w:w="8433" w:type="dxa"/>
          </w:tcPr>
          <w:p w:rsidR="00821589" w:rsidRPr="00ED7EB6" w:rsidRDefault="009C6AD5" w:rsidP="004E356E">
            <w:pPr>
              <w:pStyle w:val="KUMS-nadpisyrozhodnut"/>
              <w:spacing w:line="240" w:lineRule="auto"/>
              <w:rPr>
                <w:sz w:val="24"/>
                <w:szCs w:val="24"/>
              </w:rPr>
            </w:pPr>
            <w:r w:rsidRPr="00BC506F">
              <w:rPr>
                <w:sz w:val="24"/>
                <w:szCs w:val="24"/>
              </w:rPr>
              <w:t xml:space="preserve">Změna usnesení zastupitelstva kraje </w:t>
            </w:r>
            <w:r>
              <w:rPr>
                <w:sz w:val="24"/>
                <w:szCs w:val="24"/>
              </w:rPr>
              <w:t>o </w:t>
            </w:r>
            <w:r w:rsidRPr="00BC506F">
              <w:rPr>
                <w:sz w:val="24"/>
                <w:szCs w:val="24"/>
              </w:rPr>
              <w:t>poskytnutí dotací v rámci dotačního programu Drobné vodohospodářské akce</w:t>
            </w:r>
            <w:r>
              <w:rPr>
                <w:sz w:val="24"/>
                <w:szCs w:val="24"/>
              </w:rPr>
              <w:t xml:space="preserve"> pro rok 2014</w:t>
            </w:r>
          </w:p>
        </w:tc>
      </w:tr>
    </w:tbl>
    <w:p w:rsidR="00821589" w:rsidRPr="00ED7EB6" w:rsidRDefault="00821589" w:rsidP="00FD7621">
      <w:pPr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82"/>
        <w:gridCol w:w="5740"/>
      </w:tblGrid>
      <w:tr w:rsidR="00BF04B6" w:rsidRPr="00ED7EB6" w:rsidTr="009C6AD5">
        <w:tc>
          <w:tcPr>
            <w:tcW w:w="1690" w:type="dxa"/>
          </w:tcPr>
          <w:p w:rsidR="00BF04B6" w:rsidRPr="00ED7EB6" w:rsidRDefault="00BF04B6" w:rsidP="00FD7621">
            <w:pPr>
              <w:rPr>
                <w:rFonts w:ascii="Tahoma" w:hAnsi="Tahoma" w:cs="Tahoma"/>
                <w:u w:val="single"/>
              </w:rPr>
            </w:pPr>
            <w:r w:rsidRPr="00ED7EB6">
              <w:rPr>
                <w:rFonts w:ascii="Tahoma" w:hAnsi="Tahoma" w:cs="Tahoma"/>
                <w:u w:val="single"/>
              </w:rPr>
              <w:t>Obsah:</w:t>
            </w:r>
          </w:p>
        </w:tc>
        <w:tc>
          <w:tcPr>
            <w:tcW w:w="1782" w:type="dxa"/>
          </w:tcPr>
          <w:p w:rsidR="00BF04B6" w:rsidRPr="00ED7EB6" w:rsidRDefault="00BF04B6" w:rsidP="00BF04B6">
            <w:pPr>
              <w:jc w:val="both"/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</w:rPr>
              <w:t>Návrh usnesení</w:t>
            </w:r>
          </w:p>
        </w:tc>
        <w:tc>
          <w:tcPr>
            <w:tcW w:w="5740" w:type="dxa"/>
          </w:tcPr>
          <w:p w:rsidR="00BF04B6" w:rsidRPr="00ED7EB6" w:rsidRDefault="00BF04B6" w:rsidP="00FD7621">
            <w:pPr>
              <w:jc w:val="both"/>
              <w:rPr>
                <w:rFonts w:ascii="Tahoma" w:hAnsi="Tahoma" w:cs="Tahoma"/>
              </w:rPr>
            </w:pPr>
          </w:p>
        </w:tc>
      </w:tr>
      <w:tr w:rsidR="00821589" w:rsidRPr="00ED7EB6" w:rsidTr="009C6AD5">
        <w:tc>
          <w:tcPr>
            <w:tcW w:w="1690" w:type="dxa"/>
          </w:tcPr>
          <w:p w:rsidR="00821589" w:rsidRPr="00ED7EB6" w:rsidRDefault="00821589" w:rsidP="00FD7621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7522" w:type="dxa"/>
            <w:gridSpan w:val="2"/>
          </w:tcPr>
          <w:p w:rsidR="00821589" w:rsidRPr="00ED7EB6" w:rsidRDefault="00821589" w:rsidP="00FD7621">
            <w:pPr>
              <w:pStyle w:val="Nadpis6"/>
              <w:rPr>
                <w:rFonts w:ascii="Tahoma" w:hAnsi="Tahoma" w:cs="Tahoma"/>
                <w:sz w:val="24"/>
              </w:rPr>
            </w:pPr>
            <w:r w:rsidRPr="00ED7EB6">
              <w:rPr>
                <w:rFonts w:ascii="Tahoma" w:hAnsi="Tahoma" w:cs="Tahoma"/>
                <w:sz w:val="24"/>
              </w:rPr>
              <w:t>Důvodová zpráva</w:t>
            </w:r>
          </w:p>
        </w:tc>
      </w:tr>
      <w:tr w:rsidR="009C6AD5" w:rsidRPr="004C2D09" w:rsidTr="009C6AD5">
        <w:trPr>
          <w:cantSplit/>
        </w:trPr>
        <w:tc>
          <w:tcPr>
            <w:tcW w:w="1690" w:type="dxa"/>
          </w:tcPr>
          <w:p w:rsidR="009C6AD5" w:rsidRPr="004C2D09" w:rsidRDefault="009C6AD5" w:rsidP="009C6AD5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9C6AD5" w:rsidRPr="004C2D09" w:rsidRDefault="002121A1" w:rsidP="009C6AD5">
            <w:pPr>
              <w:jc w:val="both"/>
              <w:rPr>
                <w:rFonts w:ascii="Tahoma" w:hAnsi="Tahoma" w:cs="Tahoma"/>
                <w:u w:val="single"/>
              </w:rPr>
            </w:pPr>
            <w:hyperlink r:id="rId9" w:history="1">
              <w:r w:rsidR="009C6AD5" w:rsidRPr="002121A1">
                <w:rPr>
                  <w:rStyle w:val="Hypertextovodkaz"/>
                  <w:rFonts w:ascii="Tahoma" w:hAnsi="Tahoma" w:cs="Tahoma"/>
                </w:rPr>
                <w:t>Příloha č. 1</w:t>
              </w:r>
            </w:hyperlink>
          </w:p>
        </w:tc>
        <w:tc>
          <w:tcPr>
            <w:tcW w:w="5740" w:type="dxa"/>
          </w:tcPr>
          <w:p w:rsidR="009C6AD5" w:rsidRPr="008F1F2E" w:rsidRDefault="009C6AD5" w:rsidP="009C6AD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Dopis </w:t>
            </w:r>
            <w:r w:rsidRPr="008F1F2E">
              <w:rPr>
                <w:rFonts w:ascii="Tahoma" w:hAnsi="Tahoma" w:cs="Tahoma"/>
              </w:rPr>
              <w:t xml:space="preserve">obce </w:t>
            </w:r>
            <w:r>
              <w:rPr>
                <w:rFonts w:ascii="Tahoma" w:hAnsi="Tahoma" w:cs="Tahoma"/>
              </w:rPr>
              <w:t>Těrlicko</w:t>
            </w:r>
            <w:r w:rsidRPr="008F1F2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ze dne 8. 1. 2015, včetně jeho doplnění ze dne 21. 1. 2015</w:t>
            </w:r>
          </w:p>
        </w:tc>
      </w:tr>
      <w:tr w:rsidR="009C6AD5" w:rsidRPr="004C2D09" w:rsidTr="009C6AD5">
        <w:trPr>
          <w:cantSplit/>
        </w:trPr>
        <w:tc>
          <w:tcPr>
            <w:tcW w:w="1690" w:type="dxa"/>
          </w:tcPr>
          <w:p w:rsidR="009C6AD5" w:rsidRPr="004C2D09" w:rsidRDefault="009C6AD5" w:rsidP="009C6AD5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9C6AD5" w:rsidRPr="004C2D09" w:rsidRDefault="002121A1" w:rsidP="009C6AD5">
            <w:pPr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fldChar w:fldCharType="begin"/>
            </w:r>
            <w:r>
              <w:rPr>
                <w:rFonts w:ascii="Tahoma" w:hAnsi="Tahoma" w:cs="Tahoma"/>
                <w:u w:val="single"/>
              </w:rPr>
              <w:instrText xml:space="preserve"> HYPERLINK "Z150305_08_011_02.docx" </w:instrText>
            </w:r>
            <w:r>
              <w:rPr>
                <w:rFonts w:ascii="Tahoma" w:hAnsi="Tahoma" w:cs="Tahoma"/>
                <w:u w:val="single"/>
              </w:rPr>
            </w:r>
            <w:r>
              <w:rPr>
                <w:rFonts w:ascii="Tahoma" w:hAnsi="Tahoma" w:cs="Tahoma"/>
                <w:u w:val="single"/>
              </w:rPr>
              <w:fldChar w:fldCharType="separate"/>
            </w:r>
            <w:r w:rsidR="009C6AD5" w:rsidRPr="002121A1">
              <w:rPr>
                <w:rStyle w:val="Hypertextovodkaz"/>
                <w:rFonts w:ascii="Tahoma" w:hAnsi="Tahoma" w:cs="Tahoma"/>
              </w:rPr>
              <w:t>Příloha č. 2</w:t>
            </w:r>
            <w:r>
              <w:rPr>
                <w:rFonts w:ascii="Tahoma" w:hAnsi="Tahoma" w:cs="Tahoma"/>
                <w:u w:val="single"/>
              </w:rPr>
              <w:fldChar w:fldCharType="end"/>
            </w:r>
          </w:p>
        </w:tc>
        <w:tc>
          <w:tcPr>
            <w:tcW w:w="5740" w:type="dxa"/>
          </w:tcPr>
          <w:p w:rsidR="009C6AD5" w:rsidRDefault="009C6AD5" w:rsidP="009C6AD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Dopis </w:t>
            </w:r>
            <w:r w:rsidRPr="008F1F2E">
              <w:rPr>
                <w:rFonts w:ascii="Tahoma" w:hAnsi="Tahoma" w:cs="Tahoma"/>
              </w:rPr>
              <w:t xml:space="preserve">obce </w:t>
            </w:r>
            <w:r>
              <w:rPr>
                <w:rFonts w:ascii="Tahoma" w:hAnsi="Tahoma" w:cs="Tahoma"/>
              </w:rPr>
              <w:t>Brumovice</w:t>
            </w:r>
            <w:r w:rsidRPr="008F1F2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ze dne 12. 1. 2015, včetně jeho doplnění ze dne 21. 1. 2015</w:t>
            </w:r>
          </w:p>
        </w:tc>
      </w:tr>
      <w:tr w:rsidR="009C6AD5" w:rsidRPr="004C2D09" w:rsidTr="009C6AD5">
        <w:trPr>
          <w:cantSplit/>
        </w:trPr>
        <w:tc>
          <w:tcPr>
            <w:tcW w:w="1690" w:type="dxa"/>
          </w:tcPr>
          <w:p w:rsidR="009C6AD5" w:rsidRPr="004C2D09" w:rsidRDefault="009C6AD5" w:rsidP="009C6AD5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9C6AD5" w:rsidRPr="004C2D09" w:rsidRDefault="002121A1" w:rsidP="009C6AD5">
            <w:pPr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fldChar w:fldCharType="begin"/>
            </w:r>
            <w:r>
              <w:rPr>
                <w:rFonts w:ascii="Tahoma" w:hAnsi="Tahoma" w:cs="Tahoma"/>
                <w:u w:val="single"/>
              </w:rPr>
              <w:instrText xml:space="preserve"> HYPERLINK "Z150305_08_011_03.docx" </w:instrText>
            </w:r>
            <w:r>
              <w:rPr>
                <w:rFonts w:ascii="Tahoma" w:hAnsi="Tahoma" w:cs="Tahoma"/>
                <w:u w:val="single"/>
              </w:rPr>
            </w:r>
            <w:r>
              <w:rPr>
                <w:rFonts w:ascii="Tahoma" w:hAnsi="Tahoma" w:cs="Tahoma"/>
                <w:u w:val="single"/>
              </w:rPr>
              <w:fldChar w:fldCharType="separate"/>
            </w:r>
            <w:r w:rsidR="009C6AD5" w:rsidRPr="002121A1">
              <w:rPr>
                <w:rStyle w:val="Hypertextovodkaz"/>
                <w:rFonts w:ascii="Tahoma" w:hAnsi="Tahoma" w:cs="Tahoma"/>
              </w:rPr>
              <w:t>Příloha č. 3</w:t>
            </w:r>
            <w:r>
              <w:rPr>
                <w:rFonts w:ascii="Tahoma" w:hAnsi="Tahoma" w:cs="Tahoma"/>
                <w:u w:val="single"/>
              </w:rPr>
              <w:fldChar w:fldCharType="end"/>
            </w:r>
          </w:p>
        </w:tc>
        <w:tc>
          <w:tcPr>
            <w:tcW w:w="5740" w:type="dxa"/>
          </w:tcPr>
          <w:p w:rsidR="009C6AD5" w:rsidRPr="0029754A" w:rsidRDefault="009C6AD5" w:rsidP="009C6AD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Dopis</w:t>
            </w:r>
            <w:r w:rsidRPr="0029754A">
              <w:rPr>
                <w:rFonts w:ascii="Tahoma" w:hAnsi="Tahoma" w:cs="Tahoma"/>
              </w:rPr>
              <w:t xml:space="preserve"> obce Lichnov ze</w:t>
            </w:r>
            <w:r>
              <w:rPr>
                <w:rFonts w:ascii="Tahoma" w:hAnsi="Tahoma" w:cs="Tahoma"/>
              </w:rPr>
              <w:t> </w:t>
            </w:r>
            <w:r w:rsidRPr="0029754A">
              <w:rPr>
                <w:rFonts w:ascii="Tahoma" w:hAnsi="Tahoma" w:cs="Tahoma"/>
              </w:rPr>
              <w:t>dne 7. 1. 2015</w:t>
            </w:r>
            <w:r>
              <w:rPr>
                <w:rFonts w:ascii="Tahoma" w:hAnsi="Tahoma" w:cs="Tahoma"/>
              </w:rPr>
              <w:t>,</w:t>
            </w:r>
            <w:r w:rsidRPr="0029754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včetně jeho </w:t>
            </w:r>
            <w:r w:rsidRPr="0029754A">
              <w:rPr>
                <w:rFonts w:ascii="Tahoma" w:hAnsi="Tahoma" w:cs="Tahoma"/>
              </w:rPr>
              <w:t>doplněn</w:t>
            </w:r>
            <w:r>
              <w:rPr>
                <w:rFonts w:ascii="Tahoma" w:hAnsi="Tahoma" w:cs="Tahoma"/>
              </w:rPr>
              <w:t>í</w:t>
            </w:r>
            <w:r w:rsidRPr="0029754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ze </w:t>
            </w:r>
            <w:r w:rsidRPr="0029754A">
              <w:rPr>
                <w:rFonts w:ascii="Tahoma" w:hAnsi="Tahoma" w:cs="Tahoma"/>
              </w:rPr>
              <w:t>dne 21. 1. 2015</w:t>
            </w:r>
          </w:p>
        </w:tc>
      </w:tr>
      <w:tr w:rsidR="009C6AD5" w:rsidRPr="004C2D09" w:rsidTr="009C6AD5">
        <w:trPr>
          <w:cantSplit/>
        </w:trPr>
        <w:tc>
          <w:tcPr>
            <w:tcW w:w="1690" w:type="dxa"/>
          </w:tcPr>
          <w:p w:rsidR="009C6AD5" w:rsidRPr="004C2D09" w:rsidRDefault="009C6AD5" w:rsidP="009C6AD5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9C6AD5" w:rsidRPr="004C2D09" w:rsidRDefault="002121A1" w:rsidP="009C6AD5">
            <w:pPr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fldChar w:fldCharType="begin"/>
            </w:r>
            <w:r>
              <w:rPr>
                <w:rFonts w:ascii="Tahoma" w:hAnsi="Tahoma" w:cs="Tahoma"/>
                <w:u w:val="single"/>
              </w:rPr>
              <w:instrText xml:space="preserve"> HYPERLINK "Z150305_08_011_04.docx" </w:instrText>
            </w:r>
            <w:r>
              <w:rPr>
                <w:rFonts w:ascii="Tahoma" w:hAnsi="Tahoma" w:cs="Tahoma"/>
                <w:u w:val="single"/>
              </w:rPr>
            </w:r>
            <w:r>
              <w:rPr>
                <w:rFonts w:ascii="Tahoma" w:hAnsi="Tahoma" w:cs="Tahoma"/>
                <w:u w:val="single"/>
              </w:rPr>
              <w:fldChar w:fldCharType="separate"/>
            </w:r>
            <w:r w:rsidR="009C6AD5" w:rsidRPr="002121A1">
              <w:rPr>
                <w:rStyle w:val="Hypertextovodkaz"/>
                <w:rFonts w:ascii="Tahoma" w:hAnsi="Tahoma" w:cs="Tahoma"/>
              </w:rPr>
              <w:t>Příloha č. 4</w:t>
            </w:r>
            <w:r>
              <w:rPr>
                <w:rFonts w:ascii="Tahoma" w:hAnsi="Tahoma" w:cs="Tahoma"/>
                <w:u w:val="single"/>
              </w:rPr>
              <w:fldChar w:fldCharType="end"/>
            </w:r>
          </w:p>
        </w:tc>
        <w:tc>
          <w:tcPr>
            <w:tcW w:w="5740" w:type="dxa"/>
          </w:tcPr>
          <w:p w:rsidR="009C6AD5" w:rsidRDefault="009C6AD5" w:rsidP="009C6AD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Dopis </w:t>
            </w:r>
            <w:r w:rsidRPr="008F1F2E">
              <w:rPr>
                <w:rFonts w:ascii="Tahoma" w:hAnsi="Tahoma" w:cs="Tahoma"/>
              </w:rPr>
              <w:t xml:space="preserve">obce </w:t>
            </w:r>
            <w:r>
              <w:rPr>
                <w:rFonts w:ascii="Tahoma" w:hAnsi="Tahoma" w:cs="Tahoma"/>
              </w:rPr>
              <w:t>Lomnice</w:t>
            </w:r>
            <w:r w:rsidRPr="008F1F2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ze dne 14. 1. 2015</w:t>
            </w:r>
          </w:p>
        </w:tc>
      </w:tr>
      <w:tr w:rsidR="009C6AD5" w:rsidRPr="004C2D09" w:rsidTr="009C6AD5">
        <w:trPr>
          <w:cantSplit/>
        </w:trPr>
        <w:tc>
          <w:tcPr>
            <w:tcW w:w="1690" w:type="dxa"/>
          </w:tcPr>
          <w:p w:rsidR="009C6AD5" w:rsidRPr="004C2D09" w:rsidRDefault="009C6AD5" w:rsidP="009C6AD5">
            <w:pPr>
              <w:rPr>
                <w:rFonts w:ascii="Tahoma" w:hAnsi="Tahoma" w:cs="Tahoma"/>
                <w:u w:val="single"/>
              </w:rPr>
            </w:pPr>
          </w:p>
        </w:tc>
        <w:tc>
          <w:tcPr>
            <w:tcW w:w="1782" w:type="dxa"/>
          </w:tcPr>
          <w:p w:rsidR="009C6AD5" w:rsidRPr="004C2D09" w:rsidRDefault="002121A1" w:rsidP="009C6AD5">
            <w:pPr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fldChar w:fldCharType="begin"/>
            </w:r>
            <w:r>
              <w:rPr>
                <w:rFonts w:ascii="Tahoma" w:hAnsi="Tahoma" w:cs="Tahoma"/>
                <w:u w:val="single"/>
              </w:rPr>
              <w:instrText xml:space="preserve"> HYPERLINK "Z150305_08_011_05.xlsx" </w:instrText>
            </w:r>
            <w:r>
              <w:rPr>
                <w:rFonts w:ascii="Tahoma" w:hAnsi="Tahoma" w:cs="Tahoma"/>
                <w:u w:val="single"/>
              </w:rPr>
            </w:r>
            <w:r>
              <w:rPr>
                <w:rFonts w:ascii="Tahoma" w:hAnsi="Tahoma" w:cs="Tahoma"/>
                <w:u w:val="single"/>
              </w:rPr>
              <w:fldChar w:fldCharType="separate"/>
            </w:r>
            <w:r w:rsidR="009C6AD5" w:rsidRPr="002121A1">
              <w:rPr>
                <w:rStyle w:val="Hypertextovodkaz"/>
                <w:rFonts w:ascii="Tahoma" w:hAnsi="Tahoma" w:cs="Tahoma"/>
              </w:rPr>
              <w:t>Příloha č. 5</w:t>
            </w:r>
            <w:r>
              <w:rPr>
                <w:rFonts w:ascii="Tahoma" w:hAnsi="Tahoma" w:cs="Tahoma"/>
                <w:u w:val="single"/>
              </w:rPr>
              <w:fldChar w:fldCharType="end"/>
            </w:r>
          </w:p>
        </w:tc>
        <w:tc>
          <w:tcPr>
            <w:tcW w:w="5740" w:type="dxa"/>
          </w:tcPr>
          <w:p w:rsidR="009C6AD5" w:rsidRDefault="009C6AD5" w:rsidP="009C6AD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Návrh změn</w:t>
            </w:r>
            <w:r w:rsidRPr="006376C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v </w:t>
            </w:r>
            <w:r w:rsidRPr="00653D8C">
              <w:rPr>
                <w:rFonts w:ascii="Tahoma" w:hAnsi="Tahoma" w:cs="Tahoma"/>
              </w:rPr>
              <w:t>Pořadník</w:t>
            </w:r>
            <w:r>
              <w:rPr>
                <w:rFonts w:ascii="Tahoma" w:hAnsi="Tahoma" w:cs="Tahoma"/>
              </w:rPr>
              <w:t>u</w:t>
            </w:r>
            <w:r w:rsidRPr="00653D8C">
              <w:rPr>
                <w:rFonts w:ascii="Tahoma" w:hAnsi="Tahoma" w:cs="Tahoma"/>
              </w:rPr>
              <w:t xml:space="preserve"> náhradních žadatelů na</w:t>
            </w:r>
            <w:r>
              <w:rPr>
                <w:rFonts w:ascii="Tahoma" w:hAnsi="Tahoma" w:cs="Tahoma"/>
              </w:rPr>
              <w:t> </w:t>
            </w:r>
            <w:r w:rsidRPr="00653D8C">
              <w:rPr>
                <w:rFonts w:ascii="Tahoma" w:hAnsi="Tahoma" w:cs="Tahoma"/>
              </w:rPr>
              <w:t>poskytnutí dotací v</w:t>
            </w:r>
            <w:r>
              <w:rPr>
                <w:rFonts w:ascii="Tahoma" w:hAnsi="Tahoma" w:cs="Tahoma"/>
              </w:rPr>
              <w:t> </w:t>
            </w:r>
            <w:r w:rsidRPr="00653D8C">
              <w:rPr>
                <w:rFonts w:ascii="Tahoma" w:hAnsi="Tahoma" w:cs="Tahoma"/>
              </w:rPr>
              <w:t>rámci dotačního programu Drobné vodohospodářské akce ŽPZ/01/2014</w:t>
            </w:r>
          </w:p>
          <w:p w:rsidR="00F02416" w:rsidRDefault="00F02416" w:rsidP="009C6AD5">
            <w:pPr>
              <w:jc w:val="both"/>
              <w:rPr>
                <w:rFonts w:ascii="Tahoma" w:hAnsi="Tahoma" w:cs="Tahoma"/>
              </w:rPr>
            </w:pPr>
            <w:r w:rsidRPr="00ED7EB6">
              <w:rPr>
                <w:rFonts w:ascii="Tahoma" w:hAnsi="Tahoma" w:cs="Tahoma"/>
                <w:b/>
                <w:bCs/>
              </w:rPr>
              <w:t>Příloha k</w:t>
            </w:r>
            <w:r>
              <w:rPr>
                <w:rFonts w:ascii="Tahoma" w:hAnsi="Tahoma" w:cs="Tahoma"/>
                <w:b/>
                <w:bCs/>
              </w:rPr>
              <w:t> </w:t>
            </w:r>
            <w:r w:rsidRPr="00ED7EB6">
              <w:rPr>
                <w:rFonts w:ascii="Tahoma" w:hAnsi="Tahoma" w:cs="Tahoma"/>
                <w:b/>
                <w:bCs/>
              </w:rPr>
              <w:t>usnesení</w:t>
            </w:r>
            <w:r>
              <w:rPr>
                <w:rFonts w:ascii="Tahoma" w:hAnsi="Tahoma" w:cs="Tahoma"/>
                <w:b/>
                <w:bCs/>
              </w:rPr>
              <w:t> </w:t>
            </w:r>
            <w:r w:rsidRPr="00ED7EB6">
              <w:rPr>
                <w:rFonts w:ascii="Tahoma" w:hAnsi="Tahoma" w:cs="Tahoma"/>
                <w:b/>
                <w:bCs/>
              </w:rPr>
              <w:t>č.</w:t>
            </w:r>
            <w:r>
              <w:rPr>
                <w:rFonts w:ascii="Tahoma" w:hAnsi="Tahoma" w:cs="Tahoma"/>
                <w:b/>
                <w:bCs/>
              </w:rPr>
              <w:t> 1</w:t>
            </w:r>
          </w:p>
        </w:tc>
      </w:tr>
    </w:tbl>
    <w:p w:rsidR="00523CC6" w:rsidRDefault="00523CC6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523CC6" w:rsidRDefault="00523CC6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523CC6" w:rsidRDefault="00523CC6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E260EC" w:rsidRDefault="00E260EC" w:rsidP="00FD7621">
      <w:pPr>
        <w:pStyle w:val="Zkladntext3"/>
        <w:ind w:left="1620" w:hanging="1620"/>
        <w:rPr>
          <w:rFonts w:cs="Tahoma"/>
          <w:sz w:val="24"/>
          <w:szCs w:val="24"/>
          <w:u w:val="single"/>
        </w:rPr>
      </w:pPr>
    </w:p>
    <w:p w:rsidR="00821589" w:rsidRPr="007537FD" w:rsidRDefault="00821589" w:rsidP="00FD7621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  <w:u w:val="single"/>
        </w:rPr>
        <w:t>Předkládá:</w:t>
      </w:r>
      <w:r w:rsidRPr="00ED7EB6">
        <w:rPr>
          <w:rFonts w:cs="Tahoma"/>
          <w:sz w:val="24"/>
          <w:szCs w:val="24"/>
        </w:rPr>
        <w:tab/>
      </w:r>
      <w:r w:rsidR="007537FD" w:rsidRPr="007537FD">
        <w:rPr>
          <w:rFonts w:cs="Tahoma"/>
          <w:sz w:val="24"/>
          <w:szCs w:val="24"/>
        </w:rPr>
        <w:t>Mgr.</w:t>
      </w:r>
      <w:r w:rsidR="005F6A16">
        <w:rPr>
          <w:rFonts w:cs="Tahoma"/>
          <w:sz w:val="24"/>
          <w:szCs w:val="24"/>
        </w:rPr>
        <w:t> </w:t>
      </w:r>
      <w:r w:rsidR="007537FD" w:rsidRPr="007537FD">
        <w:rPr>
          <w:rFonts w:cs="Tahoma"/>
          <w:sz w:val="24"/>
          <w:szCs w:val="24"/>
        </w:rPr>
        <w:t>Daniel Havlík</w:t>
      </w:r>
    </w:p>
    <w:p w:rsidR="00821589" w:rsidRPr="00ED7EB6" w:rsidRDefault="007537FD" w:rsidP="00FD7621">
      <w:pPr>
        <w:pStyle w:val="Zkladntext3"/>
        <w:ind w:left="1620"/>
        <w:rPr>
          <w:rFonts w:cs="Tahoma"/>
          <w:sz w:val="24"/>
          <w:szCs w:val="24"/>
        </w:rPr>
      </w:pPr>
      <w:r w:rsidRPr="00770509">
        <w:rPr>
          <w:rFonts w:cs="Tahoma"/>
          <w:bCs/>
          <w:sz w:val="24"/>
          <w:szCs w:val="24"/>
        </w:rPr>
        <w:t>náměste</w:t>
      </w:r>
      <w:r>
        <w:rPr>
          <w:rFonts w:cs="Tahoma"/>
          <w:bCs/>
          <w:sz w:val="24"/>
          <w:szCs w:val="24"/>
        </w:rPr>
        <w:t>k</w:t>
      </w:r>
      <w:r w:rsidRPr="00770509">
        <w:rPr>
          <w:rFonts w:cs="Tahoma"/>
          <w:bCs/>
          <w:sz w:val="24"/>
          <w:szCs w:val="24"/>
        </w:rPr>
        <w:t xml:space="preserve"> hejtmana kraje</w:t>
      </w: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821589" w:rsidRPr="00ED7EB6" w:rsidRDefault="00821589" w:rsidP="00FD7621">
      <w:pPr>
        <w:pStyle w:val="Zkladntext3"/>
        <w:rPr>
          <w:rFonts w:cs="Tahoma"/>
          <w:sz w:val="24"/>
          <w:szCs w:val="24"/>
        </w:rPr>
      </w:pPr>
    </w:p>
    <w:p w:rsidR="007537FD" w:rsidRDefault="00821589" w:rsidP="007537FD">
      <w:pPr>
        <w:pStyle w:val="Zkladntext3"/>
        <w:ind w:left="1620" w:hanging="1620"/>
        <w:jc w:val="both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  <w:u w:val="single"/>
        </w:rPr>
        <w:t>Zpracoval</w:t>
      </w:r>
      <w:r w:rsidR="00DE311F">
        <w:rPr>
          <w:rFonts w:cs="Tahoma"/>
          <w:sz w:val="24"/>
          <w:szCs w:val="24"/>
          <w:u w:val="single"/>
        </w:rPr>
        <w:t>i</w:t>
      </w:r>
      <w:r w:rsidRPr="00ED7EB6">
        <w:rPr>
          <w:rFonts w:cs="Tahoma"/>
          <w:sz w:val="24"/>
          <w:szCs w:val="24"/>
          <w:u w:val="single"/>
        </w:rPr>
        <w:t>:</w:t>
      </w:r>
      <w:r w:rsidRPr="00ED7EB6">
        <w:rPr>
          <w:rFonts w:cs="Tahoma"/>
          <w:sz w:val="24"/>
          <w:szCs w:val="24"/>
        </w:rPr>
        <w:tab/>
      </w:r>
      <w:r w:rsidR="007537FD" w:rsidRPr="00770509">
        <w:rPr>
          <w:rFonts w:cs="Tahoma"/>
          <w:sz w:val="24"/>
          <w:szCs w:val="24"/>
        </w:rPr>
        <w:t>Ing. </w:t>
      </w:r>
      <w:r w:rsidR="006D60AE">
        <w:rPr>
          <w:rFonts w:cs="Tahoma"/>
          <w:sz w:val="24"/>
          <w:szCs w:val="24"/>
        </w:rPr>
        <w:t xml:space="preserve">Bc. </w:t>
      </w:r>
      <w:r w:rsidR="007537FD" w:rsidRPr="00770509">
        <w:rPr>
          <w:rFonts w:cs="Tahoma"/>
          <w:sz w:val="24"/>
          <w:szCs w:val="24"/>
        </w:rPr>
        <w:t>Lenka Heczková</w:t>
      </w:r>
    </w:p>
    <w:p w:rsidR="00C85D9C" w:rsidRPr="00770509" w:rsidRDefault="00C85D9C" w:rsidP="00C85D9C">
      <w:pPr>
        <w:pStyle w:val="Zkladntext3"/>
        <w:ind w:left="1620"/>
        <w:jc w:val="both"/>
        <w:rPr>
          <w:rFonts w:cs="Tahoma"/>
          <w:sz w:val="24"/>
          <w:szCs w:val="24"/>
        </w:rPr>
      </w:pPr>
      <w:r w:rsidRPr="00470733">
        <w:rPr>
          <w:rFonts w:cs="Tahoma"/>
          <w:sz w:val="24"/>
          <w:szCs w:val="24"/>
        </w:rPr>
        <w:t>Ing.</w:t>
      </w:r>
      <w:r w:rsidR="005F6A16">
        <w:rPr>
          <w:rFonts w:cs="Tahoma"/>
          <w:sz w:val="24"/>
          <w:szCs w:val="24"/>
        </w:rPr>
        <w:t> </w:t>
      </w:r>
      <w:r>
        <w:rPr>
          <w:rFonts w:cs="Tahoma"/>
          <w:sz w:val="24"/>
          <w:szCs w:val="24"/>
        </w:rPr>
        <w:t>Jakub Hradil</w:t>
      </w:r>
    </w:p>
    <w:p w:rsidR="00821589" w:rsidRPr="00ED7EB6" w:rsidRDefault="007537FD" w:rsidP="007537FD">
      <w:pPr>
        <w:pStyle w:val="Zkladntext3"/>
        <w:spacing w:line="280" w:lineRule="exact"/>
        <w:ind w:left="1620"/>
        <w:jc w:val="both"/>
        <w:rPr>
          <w:rFonts w:cs="Tahoma"/>
          <w:sz w:val="24"/>
          <w:szCs w:val="24"/>
        </w:rPr>
      </w:pPr>
      <w:r w:rsidRPr="00770509">
        <w:rPr>
          <w:rFonts w:cs="Tahoma"/>
          <w:sz w:val="24"/>
          <w:szCs w:val="24"/>
        </w:rPr>
        <w:t>odbor životního prostředí a</w:t>
      </w:r>
      <w:r w:rsidR="005F6A16">
        <w:rPr>
          <w:rFonts w:cs="Tahoma"/>
          <w:sz w:val="24"/>
          <w:szCs w:val="24"/>
        </w:rPr>
        <w:t> </w:t>
      </w:r>
      <w:r w:rsidRPr="00770509">
        <w:rPr>
          <w:rFonts w:cs="Tahoma"/>
          <w:sz w:val="24"/>
          <w:szCs w:val="24"/>
        </w:rPr>
        <w:t>zemědělství</w:t>
      </w: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061920" w:rsidRDefault="00061920" w:rsidP="00FD7621">
      <w:pPr>
        <w:pStyle w:val="Zkladntext3"/>
        <w:rPr>
          <w:rFonts w:cs="Tahoma"/>
          <w:sz w:val="24"/>
          <w:szCs w:val="24"/>
        </w:rPr>
      </w:pPr>
    </w:p>
    <w:p w:rsidR="007537FD" w:rsidRDefault="007537FD" w:rsidP="00FD7621">
      <w:pPr>
        <w:pStyle w:val="Zkladntext3"/>
        <w:ind w:left="1620"/>
        <w:rPr>
          <w:rFonts w:cs="Tahoma"/>
          <w:sz w:val="24"/>
          <w:szCs w:val="24"/>
        </w:rPr>
      </w:pPr>
      <w:r w:rsidRPr="00770509">
        <w:rPr>
          <w:rFonts w:cs="Tahoma"/>
          <w:bCs/>
          <w:sz w:val="24"/>
          <w:szCs w:val="24"/>
        </w:rPr>
        <w:t>Ing.</w:t>
      </w:r>
      <w:r>
        <w:rPr>
          <w:rFonts w:cs="Tahoma"/>
          <w:bCs/>
          <w:sz w:val="24"/>
          <w:szCs w:val="24"/>
        </w:rPr>
        <w:t> </w:t>
      </w:r>
      <w:r w:rsidR="00C85D9C">
        <w:rPr>
          <w:rFonts w:cs="Tahoma"/>
          <w:sz w:val="24"/>
          <w:szCs w:val="24"/>
        </w:rPr>
        <w:t>Silvie Součková</w:t>
      </w:r>
    </w:p>
    <w:p w:rsidR="002126C1" w:rsidRPr="004C2D09" w:rsidRDefault="002126C1" w:rsidP="00FD7621">
      <w:pPr>
        <w:pStyle w:val="Zkladntext3"/>
        <w:ind w:left="16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vedoucí odboru</w:t>
      </w:r>
      <w:r w:rsidR="00A15680">
        <w:rPr>
          <w:rFonts w:cs="Tahoma"/>
          <w:sz w:val="24"/>
          <w:szCs w:val="24"/>
        </w:rPr>
        <w:t xml:space="preserve"> </w:t>
      </w:r>
      <w:r w:rsidR="007537FD" w:rsidRPr="00770509">
        <w:rPr>
          <w:rFonts w:cs="Tahoma"/>
          <w:bCs/>
          <w:sz w:val="24"/>
          <w:szCs w:val="24"/>
        </w:rPr>
        <w:t>životního prostředí a</w:t>
      </w:r>
      <w:r w:rsidR="005F6A16">
        <w:rPr>
          <w:rFonts w:cs="Tahoma"/>
          <w:bCs/>
          <w:sz w:val="24"/>
          <w:szCs w:val="24"/>
        </w:rPr>
        <w:t> </w:t>
      </w:r>
      <w:r w:rsidR="007537FD" w:rsidRPr="00770509">
        <w:rPr>
          <w:rFonts w:cs="Tahoma"/>
          <w:bCs/>
          <w:sz w:val="24"/>
          <w:szCs w:val="24"/>
        </w:rPr>
        <w:t>zemědělství</w:t>
      </w: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23CC6" w:rsidRDefault="00523CC6" w:rsidP="00FD7621">
      <w:pPr>
        <w:pStyle w:val="Zkladntext3"/>
        <w:rPr>
          <w:rFonts w:cs="Tahoma"/>
          <w:sz w:val="24"/>
          <w:szCs w:val="24"/>
        </w:rPr>
      </w:pPr>
    </w:p>
    <w:p w:rsidR="005F6A16" w:rsidRPr="00ED7EB6" w:rsidRDefault="005F6A16" w:rsidP="00FD7621">
      <w:pPr>
        <w:pStyle w:val="Zkladntext3"/>
        <w:rPr>
          <w:rFonts w:cs="Tahoma"/>
          <w:sz w:val="24"/>
          <w:szCs w:val="24"/>
        </w:rPr>
      </w:pPr>
    </w:p>
    <w:p w:rsidR="00821589" w:rsidRDefault="00821589" w:rsidP="00FD7621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  <w:u w:val="single"/>
        </w:rPr>
        <w:t>Projednáno:</w:t>
      </w:r>
      <w:r w:rsidRPr="00ED7EB6">
        <w:rPr>
          <w:rFonts w:cs="Tahoma"/>
          <w:sz w:val="24"/>
          <w:szCs w:val="24"/>
        </w:rPr>
        <w:tab/>
        <w:t xml:space="preserve">v radě kraje dne </w:t>
      </w:r>
      <w:r w:rsidR="00220487" w:rsidRPr="00220487">
        <w:rPr>
          <w:rFonts w:cs="Tahoma"/>
          <w:sz w:val="24"/>
          <w:szCs w:val="24"/>
        </w:rPr>
        <w:t>17. 2. 2015</w:t>
      </w:r>
      <w:r w:rsidRPr="00ED7EB6">
        <w:rPr>
          <w:rFonts w:cs="Tahoma"/>
          <w:sz w:val="24"/>
          <w:szCs w:val="24"/>
        </w:rPr>
        <w:t xml:space="preserve"> – viz usnesení</w:t>
      </w:r>
    </w:p>
    <w:p w:rsidR="007D3EC7" w:rsidRDefault="007D3EC7" w:rsidP="00FD7621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5F6A16" w:rsidRDefault="005F6A16" w:rsidP="005F6A16">
      <w:pPr>
        <w:spacing w:line="280" w:lineRule="exact"/>
        <w:ind w:left="1620" w:hanging="1620"/>
        <w:rPr>
          <w:rFonts w:ascii="Tahoma" w:hAnsi="Tahoma" w:cs="Tahoma"/>
        </w:rPr>
      </w:pPr>
    </w:p>
    <w:p w:rsidR="005F6A16" w:rsidRPr="005F6A16" w:rsidRDefault="005F6A16" w:rsidP="005F6A16">
      <w:pPr>
        <w:spacing w:line="280" w:lineRule="exact"/>
        <w:ind w:left="1620" w:hanging="1620"/>
        <w:rPr>
          <w:rFonts w:ascii="Tahoma" w:hAnsi="Tahoma" w:cs="Tahoma"/>
        </w:rPr>
      </w:pPr>
    </w:p>
    <w:p w:rsidR="00E260EC" w:rsidRDefault="00E260EC" w:rsidP="00BF04B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051257" w:rsidRDefault="00821589" w:rsidP="00BF04B6">
      <w:pPr>
        <w:pStyle w:val="Zkladntext3"/>
        <w:ind w:left="1620" w:hanging="1620"/>
        <w:rPr>
          <w:rFonts w:cs="Tahoma"/>
          <w:sz w:val="24"/>
          <w:szCs w:val="24"/>
        </w:rPr>
      </w:pPr>
      <w:r w:rsidRPr="00ED7EB6">
        <w:rPr>
          <w:rFonts w:cs="Tahoma"/>
          <w:sz w:val="24"/>
          <w:szCs w:val="24"/>
        </w:rPr>
        <w:t xml:space="preserve">V Ostravě dne </w:t>
      </w:r>
      <w:r w:rsidRPr="00ED7EB6">
        <w:rPr>
          <w:rFonts w:cs="Tahoma"/>
          <w:sz w:val="24"/>
          <w:szCs w:val="24"/>
        </w:rPr>
        <w:tab/>
      </w:r>
      <w:r w:rsidR="00220487">
        <w:rPr>
          <w:rFonts w:cs="Tahoma"/>
          <w:sz w:val="24"/>
          <w:szCs w:val="24"/>
        </w:rPr>
        <w:t>18</w:t>
      </w:r>
      <w:r w:rsidR="007537FD">
        <w:rPr>
          <w:rFonts w:cs="Tahoma"/>
          <w:sz w:val="24"/>
          <w:szCs w:val="24"/>
        </w:rPr>
        <w:t>.</w:t>
      </w:r>
      <w:r w:rsidR="0003234D">
        <w:rPr>
          <w:rFonts w:cs="Tahoma"/>
          <w:sz w:val="24"/>
          <w:szCs w:val="24"/>
        </w:rPr>
        <w:t> </w:t>
      </w:r>
      <w:r w:rsidR="00220487">
        <w:rPr>
          <w:rFonts w:cs="Tahoma"/>
          <w:sz w:val="24"/>
          <w:szCs w:val="24"/>
        </w:rPr>
        <w:t>2</w:t>
      </w:r>
      <w:r w:rsidR="007537FD">
        <w:rPr>
          <w:rFonts w:cs="Tahoma"/>
          <w:sz w:val="24"/>
          <w:szCs w:val="24"/>
        </w:rPr>
        <w:t>.</w:t>
      </w:r>
      <w:r w:rsidR="0003234D">
        <w:rPr>
          <w:rFonts w:cs="Tahoma"/>
          <w:sz w:val="24"/>
          <w:szCs w:val="24"/>
        </w:rPr>
        <w:t> </w:t>
      </w:r>
      <w:r w:rsidR="007537FD">
        <w:rPr>
          <w:rFonts w:cs="Tahoma"/>
          <w:sz w:val="24"/>
          <w:szCs w:val="24"/>
        </w:rPr>
        <w:t>201</w:t>
      </w:r>
      <w:r w:rsidR="00220487">
        <w:rPr>
          <w:rFonts w:cs="Tahoma"/>
          <w:sz w:val="24"/>
          <w:szCs w:val="24"/>
        </w:rPr>
        <w:t>5</w:t>
      </w:r>
    </w:p>
    <w:p w:rsidR="00523CC6" w:rsidRDefault="00523CC6" w:rsidP="00BF04B6">
      <w:pPr>
        <w:pStyle w:val="Zkladntext3"/>
        <w:ind w:left="1620" w:hanging="1620"/>
        <w:rPr>
          <w:rFonts w:cs="Tahoma"/>
          <w:sz w:val="24"/>
          <w:szCs w:val="24"/>
        </w:rPr>
      </w:pPr>
    </w:p>
    <w:p w:rsidR="00BF04B6" w:rsidRDefault="00051257" w:rsidP="006D60AE">
      <w:pPr>
        <w:pStyle w:val="Zkladntext3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:rsidR="00821589" w:rsidRPr="00FD7621" w:rsidRDefault="00821589" w:rsidP="0045166C">
      <w:pPr>
        <w:pStyle w:val="Zkladntext3"/>
        <w:rPr>
          <w:rFonts w:cs="Tahoma"/>
          <w:sz w:val="24"/>
          <w:szCs w:val="24"/>
          <w:u w:val="single"/>
        </w:rPr>
      </w:pPr>
      <w:r w:rsidRPr="00FD7621">
        <w:rPr>
          <w:rFonts w:cs="Tahoma"/>
          <w:sz w:val="24"/>
          <w:szCs w:val="24"/>
          <w:u w:val="single"/>
        </w:rPr>
        <w:lastRenderedPageBreak/>
        <w:t>Návrh usnesení:</w:t>
      </w:r>
    </w:p>
    <w:p w:rsidR="000A3F15" w:rsidRPr="00ED7EB6" w:rsidRDefault="000A3F15" w:rsidP="00FD7621">
      <w:pPr>
        <w:rPr>
          <w:rFonts w:ascii="Tahoma" w:hAnsi="Tahoma" w:cs="Tahoma"/>
        </w:rPr>
      </w:pPr>
    </w:p>
    <w:p w:rsidR="00220487" w:rsidRPr="00B655ED" w:rsidRDefault="00220487" w:rsidP="00220487">
      <w:pPr>
        <w:rPr>
          <w:rFonts w:ascii="Tahoma" w:hAnsi="Tahoma" w:cs="Tahoma"/>
        </w:rPr>
      </w:pPr>
      <w:r w:rsidRPr="00B655ED">
        <w:rPr>
          <w:rFonts w:ascii="Tahoma" w:hAnsi="Tahoma" w:cs="Tahoma"/>
        </w:rPr>
        <w:t>Zastupitelstvo kraje</w:t>
      </w:r>
    </w:p>
    <w:p w:rsidR="00220487" w:rsidRPr="004C2D09" w:rsidRDefault="00220487" w:rsidP="00220487">
      <w:pPr>
        <w:rPr>
          <w:rFonts w:ascii="Tahoma" w:hAnsi="Tahoma" w:cs="Tahoma"/>
          <w:snapToGrid w:val="0"/>
        </w:rPr>
      </w:pPr>
    </w:p>
    <w:p w:rsidR="00220487" w:rsidRDefault="00220487" w:rsidP="00220487">
      <w:pPr>
        <w:tabs>
          <w:tab w:val="left" w:pos="3960"/>
        </w:tabs>
        <w:rPr>
          <w:rFonts w:ascii="Tahoma" w:hAnsi="Tahoma" w:cs="Tahoma"/>
        </w:rPr>
      </w:pPr>
      <w:r>
        <w:rPr>
          <w:rFonts w:ascii="Tahoma" w:hAnsi="Tahoma" w:cs="Tahoma"/>
        </w:rPr>
        <w:t>k usnesení rady kraje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C2D09">
        <w:rPr>
          <w:rFonts w:ascii="Tahoma" w:hAnsi="Tahoma" w:cs="Tahoma"/>
        </w:rPr>
        <w:t>č.</w:t>
      </w:r>
      <w:r>
        <w:rPr>
          <w:rFonts w:ascii="Tahoma" w:hAnsi="Tahoma" w:cs="Tahoma"/>
        </w:rPr>
        <w:t> </w:t>
      </w:r>
      <w:r w:rsidR="00AC7B6E">
        <w:rPr>
          <w:rFonts w:ascii="Tahoma" w:hAnsi="Tahoma" w:cs="Tahoma"/>
        </w:rPr>
        <w:t>62</w:t>
      </w:r>
      <w:r w:rsidR="00AC7B6E" w:rsidRPr="00B564F6">
        <w:rPr>
          <w:rFonts w:ascii="Tahoma" w:hAnsi="Tahoma" w:cs="Tahoma"/>
        </w:rPr>
        <w:t>/</w:t>
      </w:r>
      <w:r w:rsidR="00AC7B6E">
        <w:rPr>
          <w:rFonts w:ascii="Tahoma" w:hAnsi="Tahoma" w:cs="Tahoma"/>
        </w:rPr>
        <w:t>4872</w:t>
      </w:r>
      <w:r>
        <w:rPr>
          <w:rFonts w:ascii="Tahoma" w:hAnsi="Tahoma" w:cs="Tahoma"/>
        </w:rPr>
        <w:tab/>
      </w:r>
      <w:r w:rsidRPr="004C2D09">
        <w:rPr>
          <w:rFonts w:ascii="Tahoma" w:hAnsi="Tahoma" w:cs="Tahoma"/>
        </w:rPr>
        <w:tab/>
        <w:t>ze</w:t>
      </w:r>
      <w:r>
        <w:rPr>
          <w:rFonts w:ascii="Tahoma" w:hAnsi="Tahoma" w:cs="Tahoma"/>
        </w:rPr>
        <w:t> </w:t>
      </w:r>
      <w:r w:rsidRPr="004C2D09">
        <w:rPr>
          <w:rFonts w:ascii="Tahoma" w:hAnsi="Tahoma" w:cs="Tahoma"/>
        </w:rPr>
        <w:t xml:space="preserve">dne </w:t>
      </w:r>
      <w:r>
        <w:rPr>
          <w:rFonts w:ascii="Tahoma" w:hAnsi="Tahoma" w:cs="Tahoma"/>
        </w:rPr>
        <w:t>17. 2. 2015</w:t>
      </w:r>
    </w:p>
    <w:p w:rsidR="00220487" w:rsidRPr="004C2D09" w:rsidRDefault="00220487" w:rsidP="00220487">
      <w:pPr>
        <w:tabs>
          <w:tab w:val="left" w:pos="3960"/>
        </w:tabs>
        <w:rPr>
          <w:rFonts w:ascii="Tahoma" w:hAnsi="Tahoma" w:cs="Tahoma"/>
        </w:rPr>
      </w:pPr>
      <w:r w:rsidRPr="004C2D09">
        <w:rPr>
          <w:rFonts w:ascii="Tahoma" w:hAnsi="Tahoma" w:cs="Tahoma"/>
        </w:rPr>
        <w:t>k usnesení zastupitelstva kraje</w:t>
      </w:r>
      <w:r w:rsidRPr="004C2D0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C2D09">
        <w:rPr>
          <w:rFonts w:ascii="Tahoma" w:hAnsi="Tahoma" w:cs="Tahoma"/>
        </w:rPr>
        <w:t>č.</w:t>
      </w:r>
      <w:r>
        <w:rPr>
          <w:rFonts w:ascii="Tahoma" w:hAnsi="Tahoma" w:cs="Tahoma"/>
        </w:rPr>
        <w:t> </w:t>
      </w:r>
      <w:r w:rsidRPr="0040638A">
        <w:rPr>
          <w:rFonts w:ascii="Tahoma" w:hAnsi="Tahoma" w:cs="Tahoma"/>
        </w:rPr>
        <w:t>8/683</w:t>
      </w:r>
      <w:r>
        <w:rPr>
          <w:rFonts w:ascii="Tahoma" w:hAnsi="Tahoma" w:cs="Tahoma"/>
        </w:rPr>
        <w:tab/>
      </w:r>
      <w:r w:rsidRPr="004C2D09">
        <w:rPr>
          <w:rFonts w:ascii="Tahoma" w:hAnsi="Tahoma" w:cs="Tahoma"/>
        </w:rPr>
        <w:tab/>
        <w:t>ze</w:t>
      </w:r>
      <w:r>
        <w:rPr>
          <w:rFonts w:ascii="Tahoma" w:hAnsi="Tahoma" w:cs="Tahoma"/>
        </w:rPr>
        <w:t> </w:t>
      </w:r>
      <w:r w:rsidRPr="004C2D09">
        <w:rPr>
          <w:rFonts w:ascii="Tahoma" w:hAnsi="Tahoma" w:cs="Tahoma"/>
        </w:rPr>
        <w:t xml:space="preserve">dne </w:t>
      </w:r>
      <w:r w:rsidRPr="0040638A">
        <w:rPr>
          <w:rFonts w:ascii="Tahoma" w:hAnsi="Tahoma" w:cs="Tahoma"/>
        </w:rPr>
        <w:t>27.</w:t>
      </w:r>
      <w:r>
        <w:rPr>
          <w:rFonts w:ascii="Tahoma" w:hAnsi="Tahoma" w:cs="Tahoma"/>
        </w:rPr>
        <w:t> </w:t>
      </w:r>
      <w:r w:rsidRPr="0040638A">
        <w:rPr>
          <w:rFonts w:ascii="Tahoma" w:hAnsi="Tahoma" w:cs="Tahoma"/>
        </w:rPr>
        <w:t>2.</w:t>
      </w:r>
      <w:r>
        <w:rPr>
          <w:rFonts w:ascii="Tahoma" w:hAnsi="Tahoma" w:cs="Tahoma"/>
        </w:rPr>
        <w:t> </w:t>
      </w:r>
      <w:r w:rsidRPr="0040638A">
        <w:rPr>
          <w:rFonts w:ascii="Tahoma" w:hAnsi="Tahoma" w:cs="Tahoma"/>
        </w:rPr>
        <w:t>2014</w:t>
      </w:r>
    </w:p>
    <w:p w:rsidR="00220487" w:rsidRPr="004C2D09" w:rsidRDefault="00220487" w:rsidP="00220487">
      <w:pPr>
        <w:rPr>
          <w:rFonts w:ascii="Tahoma" w:hAnsi="Tahoma" w:cs="Tahoma"/>
          <w:snapToGrid w:val="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20487" w:rsidRPr="004C2D09" w:rsidTr="00220487">
        <w:tc>
          <w:tcPr>
            <w:tcW w:w="496" w:type="dxa"/>
          </w:tcPr>
          <w:p w:rsidR="00220487" w:rsidRPr="004C2D09" w:rsidRDefault="00220487" w:rsidP="00220487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220487" w:rsidRPr="004C2D09" w:rsidRDefault="00220487" w:rsidP="00220487">
            <w:pPr>
              <w:rPr>
                <w:rFonts w:ascii="Tahoma" w:hAnsi="Tahoma" w:cs="Tahoma"/>
              </w:rPr>
            </w:pPr>
            <w:proofErr w:type="gramStart"/>
            <w:r w:rsidRPr="004C2D09">
              <w:rPr>
                <w:rFonts w:ascii="Tahoma" w:hAnsi="Tahoma" w:cs="Tahoma"/>
              </w:rPr>
              <w:t>../....</w:t>
            </w:r>
            <w:proofErr w:type="gramEnd"/>
          </w:p>
        </w:tc>
      </w:tr>
      <w:tr w:rsidR="00220487" w:rsidRPr="004C2D09" w:rsidTr="00220487">
        <w:trPr>
          <w:trHeight w:val="842"/>
        </w:trPr>
        <w:tc>
          <w:tcPr>
            <w:tcW w:w="496" w:type="dxa"/>
          </w:tcPr>
          <w:p w:rsidR="00220487" w:rsidRPr="004C2D09" w:rsidRDefault="00220487" w:rsidP="00220487">
            <w:pPr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220487" w:rsidRPr="00E6739A" w:rsidRDefault="00220487" w:rsidP="00220487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rozhodlo</w:t>
            </w:r>
          </w:p>
          <w:p w:rsidR="00220487" w:rsidRDefault="00220487" w:rsidP="00220487">
            <w:pPr>
              <w:jc w:val="both"/>
              <w:rPr>
                <w:rFonts w:ascii="Tahoma" w:hAnsi="Tahoma" w:cs="Tahoma"/>
              </w:rPr>
            </w:pPr>
          </w:p>
          <w:p w:rsidR="00220487" w:rsidRPr="00E6739A" w:rsidRDefault="00220487" w:rsidP="00220487">
            <w:pPr>
              <w:jc w:val="both"/>
              <w:rPr>
                <w:rFonts w:ascii="Tahoma" w:hAnsi="Tahoma" w:cs="Tahoma"/>
                <w:spacing w:val="80"/>
              </w:rPr>
            </w:pPr>
            <w:r w:rsidRPr="00533867">
              <w:rPr>
                <w:rFonts w:ascii="Tahoma" w:hAnsi="Tahoma" w:cs="Tahoma"/>
              </w:rPr>
              <w:t xml:space="preserve">změnit </w:t>
            </w:r>
            <w:r>
              <w:rPr>
                <w:rFonts w:ascii="Tahoma" w:hAnsi="Tahoma" w:cs="Tahoma"/>
              </w:rPr>
              <w:t xml:space="preserve">termíny </w:t>
            </w:r>
            <w:r w:rsidRPr="00DA5313">
              <w:rPr>
                <w:rFonts w:ascii="Tahoma" w:hAnsi="Tahoma" w:cs="Tahoma"/>
              </w:rPr>
              <w:t>ukončení realizace projektu</w:t>
            </w:r>
            <w:r>
              <w:rPr>
                <w:rFonts w:ascii="Tahoma" w:hAnsi="Tahoma" w:cs="Tahoma"/>
              </w:rPr>
              <w:t xml:space="preserve"> a </w:t>
            </w:r>
            <w:r w:rsidRPr="00DA5313">
              <w:rPr>
                <w:rFonts w:ascii="Tahoma" w:hAnsi="Tahoma" w:cs="Tahoma"/>
              </w:rPr>
              <w:t>časov</w:t>
            </w:r>
            <w:r>
              <w:rPr>
                <w:rFonts w:ascii="Tahoma" w:hAnsi="Tahoma" w:cs="Tahoma"/>
              </w:rPr>
              <w:t>é</w:t>
            </w:r>
            <w:r w:rsidRPr="00DA5313">
              <w:rPr>
                <w:rFonts w:ascii="Tahoma" w:hAnsi="Tahoma" w:cs="Tahoma"/>
              </w:rPr>
              <w:t xml:space="preserve"> použitelnost</w:t>
            </w:r>
            <w:r>
              <w:rPr>
                <w:rFonts w:ascii="Tahoma" w:hAnsi="Tahoma" w:cs="Tahoma"/>
              </w:rPr>
              <w:t>i dotace</w:t>
            </w:r>
            <w:r w:rsidRPr="005338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u </w:t>
            </w:r>
            <w:r w:rsidRPr="00533867">
              <w:rPr>
                <w:rFonts w:ascii="Tahoma" w:hAnsi="Tahoma" w:cs="Tahoma"/>
              </w:rPr>
              <w:t>účelov</w:t>
            </w:r>
            <w:r>
              <w:rPr>
                <w:rFonts w:ascii="Tahoma" w:hAnsi="Tahoma" w:cs="Tahoma"/>
              </w:rPr>
              <w:t>ých</w:t>
            </w:r>
            <w:r w:rsidRPr="00533867">
              <w:rPr>
                <w:rFonts w:ascii="Tahoma" w:hAnsi="Tahoma" w:cs="Tahoma"/>
              </w:rPr>
              <w:t xml:space="preserve"> dotac</w:t>
            </w:r>
            <w:r>
              <w:rPr>
                <w:rFonts w:ascii="Tahoma" w:hAnsi="Tahoma" w:cs="Tahoma"/>
              </w:rPr>
              <w:t>í</w:t>
            </w:r>
            <w:r w:rsidRPr="004D34A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náhradním žadatelům obcím </w:t>
            </w:r>
            <w:r w:rsidRPr="001855C6">
              <w:rPr>
                <w:rFonts w:ascii="Tahoma" w:hAnsi="Tahoma" w:cs="Tahoma"/>
              </w:rPr>
              <w:t>Těrlicko</w:t>
            </w:r>
            <w:r>
              <w:rPr>
                <w:rFonts w:ascii="Tahoma" w:hAnsi="Tahoma" w:cs="Tahoma"/>
              </w:rPr>
              <w:t xml:space="preserve">, </w:t>
            </w:r>
            <w:r w:rsidRPr="0027501A">
              <w:rPr>
                <w:rFonts w:ascii="Tahoma" w:hAnsi="Tahoma" w:cs="Tahoma"/>
              </w:rPr>
              <w:t>IČ </w:t>
            </w:r>
            <w:r w:rsidRPr="001855C6">
              <w:rPr>
                <w:rFonts w:ascii="Tahoma" w:hAnsi="Tahoma" w:cs="Tahoma"/>
              </w:rPr>
              <w:t>00297666</w:t>
            </w:r>
            <w:r>
              <w:rPr>
                <w:rFonts w:ascii="Tahoma" w:hAnsi="Tahoma" w:cs="Tahoma"/>
              </w:rPr>
              <w:t xml:space="preserve">, </w:t>
            </w:r>
            <w:r w:rsidRPr="00285003">
              <w:rPr>
                <w:rFonts w:ascii="Tahoma" w:hAnsi="Tahoma" w:cs="Tahoma"/>
              </w:rPr>
              <w:t>Brumovice</w:t>
            </w:r>
            <w:r>
              <w:rPr>
                <w:rFonts w:ascii="Tahoma" w:hAnsi="Tahoma" w:cs="Tahoma"/>
              </w:rPr>
              <w:t xml:space="preserve">, </w:t>
            </w:r>
            <w:r w:rsidRPr="0027501A">
              <w:rPr>
                <w:rFonts w:ascii="Tahoma" w:hAnsi="Tahoma" w:cs="Tahoma"/>
              </w:rPr>
              <w:t>IČ </w:t>
            </w:r>
            <w:r w:rsidRPr="00285003">
              <w:rPr>
                <w:rFonts w:ascii="Tahoma" w:hAnsi="Tahoma" w:cs="Tahoma"/>
              </w:rPr>
              <w:t>00299871</w:t>
            </w:r>
            <w:r w:rsidRPr="0027501A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a Lichnov, </w:t>
            </w:r>
            <w:r w:rsidRPr="0027501A">
              <w:rPr>
                <w:rFonts w:ascii="Tahoma" w:hAnsi="Tahoma" w:cs="Tahoma"/>
              </w:rPr>
              <w:t>IČ </w:t>
            </w:r>
            <w:r w:rsidRPr="00771399">
              <w:rPr>
                <w:rFonts w:ascii="Tahoma" w:hAnsi="Tahoma" w:cs="Tahoma"/>
              </w:rPr>
              <w:t>00296163</w:t>
            </w:r>
            <w:r>
              <w:rPr>
                <w:rFonts w:ascii="Tahoma" w:hAnsi="Tahoma" w:cs="Tahoma"/>
              </w:rPr>
              <w:t>,</w:t>
            </w:r>
            <w:r w:rsidRPr="00533867">
              <w:rPr>
                <w:rFonts w:ascii="Tahoma" w:hAnsi="Tahoma" w:cs="Tahoma"/>
              </w:rPr>
              <w:t xml:space="preserve"> uveden</w:t>
            </w:r>
            <w:r>
              <w:rPr>
                <w:rFonts w:ascii="Tahoma" w:hAnsi="Tahoma" w:cs="Tahoma"/>
              </w:rPr>
              <w:t>ých</w:t>
            </w:r>
            <w:r w:rsidRPr="00533867">
              <w:rPr>
                <w:rFonts w:ascii="Tahoma" w:hAnsi="Tahoma" w:cs="Tahoma"/>
              </w:rPr>
              <w:t xml:space="preserve"> pod </w:t>
            </w:r>
            <w:r>
              <w:rPr>
                <w:rFonts w:ascii="Tahoma" w:hAnsi="Tahoma" w:cs="Tahoma"/>
              </w:rPr>
              <w:t>pořadovými</w:t>
            </w:r>
            <w:r w:rsidRPr="00533867">
              <w:rPr>
                <w:rFonts w:ascii="Tahoma" w:hAnsi="Tahoma" w:cs="Tahoma"/>
              </w:rPr>
              <w:t xml:space="preserve"> čísl</w:t>
            </w:r>
            <w:r>
              <w:rPr>
                <w:rFonts w:ascii="Tahoma" w:hAnsi="Tahoma" w:cs="Tahoma"/>
              </w:rPr>
              <w:t>y</w:t>
            </w:r>
            <w:r w:rsidRPr="005338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14, 19 a 3</w:t>
            </w:r>
            <w:r w:rsidRPr="00533867">
              <w:rPr>
                <w:rFonts w:ascii="Tahoma" w:hAnsi="Tahoma" w:cs="Tahoma"/>
              </w:rPr>
              <w:t xml:space="preserve"> v</w:t>
            </w:r>
            <w:r>
              <w:rPr>
                <w:rFonts w:ascii="Tahoma" w:hAnsi="Tahoma" w:cs="Tahoma"/>
              </w:rPr>
              <w:t> </w:t>
            </w:r>
            <w:r w:rsidRPr="00533867">
              <w:rPr>
                <w:rFonts w:ascii="Tahoma" w:hAnsi="Tahoma" w:cs="Tahoma"/>
              </w:rPr>
              <w:t>příloze</w:t>
            </w:r>
            <w:r>
              <w:rPr>
                <w:rFonts w:ascii="Tahoma" w:hAnsi="Tahoma" w:cs="Tahoma"/>
              </w:rPr>
              <w:t> </w:t>
            </w:r>
            <w:r w:rsidRPr="00533867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 xml:space="preserve"> 2 </w:t>
            </w:r>
            <w:r w:rsidRPr="00533867">
              <w:rPr>
                <w:rFonts w:ascii="Tahoma" w:hAnsi="Tahoma" w:cs="Tahoma"/>
              </w:rPr>
              <w:t>usnesení zastupitelstva kraje č.</w:t>
            </w:r>
            <w:r>
              <w:rPr>
                <w:rFonts w:ascii="Tahoma" w:hAnsi="Tahoma" w:cs="Tahoma"/>
              </w:rPr>
              <w:t> 8/683</w:t>
            </w:r>
            <w:r w:rsidRPr="00533867">
              <w:rPr>
                <w:rFonts w:ascii="Tahoma" w:hAnsi="Tahoma" w:cs="Tahoma"/>
              </w:rPr>
              <w:t xml:space="preserve"> ze</w:t>
            </w:r>
            <w:r>
              <w:rPr>
                <w:rFonts w:ascii="Tahoma" w:hAnsi="Tahoma" w:cs="Tahoma"/>
              </w:rPr>
              <w:t> </w:t>
            </w:r>
            <w:r w:rsidRPr="00533867">
              <w:rPr>
                <w:rFonts w:ascii="Tahoma" w:hAnsi="Tahoma" w:cs="Tahoma"/>
              </w:rPr>
              <w:t xml:space="preserve">dne </w:t>
            </w:r>
            <w:r>
              <w:rPr>
                <w:rFonts w:ascii="Tahoma" w:hAnsi="Tahoma" w:cs="Tahoma"/>
              </w:rPr>
              <w:t>27. 2. 2014, a </w:t>
            </w:r>
            <w:r w:rsidRPr="00533867">
              <w:rPr>
                <w:rFonts w:ascii="Tahoma" w:hAnsi="Tahoma" w:cs="Tahoma"/>
              </w:rPr>
              <w:t xml:space="preserve">změnit </w:t>
            </w:r>
            <w:r>
              <w:rPr>
                <w:rFonts w:ascii="Tahoma" w:hAnsi="Tahoma" w:cs="Tahoma"/>
              </w:rPr>
              <w:t xml:space="preserve">termíny </w:t>
            </w:r>
            <w:r w:rsidRPr="00DA5313">
              <w:rPr>
                <w:rFonts w:ascii="Tahoma" w:hAnsi="Tahoma" w:cs="Tahoma"/>
              </w:rPr>
              <w:t>ukončení realizace projektu</w:t>
            </w:r>
            <w:r>
              <w:rPr>
                <w:rFonts w:ascii="Tahoma" w:hAnsi="Tahoma" w:cs="Tahoma"/>
              </w:rPr>
              <w:t xml:space="preserve"> a </w:t>
            </w:r>
            <w:r w:rsidRPr="00DA5313">
              <w:rPr>
                <w:rFonts w:ascii="Tahoma" w:hAnsi="Tahoma" w:cs="Tahoma"/>
              </w:rPr>
              <w:t>časov</w:t>
            </w:r>
            <w:r>
              <w:rPr>
                <w:rFonts w:ascii="Tahoma" w:hAnsi="Tahoma" w:cs="Tahoma"/>
              </w:rPr>
              <w:t>é</w:t>
            </w:r>
            <w:r w:rsidRPr="00DA5313">
              <w:rPr>
                <w:rFonts w:ascii="Tahoma" w:hAnsi="Tahoma" w:cs="Tahoma"/>
              </w:rPr>
              <w:t xml:space="preserve"> použitelnost</w:t>
            </w:r>
            <w:r>
              <w:rPr>
                <w:rFonts w:ascii="Tahoma" w:hAnsi="Tahoma" w:cs="Tahoma"/>
              </w:rPr>
              <w:t>i dotace,</w:t>
            </w:r>
            <w:r w:rsidRPr="005338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výši dotace a podíl dotace na uznatelných nákladech u </w:t>
            </w:r>
            <w:r w:rsidRPr="00533867">
              <w:rPr>
                <w:rFonts w:ascii="Tahoma" w:hAnsi="Tahoma" w:cs="Tahoma"/>
              </w:rPr>
              <w:t>účelov</w:t>
            </w:r>
            <w:r>
              <w:rPr>
                <w:rFonts w:ascii="Tahoma" w:hAnsi="Tahoma" w:cs="Tahoma"/>
              </w:rPr>
              <w:t>é</w:t>
            </w:r>
            <w:r w:rsidRPr="00533867">
              <w:rPr>
                <w:rFonts w:ascii="Tahoma" w:hAnsi="Tahoma" w:cs="Tahoma"/>
              </w:rPr>
              <w:t xml:space="preserve"> dotac</w:t>
            </w:r>
            <w:r>
              <w:rPr>
                <w:rFonts w:ascii="Tahoma" w:hAnsi="Tahoma" w:cs="Tahoma"/>
              </w:rPr>
              <w:t>e</w:t>
            </w:r>
            <w:r w:rsidRPr="005338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náhradnímu žadateli obci Lomnice, </w:t>
            </w:r>
            <w:r w:rsidRPr="0027501A">
              <w:rPr>
                <w:rFonts w:ascii="Tahoma" w:hAnsi="Tahoma" w:cs="Tahoma"/>
              </w:rPr>
              <w:t>IČ </w:t>
            </w:r>
            <w:r w:rsidRPr="00E337DB">
              <w:rPr>
                <w:rFonts w:ascii="Tahoma" w:hAnsi="Tahoma" w:cs="Tahoma"/>
              </w:rPr>
              <w:t>00296198</w:t>
            </w:r>
            <w:r w:rsidRPr="0027501A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Pr="00533867">
              <w:rPr>
                <w:rFonts w:ascii="Tahoma" w:hAnsi="Tahoma" w:cs="Tahoma"/>
              </w:rPr>
              <w:t>uveden</w:t>
            </w:r>
            <w:r>
              <w:rPr>
                <w:rFonts w:ascii="Tahoma" w:hAnsi="Tahoma" w:cs="Tahoma"/>
              </w:rPr>
              <w:t>é</w:t>
            </w:r>
            <w:r w:rsidRPr="00533867">
              <w:rPr>
                <w:rFonts w:ascii="Tahoma" w:hAnsi="Tahoma" w:cs="Tahoma"/>
              </w:rPr>
              <w:t xml:space="preserve"> pod </w:t>
            </w:r>
            <w:r>
              <w:rPr>
                <w:rFonts w:ascii="Tahoma" w:hAnsi="Tahoma" w:cs="Tahoma"/>
              </w:rPr>
              <w:t>pořadovým</w:t>
            </w:r>
            <w:r w:rsidRPr="00533867">
              <w:rPr>
                <w:rFonts w:ascii="Tahoma" w:hAnsi="Tahoma" w:cs="Tahoma"/>
              </w:rPr>
              <w:t xml:space="preserve"> čísl</w:t>
            </w:r>
            <w:r>
              <w:rPr>
                <w:rFonts w:ascii="Tahoma" w:hAnsi="Tahoma" w:cs="Tahoma"/>
              </w:rPr>
              <w:t>em 2</w:t>
            </w:r>
            <w:r w:rsidRPr="00533867">
              <w:rPr>
                <w:rFonts w:ascii="Tahoma" w:hAnsi="Tahoma" w:cs="Tahoma"/>
              </w:rPr>
              <w:t xml:space="preserve"> v</w:t>
            </w:r>
            <w:r>
              <w:rPr>
                <w:rFonts w:ascii="Tahoma" w:hAnsi="Tahoma" w:cs="Tahoma"/>
              </w:rPr>
              <w:t> </w:t>
            </w:r>
            <w:r w:rsidRPr="00533867">
              <w:rPr>
                <w:rFonts w:ascii="Tahoma" w:hAnsi="Tahoma" w:cs="Tahoma"/>
              </w:rPr>
              <w:t>příloze</w:t>
            </w:r>
            <w:r>
              <w:rPr>
                <w:rFonts w:ascii="Tahoma" w:hAnsi="Tahoma" w:cs="Tahoma"/>
              </w:rPr>
              <w:t> </w:t>
            </w:r>
            <w:r w:rsidRPr="00533867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 xml:space="preserve"> 2 </w:t>
            </w:r>
            <w:r w:rsidRPr="00533867">
              <w:rPr>
                <w:rFonts w:ascii="Tahoma" w:hAnsi="Tahoma" w:cs="Tahoma"/>
              </w:rPr>
              <w:t>usnesení zastupitelstva kraje č.</w:t>
            </w:r>
            <w:r>
              <w:rPr>
                <w:rFonts w:ascii="Tahoma" w:hAnsi="Tahoma" w:cs="Tahoma"/>
              </w:rPr>
              <w:t> 8/683</w:t>
            </w:r>
            <w:r w:rsidRPr="00533867">
              <w:rPr>
                <w:rFonts w:ascii="Tahoma" w:hAnsi="Tahoma" w:cs="Tahoma"/>
              </w:rPr>
              <w:t xml:space="preserve"> ze</w:t>
            </w:r>
            <w:r>
              <w:rPr>
                <w:rFonts w:ascii="Tahoma" w:hAnsi="Tahoma" w:cs="Tahoma"/>
              </w:rPr>
              <w:t> </w:t>
            </w:r>
            <w:r w:rsidRPr="00533867">
              <w:rPr>
                <w:rFonts w:ascii="Tahoma" w:hAnsi="Tahoma" w:cs="Tahoma"/>
              </w:rPr>
              <w:t xml:space="preserve">dne </w:t>
            </w:r>
            <w:r>
              <w:rPr>
                <w:rFonts w:ascii="Tahoma" w:hAnsi="Tahoma" w:cs="Tahoma"/>
              </w:rPr>
              <w:t>27. 2. 2014, vše</w:t>
            </w:r>
            <w:r w:rsidRPr="00533867">
              <w:rPr>
                <w:rFonts w:ascii="Tahoma" w:hAnsi="Tahoma" w:cs="Tahoma"/>
              </w:rPr>
              <w:t xml:space="preserve"> týkající</w:t>
            </w:r>
            <w:r>
              <w:rPr>
                <w:rFonts w:ascii="Tahoma" w:hAnsi="Tahoma" w:cs="Tahoma"/>
              </w:rPr>
              <w:t> </w:t>
            </w:r>
            <w:r w:rsidRPr="00533867">
              <w:rPr>
                <w:rFonts w:ascii="Tahoma" w:hAnsi="Tahoma" w:cs="Tahoma"/>
              </w:rPr>
              <w:t>se projekt</w:t>
            </w:r>
            <w:r>
              <w:rPr>
                <w:rFonts w:ascii="Tahoma" w:hAnsi="Tahoma" w:cs="Tahoma"/>
              </w:rPr>
              <w:t>ů</w:t>
            </w:r>
            <w:r w:rsidRPr="00533867">
              <w:rPr>
                <w:rFonts w:ascii="Tahoma" w:hAnsi="Tahoma" w:cs="Tahoma"/>
              </w:rPr>
              <w:t xml:space="preserve"> v rámci dotačního programu Drobné vodohospodářské akce pro rok 2014</w:t>
            </w:r>
            <w:r>
              <w:rPr>
                <w:rFonts w:ascii="Tahoma" w:hAnsi="Tahoma" w:cs="Tahoma"/>
              </w:rPr>
              <w:t>,</w:t>
            </w:r>
            <w:r w:rsidRPr="00533867">
              <w:rPr>
                <w:rFonts w:ascii="Tahoma" w:hAnsi="Tahoma" w:cs="Tahoma"/>
              </w:rPr>
              <w:t xml:space="preserve"> dle</w:t>
            </w:r>
            <w:r>
              <w:rPr>
                <w:rFonts w:ascii="Tahoma" w:hAnsi="Tahoma" w:cs="Tahoma"/>
              </w:rPr>
              <w:t> </w:t>
            </w:r>
            <w:r w:rsidRPr="006D60AE">
              <w:rPr>
                <w:rFonts w:ascii="Tahoma" w:hAnsi="Tahoma" w:cs="Tahoma"/>
                <w:b/>
              </w:rPr>
              <w:t>přílohy č. 1</w:t>
            </w:r>
            <w:r w:rsidRPr="005338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tohoto usnesení</w:t>
            </w:r>
          </w:p>
        </w:tc>
      </w:tr>
    </w:tbl>
    <w:p w:rsidR="00220487" w:rsidRPr="004C2D09" w:rsidRDefault="00220487" w:rsidP="00220487">
      <w:pPr>
        <w:pStyle w:val="Zkladntext3"/>
        <w:jc w:val="both"/>
        <w:rPr>
          <w:rFonts w:cs="Tahoma"/>
          <w:sz w:val="24"/>
          <w:szCs w:val="24"/>
        </w:rPr>
      </w:pPr>
    </w:p>
    <w:p w:rsidR="00821589" w:rsidRPr="00ED7EB6" w:rsidRDefault="00821589" w:rsidP="00FD7621">
      <w:pPr>
        <w:pStyle w:val="Zkladntext3"/>
        <w:pageBreakBefore/>
        <w:spacing w:after="120"/>
        <w:rPr>
          <w:rFonts w:cs="Tahoma"/>
          <w:sz w:val="24"/>
          <w:szCs w:val="24"/>
          <w:u w:val="single"/>
        </w:rPr>
      </w:pPr>
      <w:r w:rsidRPr="00ED7EB6">
        <w:rPr>
          <w:rFonts w:cs="Tahoma"/>
          <w:sz w:val="24"/>
          <w:szCs w:val="24"/>
          <w:u w:val="single"/>
        </w:rPr>
        <w:lastRenderedPageBreak/>
        <w:t>Důvodová zpráva:</w:t>
      </w:r>
    </w:p>
    <w:p w:rsidR="00283A14" w:rsidRDefault="00283A14" w:rsidP="00283A14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Zastupitelstvo kraje rozhodlo usnesením č. </w:t>
      </w:r>
      <w:r w:rsidRPr="00FA15ED">
        <w:rPr>
          <w:rFonts w:ascii="Tahoma" w:hAnsi="Tahoma" w:cs="Tahoma"/>
        </w:rPr>
        <w:t>8/683 ze</w:t>
      </w:r>
      <w:r>
        <w:rPr>
          <w:rFonts w:ascii="Tahoma" w:hAnsi="Tahoma" w:cs="Tahoma"/>
        </w:rPr>
        <w:t> </w:t>
      </w:r>
      <w:r w:rsidRPr="00FA15ED">
        <w:rPr>
          <w:rFonts w:ascii="Tahoma" w:hAnsi="Tahoma" w:cs="Tahoma"/>
        </w:rPr>
        <w:t>dne 27.</w:t>
      </w:r>
      <w:r>
        <w:rPr>
          <w:rFonts w:ascii="Tahoma" w:hAnsi="Tahoma" w:cs="Tahoma"/>
        </w:rPr>
        <w:t> </w:t>
      </w:r>
      <w:r w:rsidRPr="00FA15ED">
        <w:rPr>
          <w:rFonts w:ascii="Tahoma" w:hAnsi="Tahoma" w:cs="Tahoma"/>
        </w:rPr>
        <w:t>2.</w:t>
      </w:r>
      <w:r>
        <w:rPr>
          <w:rFonts w:ascii="Tahoma" w:hAnsi="Tahoma" w:cs="Tahoma"/>
        </w:rPr>
        <w:t> </w:t>
      </w:r>
      <w:r w:rsidRPr="00FA15ED">
        <w:rPr>
          <w:rFonts w:ascii="Tahoma" w:hAnsi="Tahoma" w:cs="Tahoma"/>
        </w:rPr>
        <w:t xml:space="preserve">2014 </w:t>
      </w:r>
      <w:r>
        <w:rPr>
          <w:rFonts w:ascii="Tahoma" w:hAnsi="Tahoma" w:cs="Tahoma"/>
        </w:rPr>
        <w:t xml:space="preserve">(materiál č. 8/11) o poskytnutí účelově určených investičních dotací z rozpočtu Moravskoslezského kraje v rámci dotačního programu </w:t>
      </w:r>
      <w:r w:rsidRPr="006B20AC">
        <w:rPr>
          <w:rFonts w:ascii="Tahoma" w:hAnsi="Tahoma" w:cs="Tahoma"/>
        </w:rPr>
        <w:t>Drobné vodohospodářské akce ŽPZ/0</w:t>
      </w:r>
      <w:r>
        <w:rPr>
          <w:rFonts w:ascii="Tahoma" w:hAnsi="Tahoma" w:cs="Tahoma"/>
        </w:rPr>
        <w:t>1</w:t>
      </w:r>
      <w:r w:rsidRPr="006B20AC">
        <w:rPr>
          <w:rFonts w:ascii="Tahoma" w:hAnsi="Tahoma" w:cs="Tahoma"/>
        </w:rPr>
        <w:t>/201</w:t>
      </w:r>
      <w:r>
        <w:rPr>
          <w:rFonts w:ascii="Tahoma" w:hAnsi="Tahoma" w:cs="Tahoma"/>
        </w:rPr>
        <w:t>4 (dále též jen „dotační program“), a to také náhradním žadatelům v souladu s podmínkami dotačního programu.</w:t>
      </w:r>
    </w:p>
    <w:p w:rsidR="00283A14" w:rsidRDefault="00283A14" w:rsidP="00283A14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Dne 29. 12. 2014 požádala obec Velké Albrechtice o ukončení smluvního vztahu, který vznikl na základě podpory projektu této obce v rámci zmíněného dotačního programu. Důvodem ukončení bylo nezajištění finančních prostředků na spolufinancování podpořeného projektu. Tímto odstoupením byly naplněny podmínky pro poskytnutí dotace náhradním žadatelům dle Pořadníku náhradních žadatelů v rámci dotačního programu (dále jen „pořadník“) v rozsahu částky 2.860.000,-- Kč.</w:t>
      </w:r>
    </w:p>
    <w:p w:rsidR="00283A14" w:rsidRDefault="00283A14" w:rsidP="00283A14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souladu s čl. IX odst. 5 dotačního programu byli </w:t>
      </w:r>
      <w:r w:rsidRPr="009A3131">
        <w:rPr>
          <w:rFonts w:ascii="Tahoma" w:hAnsi="Tahoma" w:cs="Tahoma"/>
        </w:rPr>
        <w:t xml:space="preserve">dne </w:t>
      </w:r>
      <w:r>
        <w:rPr>
          <w:rFonts w:ascii="Tahoma" w:hAnsi="Tahoma" w:cs="Tahoma"/>
        </w:rPr>
        <w:t>6</w:t>
      </w:r>
      <w:r w:rsidRPr="009A3131">
        <w:rPr>
          <w:rFonts w:ascii="Tahoma" w:hAnsi="Tahoma" w:cs="Tahoma"/>
        </w:rPr>
        <w:t>. </w:t>
      </w:r>
      <w:r>
        <w:rPr>
          <w:rFonts w:ascii="Tahoma" w:hAnsi="Tahoma" w:cs="Tahoma"/>
        </w:rPr>
        <w:t>1</w:t>
      </w:r>
      <w:r w:rsidRPr="009A3131">
        <w:rPr>
          <w:rFonts w:ascii="Tahoma" w:hAnsi="Tahoma" w:cs="Tahoma"/>
        </w:rPr>
        <w:t>. 201</w:t>
      </w:r>
      <w:r>
        <w:rPr>
          <w:rFonts w:ascii="Tahoma" w:hAnsi="Tahoma" w:cs="Tahoma"/>
        </w:rPr>
        <w:t xml:space="preserve">5 osloveni čtyři náhradní žadatelé o dotaci dle pořadníku, a to obce Těrlicko, Brumovice, Lichnov a Lomnice. Vzhledem k výši volných </w:t>
      </w:r>
      <w:r w:rsidRPr="00A224DF">
        <w:rPr>
          <w:rFonts w:ascii="Tahoma" w:hAnsi="Tahoma" w:cs="Tahoma"/>
        </w:rPr>
        <w:t>finančních prostředků</w:t>
      </w:r>
      <w:r>
        <w:rPr>
          <w:rFonts w:ascii="Tahoma" w:hAnsi="Tahoma" w:cs="Tahoma"/>
        </w:rPr>
        <w:t xml:space="preserve"> byla obci Lomnice nabídnuta dotace jen ve výši zůstatku. Obec Těrlicko vyjádřila svůj souhlas s přijetím dotace dopisem ze dne 8. 1. 2015,</w:t>
      </w:r>
      <w:r w:rsidRPr="007308E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včetně jeho doplnění ze dne 21. 1. 2015 (viz </w:t>
      </w:r>
      <w:hyperlink r:id="rId10" w:history="1">
        <w:r w:rsidRPr="002121A1">
          <w:rPr>
            <w:rStyle w:val="Hypertextovodkaz"/>
            <w:rFonts w:ascii="Tahoma" w:hAnsi="Tahoma" w:cs="Tahoma"/>
          </w:rPr>
          <w:t>příloha č. 1</w:t>
        </w:r>
      </w:hyperlink>
      <w:r>
        <w:rPr>
          <w:rFonts w:ascii="Tahoma" w:hAnsi="Tahoma" w:cs="Tahoma"/>
        </w:rPr>
        <w:t xml:space="preserve"> tohoto materiálu), obec Brumovice</w:t>
      </w:r>
      <w:r w:rsidRPr="003101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dopisem ze dne 12. 1. 2015,</w:t>
      </w:r>
      <w:r w:rsidRPr="007308E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včetně jeho doplnění ze dne 21. 1. 2015 (viz </w:t>
      </w:r>
      <w:hyperlink r:id="rId11" w:history="1">
        <w:r w:rsidRPr="002121A1">
          <w:rPr>
            <w:rStyle w:val="Hypertextovodkaz"/>
            <w:rFonts w:ascii="Tahoma" w:hAnsi="Tahoma" w:cs="Tahoma"/>
          </w:rPr>
          <w:t>příloha č. 2</w:t>
        </w:r>
      </w:hyperlink>
      <w:r>
        <w:rPr>
          <w:rFonts w:ascii="Tahoma" w:hAnsi="Tahoma" w:cs="Tahoma"/>
        </w:rPr>
        <w:t xml:space="preserve"> tohoto materiálu), </w:t>
      </w:r>
      <w:r w:rsidRPr="008F1F2E">
        <w:rPr>
          <w:rFonts w:ascii="Tahoma" w:hAnsi="Tahoma" w:cs="Tahoma"/>
        </w:rPr>
        <w:t>ob</w:t>
      </w:r>
      <w:r>
        <w:rPr>
          <w:rFonts w:ascii="Tahoma" w:hAnsi="Tahoma" w:cs="Tahoma"/>
        </w:rPr>
        <w:t>e</w:t>
      </w:r>
      <w:r w:rsidRPr="008F1F2E">
        <w:rPr>
          <w:rFonts w:ascii="Tahoma" w:hAnsi="Tahoma" w:cs="Tahoma"/>
        </w:rPr>
        <w:t xml:space="preserve">c </w:t>
      </w:r>
      <w:r>
        <w:rPr>
          <w:rFonts w:ascii="Tahoma" w:hAnsi="Tahoma" w:cs="Tahoma"/>
        </w:rPr>
        <w:t>Lichnov</w:t>
      </w:r>
      <w:r w:rsidRPr="008F1F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dopisem ze dne 7. 1. 2015,</w:t>
      </w:r>
      <w:r w:rsidRPr="007308E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včetně jeho doplnění ze dne 21. 1. 2015 (viz </w:t>
      </w:r>
      <w:hyperlink r:id="rId12" w:history="1">
        <w:r w:rsidRPr="002121A1">
          <w:rPr>
            <w:rStyle w:val="Hypertextovodkaz"/>
            <w:rFonts w:ascii="Tahoma" w:hAnsi="Tahoma" w:cs="Tahoma"/>
          </w:rPr>
          <w:t>příloha č. 3</w:t>
        </w:r>
      </w:hyperlink>
      <w:r>
        <w:rPr>
          <w:rFonts w:ascii="Tahoma" w:hAnsi="Tahoma" w:cs="Tahoma"/>
        </w:rPr>
        <w:t xml:space="preserve"> tohoto materiálu), a </w:t>
      </w:r>
      <w:r w:rsidRPr="008F1F2E">
        <w:rPr>
          <w:rFonts w:ascii="Tahoma" w:hAnsi="Tahoma" w:cs="Tahoma"/>
        </w:rPr>
        <w:t>ob</w:t>
      </w:r>
      <w:r>
        <w:rPr>
          <w:rFonts w:ascii="Tahoma" w:hAnsi="Tahoma" w:cs="Tahoma"/>
        </w:rPr>
        <w:t>e</w:t>
      </w:r>
      <w:r w:rsidRPr="008F1F2E">
        <w:rPr>
          <w:rFonts w:ascii="Tahoma" w:hAnsi="Tahoma" w:cs="Tahoma"/>
        </w:rPr>
        <w:t>c</w:t>
      </w:r>
      <w:r w:rsidRPr="003101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Lomnice</w:t>
      </w:r>
      <w:r w:rsidRPr="008F1F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dopisem ze dne 14. 1. 2015 (viz </w:t>
      </w:r>
      <w:hyperlink r:id="rId13" w:history="1">
        <w:r w:rsidRPr="002121A1">
          <w:rPr>
            <w:rStyle w:val="Hypertextovodkaz"/>
            <w:rFonts w:ascii="Tahoma" w:hAnsi="Tahoma" w:cs="Tahoma"/>
          </w:rPr>
          <w:t>příloha č. 4</w:t>
        </w:r>
      </w:hyperlink>
      <w:r>
        <w:rPr>
          <w:rFonts w:ascii="Tahoma" w:hAnsi="Tahoma" w:cs="Tahoma"/>
        </w:rPr>
        <w:t xml:space="preserve"> tohoto materiálu).</w:t>
      </w:r>
    </w:p>
    <w:p w:rsidR="00283A14" w:rsidRDefault="00283A14" w:rsidP="00283A14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příloze č. 2 zmíněného usnesení zastupitelstva kraje byl všem uvedeným obcím schválen termín </w:t>
      </w:r>
      <w:r w:rsidRPr="00A237E5">
        <w:rPr>
          <w:rFonts w:ascii="Tahoma" w:hAnsi="Tahoma" w:cs="Tahoma"/>
        </w:rPr>
        <w:t>ukončení realizace projektu</w:t>
      </w:r>
      <w:r>
        <w:rPr>
          <w:rFonts w:ascii="Tahoma" w:hAnsi="Tahoma" w:cs="Tahoma"/>
        </w:rPr>
        <w:t xml:space="preserve">, který již není možné dodržet, proto tyto obce požádaly o jeho prodloužení do dne 14. 9. 2015, což je termín odpovídající podmínkám dotačního programu. V důsledku změny termínu </w:t>
      </w:r>
      <w:r w:rsidRPr="00A237E5">
        <w:rPr>
          <w:rFonts w:ascii="Tahoma" w:hAnsi="Tahoma" w:cs="Tahoma"/>
        </w:rPr>
        <w:t>ukončení realizace projektu</w:t>
      </w:r>
      <w:r>
        <w:rPr>
          <w:rFonts w:ascii="Tahoma" w:hAnsi="Tahoma" w:cs="Tahoma"/>
        </w:rPr>
        <w:t xml:space="preserve"> je nutné upravit rovněž </w:t>
      </w:r>
      <w:r w:rsidRPr="00DA5313">
        <w:rPr>
          <w:rFonts w:ascii="Tahoma" w:hAnsi="Tahoma" w:cs="Tahoma"/>
        </w:rPr>
        <w:t>časov</w:t>
      </w:r>
      <w:r>
        <w:rPr>
          <w:rFonts w:ascii="Tahoma" w:hAnsi="Tahoma" w:cs="Tahoma"/>
        </w:rPr>
        <w:t>ou</w:t>
      </w:r>
      <w:r w:rsidRPr="00DA5313">
        <w:rPr>
          <w:rFonts w:ascii="Tahoma" w:hAnsi="Tahoma" w:cs="Tahoma"/>
        </w:rPr>
        <w:t xml:space="preserve"> použitelnost dotace</w:t>
      </w:r>
      <w:r>
        <w:rPr>
          <w:rFonts w:ascii="Tahoma" w:hAnsi="Tahoma" w:cs="Tahoma"/>
        </w:rPr>
        <w:t>. Vzhledem k omezené výši volných finančních prostředků se navrhuje snížit původně schválenou dotaci obci Lomnice z částky 3.815.600,-- Kč na částku 824.500,-- Kč, čímž se změní také podíl dotace na uznatelných nákladech.</w:t>
      </w:r>
    </w:p>
    <w:p w:rsidR="00283A14" w:rsidRPr="00152B9C" w:rsidRDefault="00283A14" w:rsidP="00283A14">
      <w:pPr>
        <w:spacing w:after="120"/>
        <w:jc w:val="both"/>
        <w:rPr>
          <w:rFonts w:ascii="Tahoma" w:hAnsi="Tahoma" w:cs="Tahoma"/>
        </w:rPr>
      </w:pPr>
      <w:r w:rsidRPr="00432313">
        <w:rPr>
          <w:rFonts w:ascii="Tahoma" w:hAnsi="Tahoma" w:cs="Tahoma"/>
        </w:rPr>
        <w:t xml:space="preserve">Rozhodnutí o změně </w:t>
      </w:r>
      <w:r>
        <w:rPr>
          <w:rFonts w:ascii="Tahoma" w:hAnsi="Tahoma" w:cs="Tahoma"/>
        </w:rPr>
        <w:t xml:space="preserve">termínu </w:t>
      </w:r>
      <w:r w:rsidRPr="00A237E5">
        <w:rPr>
          <w:rFonts w:ascii="Tahoma" w:hAnsi="Tahoma" w:cs="Tahoma"/>
        </w:rPr>
        <w:t>ukončení realizace projektu</w:t>
      </w:r>
      <w:r>
        <w:rPr>
          <w:rFonts w:ascii="Tahoma" w:hAnsi="Tahoma" w:cs="Tahoma"/>
        </w:rPr>
        <w:t xml:space="preserve">, </w:t>
      </w:r>
      <w:r w:rsidRPr="00DA5313">
        <w:rPr>
          <w:rFonts w:ascii="Tahoma" w:hAnsi="Tahoma" w:cs="Tahoma"/>
        </w:rPr>
        <w:t>časov</w:t>
      </w:r>
      <w:r>
        <w:rPr>
          <w:rFonts w:ascii="Tahoma" w:hAnsi="Tahoma" w:cs="Tahoma"/>
        </w:rPr>
        <w:t>é</w:t>
      </w:r>
      <w:r w:rsidRPr="00DA5313">
        <w:rPr>
          <w:rFonts w:ascii="Tahoma" w:hAnsi="Tahoma" w:cs="Tahoma"/>
        </w:rPr>
        <w:t xml:space="preserve"> použitelnost</w:t>
      </w:r>
      <w:r>
        <w:rPr>
          <w:rFonts w:ascii="Tahoma" w:hAnsi="Tahoma" w:cs="Tahoma"/>
        </w:rPr>
        <w:t>i</w:t>
      </w:r>
      <w:r w:rsidRPr="00DA5313">
        <w:rPr>
          <w:rFonts w:ascii="Tahoma" w:hAnsi="Tahoma" w:cs="Tahoma"/>
        </w:rPr>
        <w:t xml:space="preserve"> dotace</w:t>
      </w:r>
      <w:r w:rsidRPr="0043231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 výše dotace </w:t>
      </w:r>
      <w:r w:rsidRPr="00432313">
        <w:rPr>
          <w:rFonts w:ascii="Tahoma" w:hAnsi="Tahoma" w:cs="Tahoma"/>
        </w:rPr>
        <w:t>přísluší zastupitelstvu kraje, neboť se jedná o údaj</w:t>
      </w:r>
      <w:r>
        <w:rPr>
          <w:rFonts w:ascii="Tahoma" w:hAnsi="Tahoma" w:cs="Tahoma"/>
        </w:rPr>
        <w:t>e</w:t>
      </w:r>
      <w:r w:rsidRPr="00432313">
        <w:rPr>
          <w:rFonts w:ascii="Tahoma" w:hAnsi="Tahoma" w:cs="Tahoma"/>
        </w:rPr>
        <w:t xml:space="preserve"> o dan</w:t>
      </w:r>
      <w:r>
        <w:rPr>
          <w:rFonts w:ascii="Tahoma" w:hAnsi="Tahoma" w:cs="Tahoma"/>
        </w:rPr>
        <w:t>ých</w:t>
      </w:r>
      <w:r w:rsidRPr="00432313">
        <w:rPr>
          <w:rFonts w:ascii="Tahoma" w:hAnsi="Tahoma" w:cs="Tahoma"/>
        </w:rPr>
        <w:t xml:space="preserve"> dotac</w:t>
      </w:r>
      <w:r>
        <w:rPr>
          <w:rFonts w:ascii="Tahoma" w:hAnsi="Tahoma" w:cs="Tahoma"/>
        </w:rPr>
        <w:t>ích</w:t>
      </w:r>
      <w:r w:rsidRPr="00432313">
        <w:rPr>
          <w:rFonts w:ascii="Tahoma" w:hAnsi="Tahoma" w:cs="Tahoma"/>
        </w:rPr>
        <w:t>, o kter</w:t>
      </w:r>
      <w:r>
        <w:rPr>
          <w:rFonts w:ascii="Tahoma" w:hAnsi="Tahoma" w:cs="Tahoma"/>
        </w:rPr>
        <w:t>ých</w:t>
      </w:r>
      <w:r w:rsidRPr="00432313">
        <w:rPr>
          <w:rFonts w:ascii="Tahoma" w:hAnsi="Tahoma" w:cs="Tahoma"/>
        </w:rPr>
        <w:t xml:space="preserve"> zastupitelstvo kraje</w:t>
      </w:r>
      <w:r>
        <w:rPr>
          <w:rFonts w:ascii="Tahoma" w:hAnsi="Tahoma" w:cs="Tahoma"/>
        </w:rPr>
        <w:t xml:space="preserve"> </w:t>
      </w:r>
      <w:r w:rsidRPr="00432313">
        <w:rPr>
          <w:rFonts w:ascii="Tahoma" w:hAnsi="Tahoma" w:cs="Tahoma"/>
        </w:rPr>
        <w:t>rozhodovalo.</w:t>
      </w:r>
      <w:r>
        <w:rPr>
          <w:rFonts w:ascii="Tahoma" w:hAnsi="Tahoma" w:cs="Tahoma"/>
        </w:rPr>
        <w:t xml:space="preserve"> </w:t>
      </w:r>
      <w:r w:rsidRPr="00152B9C">
        <w:rPr>
          <w:rFonts w:ascii="Tahoma" w:hAnsi="Tahoma" w:cs="Tahoma"/>
        </w:rPr>
        <w:t xml:space="preserve">Změna </w:t>
      </w:r>
      <w:r>
        <w:rPr>
          <w:rFonts w:ascii="Tahoma" w:hAnsi="Tahoma" w:cs="Tahoma"/>
        </w:rPr>
        <w:t xml:space="preserve">těchto </w:t>
      </w:r>
      <w:r w:rsidRPr="00152B9C">
        <w:rPr>
          <w:rFonts w:ascii="Tahoma" w:hAnsi="Tahoma" w:cs="Tahoma"/>
        </w:rPr>
        <w:t>údajů nebude mít vliv na účelové určení dotace, na příjmovou ani výdajovou stranu rozpočtu kraje.</w:t>
      </w:r>
    </w:p>
    <w:p w:rsidR="00283A14" w:rsidRPr="00152B9C" w:rsidRDefault="00283A14" w:rsidP="00283A14">
      <w:pPr>
        <w:pStyle w:val="Zkladntext3"/>
        <w:spacing w:before="120" w:after="12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Vzhledem ke všemu uvedenému </w:t>
      </w:r>
      <w:r w:rsidR="0005228E" w:rsidRPr="005D0D00">
        <w:rPr>
          <w:rFonts w:cs="Tahoma"/>
          <w:sz w:val="24"/>
        </w:rPr>
        <w:t>rada kraje doporučuje za</w:t>
      </w:r>
      <w:r w:rsidR="0005228E">
        <w:rPr>
          <w:rFonts w:cs="Tahoma"/>
          <w:sz w:val="24"/>
        </w:rPr>
        <w:t xml:space="preserve">stupitelstvu kraje </w:t>
      </w:r>
      <w:r>
        <w:rPr>
          <w:rFonts w:cs="Tahoma"/>
          <w:sz w:val="24"/>
          <w:szCs w:val="24"/>
        </w:rPr>
        <w:t xml:space="preserve">rozhodnout o změně údajů o dotaci uvedeným obcím tak, jak je uvedeno v návrhu </w:t>
      </w:r>
      <w:r w:rsidRPr="00274A15">
        <w:rPr>
          <w:rFonts w:cs="Tahoma"/>
          <w:sz w:val="24"/>
          <w:szCs w:val="24"/>
        </w:rPr>
        <w:t xml:space="preserve">usnesení </w:t>
      </w:r>
      <w:r w:rsidRPr="00152B9C">
        <w:rPr>
          <w:rFonts w:cs="Tahoma"/>
          <w:sz w:val="24"/>
          <w:szCs w:val="24"/>
        </w:rPr>
        <w:t>(viz </w:t>
      </w:r>
      <w:hyperlink r:id="rId14" w:history="1">
        <w:r w:rsidRPr="002121A1">
          <w:rPr>
            <w:rStyle w:val="Hypertextovodkaz"/>
            <w:rFonts w:cs="Tahoma"/>
            <w:sz w:val="24"/>
            <w:szCs w:val="24"/>
          </w:rPr>
          <w:t>příloha č. 5</w:t>
        </w:r>
      </w:hyperlink>
      <w:bookmarkStart w:id="0" w:name="_GoBack"/>
      <w:bookmarkEnd w:id="0"/>
      <w:r w:rsidRPr="00152B9C">
        <w:rPr>
          <w:rFonts w:cs="Tahoma"/>
          <w:sz w:val="24"/>
          <w:szCs w:val="24"/>
        </w:rPr>
        <w:t xml:space="preserve"> tohoto materiálu)</w:t>
      </w:r>
      <w:r w:rsidRPr="00274A15">
        <w:rPr>
          <w:rFonts w:cs="Tahoma"/>
          <w:sz w:val="24"/>
          <w:szCs w:val="24"/>
        </w:rPr>
        <w:t>.</w:t>
      </w:r>
    </w:p>
    <w:p w:rsidR="00283A14" w:rsidRDefault="00283A14" w:rsidP="00283A14">
      <w:pPr>
        <w:pStyle w:val="Zkladntext3"/>
        <w:spacing w:before="120" w:after="120"/>
        <w:jc w:val="both"/>
        <w:rPr>
          <w:bCs/>
          <w:sz w:val="24"/>
          <w:szCs w:val="24"/>
        </w:rPr>
      </w:pPr>
      <w:r>
        <w:rPr>
          <w:rFonts w:cs="Tahoma"/>
          <w:sz w:val="24"/>
          <w:szCs w:val="24"/>
        </w:rPr>
        <w:t xml:space="preserve">V případě kladného rozhodnutí zastupitelstva kraje bude s danými příjemci dotace uzavřena </w:t>
      </w:r>
      <w:r>
        <w:rPr>
          <w:bCs/>
          <w:sz w:val="24"/>
          <w:szCs w:val="24"/>
        </w:rPr>
        <w:t>smlouva o poskytnutí dotace z rozpočtu Moravskoslezského kraje dle přílohy č. 7 dotačního programu</w:t>
      </w:r>
      <w:r w:rsidRPr="00E4216F">
        <w:rPr>
          <w:bCs/>
          <w:sz w:val="24"/>
          <w:szCs w:val="24"/>
        </w:rPr>
        <w:t>.</w:t>
      </w:r>
    </w:p>
    <w:p w:rsidR="009F1B49" w:rsidRPr="00152B9C" w:rsidRDefault="009F1B49" w:rsidP="00283A14">
      <w:pPr>
        <w:pStyle w:val="Zkladntext3"/>
        <w:spacing w:before="120" w:after="120"/>
        <w:jc w:val="both"/>
        <w:rPr>
          <w:bCs/>
          <w:color w:val="000000"/>
          <w:sz w:val="24"/>
          <w:szCs w:val="24"/>
        </w:rPr>
      </w:pPr>
    </w:p>
    <w:p w:rsidR="000A3F15" w:rsidRPr="00CD2434" w:rsidRDefault="0003234D" w:rsidP="0045166C">
      <w:pPr>
        <w:jc w:val="both"/>
        <w:rPr>
          <w:rFonts w:ascii="Tahoma" w:hAnsi="Tahoma" w:cs="Tahoma"/>
        </w:rPr>
      </w:pPr>
      <w:r>
        <w:br w:type="page"/>
      </w:r>
      <w:r w:rsidR="000A3F15" w:rsidRPr="0045166C">
        <w:rPr>
          <w:rFonts w:ascii="Tahoma" w:hAnsi="Tahoma" w:cs="Tahoma"/>
          <w:u w:val="single"/>
        </w:rPr>
        <w:lastRenderedPageBreak/>
        <w:t xml:space="preserve">Výpis z usnesení schůze rady kraje konané dne </w:t>
      </w:r>
      <w:r w:rsidR="00283A14">
        <w:rPr>
          <w:rFonts w:ascii="Tahoma" w:hAnsi="Tahoma" w:cs="Tahoma"/>
          <w:u w:val="single"/>
        </w:rPr>
        <w:t>17</w:t>
      </w:r>
      <w:r w:rsidR="000A3F15" w:rsidRPr="0045166C">
        <w:rPr>
          <w:rFonts w:ascii="Tahoma" w:hAnsi="Tahoma" w:cs="Tahoma"/>
          <w:u w:val="single"/>
        </w:rPr>
        <w:t>. </w:t>
      </w:r>
      <w:r w:rsidR="00283A14">
        <w:rPr>
          <w:rFonts w:ascii="Tahoma" w:hAnsi="Tahoma" w:cs="Tahoma"/>
          <w:u w:val="single"/>
        </w:rPr>
        <w:t>2</w:t>
      </w:r>
      <w:r w:rsidR="000A3F15" w:rsidRPr="0045166C">
        <w:rPr>
          <w:rFonts w:ascii="Tahoma" w:hAnsi="Tahoma" w:cs="Tahoma"/>
          <w:u w:val="single"/>
        </w:rPr>
        <w:t>. 201</w:t>
      </w:r>
      <w:r w:rsidR="00283A14">
        <w:rPr>
          <w:rFonts w:ascii="Tahoma" w:hAnsi="Tahoma" w:cs="Tahoma"/>
          <w:u w:val="single"/>
        </w:rPr>
        <w:t>5</w:t>
      </w:r>
      <w:r w:rsidR="000A3F15" w:rsidRPr="0045166C">
        <w:rPr>
          <w:rFonts w:ascii="Tahoma" w:hAnsi="Tahoma" w:cs="Tahoma"/>
          <w:u w:val="single"/>
        </w:rPr>
        <w:t>:</w:t>
      </w:r>
    </w:p>
    <w:p w:rsidR="000A3F15" w:rsidRPr="00ED7EB6" w:rsidRDefault="000A3F15" w:rsidP="000A3F15">
      <w:pPr>
        <w:rPr>
          <w:rFonts w:ascii="Tahoma" w:hAnsi="Tahoma" w:cs="Tahoma"/>
        </w:rPr>
      </w:pPr>
    </w:p>
    <w:p w:rsidR="00DF49D0" w:rsidRPr="004C2D09" w:rsidRDefault="00DF49D0" w:rsidP="00DF49D0">
      <w:pPr>
        <w:rPr>
          <w:rFonts w:ascii="Tahoma" w:hAnsi="Tahoma" w:cs="Tahoma"/>
        </w:rPr>
      </w:pPr>
      <w:r w:rsidRPr="004C2D09">
        <w:rPr>
          <w:rFonts w:ascii="Tahoma" w:hAnsi="Tahoma" w:cs="Tahoma"/>
        </w:rPr>
        <w:t>Rada kraje</w:t>
      </w:r>
    </w:p>
    <w:p w:rsidR="00DF49D0" w:rsidRPr="004C2D09" w:rsidRDefault="00DF49D0" w:rsidP="00DF49D0">
      <w:pPr>
        <w:rPr>
          <w:rFonts w:ascii="Tahoma" w:hAnsi="Tahoma" w:cs="Tahoma"/>
        </w:rPr>
      </w:pPr>
    </w:p>
    <w:p w:rsidR="00283A14" w:rsidRPr="004C2D09" w:rsidRDefault="00283A14" w:rsidP="00283A14">
      <w:pPr>
        <w:tabs>
          <w:tab w:val="left" w:pos="3960"/>
        </w:tabs>
        <w:rPr>
          <w:rFonts w:ascii="Tahoma" w:hAnsi="Tahoma" w:cs="Tahoma"/>
        </w:rPr>
      </w:pPr>
      <w:r w:rsidRPr="004C2D09">
        <w:rPr>
          <w:rFonts w:ascii="Tahoma" w:hAnsi="Tahoma" w:cs="Tahoma"/>
        </w:rPr>
        <w:t>k usnesení zastupitelstva kraje</w:t>
      </w:r>
      <w:r w:rsidRPr="004C2D0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C2D09">
        <w:rPr>
          <w:rFonts w:ascii="Tahoma" w:hAnsi="Tahoma" w:cs="Tahoma"/>
        </w:rPr>
        <w:t>č.</w:t>
      </w:r>
      <w:r>
        <w:rPr>
          <w:rFonts w:ascii="Tahoma" w:hAnsi="Tahoma" w:cs="Tahoma"/>
        </w:rPr>
        <w:t> </w:t>
      </w:r>
      <w:r w:rsidRPr="0040638A">
        <w:rPr>
          <w:rFonts w:ascii="Tahoma" w:hAnsi="Tahoma" w:cs="Tahoma"/>
        </w:rPr>
        <w:t>8/683</w:t>
      </w:r>
      <w:r>
        <w:rPr>
          <w:rFonts w:ascii="Tahoma" w:hAnsi="Tahoma" w:cs="Tahoma"/>
        </w:rPr>
        <w:tab/>
      </w:r>
      <w:r w:rsidRPr="004C2D09">
        <w:rPr>
          <w:rFonts w:ascii="Tahoma" w:hAnsi="Tahoma" w:cs="Tahoma"/>
        </w:rPr>
        <w:tab/>
        <w:t>ze</w:t>
      </w:r>
      <w:r>
        <w:rPr>
          <w:rFonts w:ascii="Tahoma" w:hAnsi="Tahoma" w:cs="Tahoma"/>
        </w:rPr>
        <w:t> </w:t>
      </w:r>
      <w:r w:rsidRPr="004C2D09">
        <w:rPr>
          <w:rFonts w:ascii="Tahoma" w:hAnsi="Tahoma" w:cs="Tahoma"/>
        </w:rPr>
        <w:t xml:space="preserve">dne </w:t>
      </w:r>
      <w:r w:rsidRPr="0040638A">
        <w:rPr>
          <w:rFonts w:ascii="Tahoma" w:hAnsi="Tahoma" w:cs="Tahoma"/>
        </w:rPr>
        <w:t>27.</w:t>
      </w:r>
      <w:r>
        <w:rPr>
          <w:rFonts w:ascii="Tahoma" w:hAnsi="Tahoma" w:cs="Tahoma"/>
        </w:rPr>
        <w:t> </w:t>
      </w:r>
      <w:r w:rsidRPr="0040638A">
        <w:rPr>
          <w:rFonts w:ascii="Tahoma" w:hAnsi="Tahoma" w:cs="Tahoma"/>
        </w:rPr>
        <w:t>2.</w:t>
      </w:r>
      <w:r>
        <w:rPr>
          <w:rFonts w:ascii="Tahoma" w:hAnsi="Tahoma" w:cs="Tahoma"/>
        </w:rPr>
        <w:t> </w:t>
      </w:r>
      <w:r w:rsidRPr="0040638A">
        <w:rPr>
          <w:rFonts w:ascii="Tahoma" w:hAnsi="Tahoma" w:cs="Tahoma"/>
        </w:rPr>
        <w:t>2014</w:t>
      </w:r>
    </w:p>
    <w:p w:rsidR="00283A14" w:rsidRPr="00152B9C" w:rsidRDefault="00283A14" w:rsidP="00283A14">
      <w:pPr>
        <w:rPr>
          <w:rFonts w:ascii="Tahoma" w:hAnsi="Tahoma" w:cs="Tahoma"/>
        </w:rPr>
      </w:pPr>
    </w:p>
    <w:p w:rsidR="00283A14" w:rsidRDefault="00283A14" w:rsidP="00283A14">
      <w:pPr>
        <w:rPr>
          <w:rFonts w:ascii="Tahoma" w:hAnsi="Tahoma" w:cs="Tahoma"/>
        </w:rPr>
      </w:pPr>
      <w:r w:rsidRPr="004C2D09">
        <w:rPr>
          <w:rFonts w:ascii="Tahoma" w:hAnsi="Tahoma" w:cs="Tahoma"/>
        </w:rPr>
        <w:t>(č.</w:t>
      </w:r>
      <w:r>
        <w:rPr>
          <w:rFonts w:ascii="Tahoma" w:hAnsi="Tahoma" w:cs="Tahoma"/>
        </w:rPr>
        <w:t> </w:t>
      </w:r>
      <w:r w:rsidRPr="004C2D09">
        <w:rPr>
          <w:rFonts w:ascii="Tahoma" w:hAnsi="Tahoma" w:cs="Tahoma"/>
        </w:rPr>
        <w:t>usnesení)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83A14" w:rsidRPr="004C2D09" w:rsidTr="00283A14">
        <w:tc>
          <w:tcPr>
            <w:tcW w:w="496" w:type="dxa"/>
          </w:tcPr>
          <w:p w:rsidR="00283A14" w:rsidRPr="004C2D09" w:rsidRDefault="00283A14" w:rsidP="00283A14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283A14" w:rsidRPr="004C2D09" w:rsidRDefault="00AC7B6E" w:rsidP="008C4D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</w:t>
            </w:r>
            <w:r w:rsidRPr="00B564F6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4872</w:t>
            </w:r>
          </w:p>
        </w:tc>
      </w:tr>
      <w:tr w:rsidR="00283A14" w:rsidRPr="004C2D09" w:rsidTr="00283A14">
        <w:trPr>
          <w:trHeight w:val="842"/>
        </w:trPr>
        <w:tc>
          <w:tcPr>
            <w:tcW w:w="496" w:type="dxa"/>
          </w:tcPr>
          <w:p w:rsidR="00283A14" w:rsidRPr="004C2D09" w:rsidRDefault="00283A14" w:rsidP="00283A14">
            <w:pPr>
              <w:rPr>
                <w:rFonts w:ascii="Tahoma" w:hAnsi="Tahoma" w:cs="Tahoma"/>
              </w:rPr>
            </w:pPr>
            <w:r w:rsidRPr="004C2D09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283A14" w:rsidRPr="00E6739A" w:rsidRDefault="00283A14" w:rsidP="00283A14">
            <w:pPr>
              <w:jc w:val="both"/>
              <w:rPr>
                <w:rFonts w:ascii="Tahoma" w:hAnsi="Tahoma" w:cs="Tahoma"/>
                <w:spacing w:val="80"/>
              </w:rPr>
            </w:pPr>
            <w:bookmarkStart w:id="1" w:name="Text13"/>
            <w:r>
              <w:rPr>
                <w:rFonts w:ascii="Tahoma" w:hAnsi="Tahoma" w:cs="Tahoma"/>
                <w:spacing w:val="80"/>
              </w:rPr>
              <w:t>doporučuje</w:t>
            </w:r>
          </w:p>
          <w:bookmarkEnd w:id="1"/>
          <w:p w:rsidR="00283A14" w:rsidRDefault="00283A14" w:rsidP="00283A14">
            <w:pPr>
              <w:jc w:val="both"/>
              <w:rPr>
                <w:rFonts w:ascii="Tahoma" w:hAnsi="Tahoma" w:cs="Tahoma"/>
              </w:rPr>
            </w:pPr>
          </w:p>
          <w:p w:rsidR="00283A14" w:rsidRPr="009674FF" w:rsidRDefault="00283A14" w:rsidP="00283A14">
            <w:pPr>
              <w:jc w:val="both"/>
              <w:rPr>
                <w:rFonts w:ascii="Tahoma" w:hAnsi="Tahoma" w:cs="Tahoma"/>
              </w:rPr>
            </w:pPr>
            <w:r w:rsidRPr="009674FF">
              <w:rPr>
                <w:rFonts w:ascii="Tahoma" w:hAnsi="Tahoma" w:cs="Tahoma"/>
              </w:rPr>
              <w:t>zastupitelstvu kraje</w:t>
            </w:r>
          </w:p>
          <w:p w:rsidR="00283A14" w:rsidRDefault="00283A14" w:rsidP="00283A1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rozhodnout</w:t>
            </w:r>
          </w:p>
          <w:p w:rsidR="00283A14" w:rsidRPr="005A5518" w:rsidRDefault="00283A14" w:rsidP="00283A14">
            <w:pPr>
              <w:jc w:val="both"/>
              <w:rPr>
                <w:rFonts w:ascii="Tahoma" w:hAnsi="Tahoma" w:cs="Tahoma"/>
              </w:rPr>
            </w:pPr>
            <w:r w:rsidRPr="00152B9C">
              <w:rPr>
                <w:rFonts w:ascii="Tahoma" w:hAnsi="Tahoma" w:cs="Tahoma"/>
              </w:rPr>
              <w:t xml:space="preserve">změnit </w:t>
            </w:r>
            <w:r>
              <w:rPr>
                <w:rFonts w:ascii="Tahoma" w:hAnsi="Tahoma" w:cs="Tahoma"/>
              </w:rPr>
              <w:t xml:space="preserve">termíny </w:t>
            </w:r>
            <w:r w:rsidRPr="00DA5313">
              <w:rPr>
                <w:rFonts w:ascii="Tahoma" w:hAnsi="Tahoma" w:cs="Tahoma"/>
              </w:rPr>
              <w:t>ukončení realizace projektu</w:t>
            </w:r>
            <w:r>
              <w:rPr>
                <w:rFonts w:ascii="Tahoma" w:hAnsi="Tahoma" w:cs="Tahoma"/>
              </w:rPr>
              <w:t xml:space="preserve"> a </w:t>
            </w:r>
            <w:r w:rsidRPr="00DA5313">
              <w:rPr>
                <w:rFonts w:ascii="Tahoma" w:hAnsi="Tahoma" w:cs="Tahoma"/>
              </w:rPr>
              <w:t>časov</w:t>
            </w:r>
            <w:r>
              <w:rPr>
                <w:rFonts w:ascii="Tahoma" w:hAnsi="Tahoma" w:cs="Tahoma"/>
              </w:rPr>
              <w:t>é</w:t>
            </w:r>
            <w:r w:rsidRPr="00DA5313">
              <w:rPr>
                <w:rFonts w:ascii="Tahoma" w:hAnsi="Tahoma" w:cs="Tahoma"/>
              </w:rPr>
              <w:t xml:space="preserve"> použitelnost</w:t>
            </w:r>
            <w:r>
              <w:rPr>
                <w:rFonts w:ascii="Tahoma" w:hAnsi="Tahoma" w:cs="Tahoma"/>
              </w:rPr>
              <w:t>i dotace</w:t>
            </w:r>
            <w:r w:rsidRPr="00152B9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u </w:t>
            </w:r>
            <w:r w:rsidRPr="00152B9C">
              <w:rPr>
                <w:rFonts w:ascii="Tahoma" w:hAnsi="Tahoma" w:cs="Tahoma"/>
              </w:rPr>
              <w:t>účelov</w:t>
            </w:r>
            <w:r>
              <w:rPr>
                <w:rFonts w:ascii="Tahoma" w:hAnsi="Tahoma" w:cs="Tahoma"/>
              </w:rPr>
              <w:t>ých</w:t>
            </w:r>
            <w:r w:rsidRPr="00152B9C">
              <w:rPr>
                <w:rFonts w:ascii="Tahoma" w:hAnsi="Tahoma" w:cs="Tahoma"/>
              </w:rPr>
              <w:t xml:space="preserve"> dotac</w:t>
            </w:r>
            <w:r>
              <w:rPr>
                <w:rFonts w:ascii="Tahoma" w:hAnsi="Tahoma" w:cs="Tahoma"/>
              </w:rPr>
              <w:t>í</w:t>
            </w:r>
            <w:r w:rsidRPr="004D34A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náhradním žadatelům obcím </w:t>
            </w:r>
            <w:r w:rsidRPr="001855C6">
              <w:rPr>
                <w:rFonts w:ascii="Tahoma" w:hAnsi="Tahoma" w:cs="Tahoma"/>
              </w:rPr>
              <w:t>Těrlicko</w:t>
            </w:r>
            <w:r>
              <w:rPr>
                <w:rFonts w:ascii="Tahoma" w:hAnsi="Tahoma" w:cs="Tahoma"/>
              </w:rPr>
              <w:t xml:space="preserve">, </w:t>
            </w:r>
            <w:r w:rsidRPr="0027501A">
              <w:rPr>
                <w:rFonts w:ascii="Tahoma" w:hAnsi="Tahoma" w:cs="Tahoma"/>
              </w:rPr>
              <w:t>IČ </w:t>
            </w:r>
            <w:r w:rsidRPr="001855C6">
              <w:rPr>
                <w:rFonts w:ascii="Tahoma" w:hAnsi="Tahoma" w:cs="Tahoma"/>
              </w:rPr>
              <w:t>00297666</w:t>
            </w:r>
            <w:r>
              <w:rPr>
                <w:rFonts w:ascii="Tahoma" w:hAnsi="Tahoma" w:cs="Tahoma"/>
              </w:rPr>
              <w:t xml:space="preserve">, </w:t>
            </w:r>
            <w:r w:rsidRPr="00285003">
              <w:rPr>
                <w:rFonts w:ascii="Tahoma" w:hAnsi="Tahoma" w:cs="Tahoma"/>
              </w:rPr>
              <w:t>Brumovice</w:t>
            </w:r>
            <w:r>
              <w:rPr>
                <w:rFonts w:ascii="Tahoma" w:hAnsi="Tahoma" w:cs="Tahoma"/>
              </w:rPr>
              <w:t xml:space="preserve">, </w:t>
            </w:r>
            <w:r w:rsidRPr="0027501A">
              <w:rPr>
                <w:rFonts w:ascii="Tahoma" w:hAnsi="Tahoma" w:cs="Tahoma"/>
              </w:rPr>
              <w:t>IČ </w:t>
            </w:r>
            <w:r w:rsidRPr="00285003">
              <w:rPr>
                <w:rFonts w:ascii="Tahoma" w:hAnsi="Tahoma" w:cs="Tahoma"/>
              </w:rPr>
              <w:t>00299871</w:t>
            </w:r>
            <w:r w:rsidRPr="0027501A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a Lichnov, </w:t>
            </w:r>
            <w:r w:rsidRPr="0027501A">
              <w:rPr>
                <w:rFonts w:ascii="Tahoma" w:hAnsi="Tahoma" w:cs="Tahoma"/>
              </w:rPr>
              <w:t>IČ </w:t>
            </w:r>
            <w:r w:rsidRPr="00771399">
              <w:rPr>
                <w:rFonts w:ascii="Tahoma" w:hAnsi="Tahoma" w:cs="Tahoma"/>
              </w:rPr>
              <w:t>00296163</w:t>
            </w:r>
            <w:r>
              <w:rPr>
                <w:rFonts w:ascii="Tahoma" w:hAnsi="Tahoma" w:cs="Tahoma"/>
              </w:rPr>
              <w:t>,</w:t>
            </w:r>
            <w:r w:rsidRPr="00152B9C">
              <w:rPr>
                <w:rFonts w:ascii="Tahoma" w:hAnsi="Tahoma" w:cs="Tahoma"/>
              </w:rPr>
              <w:t xml:space="preserve"> uveden</w:t>
            </w:r>
            <w:r>
              <w:rPr>
                <w:rFonts w:ascii="Tahoma" w:hAnsi="Tahoma" w:cs="Tahoma"/>
              </w:rPr>
              <w:t>ých</w:t>
            </w:r>
            <w:r w:rsidRPr="00152B9C">
              <w:rPr>
                <w:rFonts w:ascii="Tahoma" w:hAnsi="Tahoma" w:cs="Tahoma"/>
              </w:rPr>
              <w:t xml:space="preserve"> pod </w:t>
            </w:r>
            <w:r>
              <w:rPr>
                <w:rFonts w:ascii="Tahoma" w:hAnsi="Tahoma" w:cs="Tahoma"/>
              </w:rPr>
              <w:t>pořadovými</w:t>
            </w:r>
            <w:r w:rsidRPr="00152B9C">
              <w:rPr>
                <w:rFonts w:ascii="Tahoma" w:hAnsi="Tahoma" w:cs="Tahoma"/>
              </w:rPr>
              <w:t xml:space="preserve"> čísl</w:t>
            </w:r>
            <w:r>
              <w:rPr>
                <w:rFonts w:ascii="Tahoma" w:hAnsi="Tahoma" w:cs="Tahoma"/>
              </w:rPr>
              <w:t>y</w:t>
            </w:r>
            <w:r w:rsidRPr="00152B9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14, 19 a 3</w:t>
            </w:r>
            <w:r w:rsidRPr="00152B9C">
              <w:rPr>
                <w:rFonts w:ascii="Tahoma" w:hAnsi="Tahoma" w:cs="Tahoma"/>
              </w:rPr>
              <w:t xml:space="preserve"> v</w:t>
            </w:r>
            <w:r>
              <w:rPr>
                <w:rFonts w:ascii="Tahoma" w:hAnsi="Tahoma" w:cs="Tahoma"/>
              </w:rPr>
              <w:t> </w:t>
            </w:r>
            <w:r w:rsidRPr="00152B9C">
              <w:rPr>
                <w:rFonts w:ascii="Tahoma" w:hAnsi="Tahoma" w:cs="Tahoma"/>
              </w:rPr>
              <w:t>příloze</w:t>
            </w:r>
            <w:r>
              <w:rPr>
                <w:rFonts w:ascii="Tahoma" w:hAnsi="Tahoma" w:cs="Tahoma"/>
              </w:rPr>
              <w:t> </w:t>
            </w:r>
            <w:r w:rsidRPr="00152B9C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 xml:space="preserve"> 2 </w:t>
            </w:r>
            <w:r w:rsidRPr="00152B9C">
              <w:rPr>
                <w:rFonts w:ascii="Tahoma" w:hAnsi="Tahoma" w:cs="Tahoma"/>
              </w:rPr>
              <w:t>usnesení zastupitelstva kraje č.</w:t>
            </w:r>
            <w:r>
              <w:rPr>
                <w:rFonts w:ascii="Tahoma" w:hAnsi="Tahoma" w:cs="Tahoma"/>
              </w:rPr>
              <w:t> 8/683</w:t>
            </w:r>
            <w:r w:rsidRPr="00152B9C">
              <w:rPr>
                <w:rFonts w:ascii="Tahoma" w:hAnsi="Tahoma" w:cs="Tahoma"/>
              </w:rPr>
              <w:t xml:space="preserve"> ze</w:t>
            </w:r>
            <w:r>
              <w:rPr>
                <w:rFonts w:ascii="Tahoma" w:hAnsi="Tahoma" w:cs="Tahoma"/>
              </w:rPr>
              <w:t> </w:t>
            </w:r>
            <w:r w:rsidRPr="00152B9C">
              <w:rPr>
                <w:rFonts w:ascii="Tahoma" w:hAnsi="Tahoma" w:cs="Tahoma"/>
              </w:rPr>
              <w:t xml:space="preserve">dne </w:t>
            </w:r>
            <w:r>
              <w:rPr>
                <w:rFonts w:ascii="Tahoma" w:hAnsi="Tahoma" w:cs="Tahoma"/>
              </w:rPr>
              <w:t>27. 2. 2014, a </w:t>
            </w:r>
            <w:r w:rsidRPr="00533867">
              <w:rPr>
                <w:rFonts w:ascii="Tahoma" w:hAnsi="Tahoma" w:cs="Tahoma"/>
              </w:rPr>
              <w:t xml:space="preserve">změnit </w:t>
            </w:r>
            <w:r>
              <w:rPr>
                <w:rFonts w:ascii="Tahoma" w:hAnsi="Tahoma" w:cs="Tahoma"/>
              </w:rPr>
              <w:t xml:space="preserve">termíny </w:t>
            </w:r>
            <w:r w:rsidRPr="00DA5313">
              <w:rPr>
                <w:rFonts w:ascii="Tahoma" w:hAnsi="Tahoma" w:cs="Tahoma"/>
              </w:rPr>
              <w:t>ukončení realizace projektu</w:t>
            </w:r>
            <w:r>
              <w:rPr>
                <w:rFonts w:ascii="Tahoma" w:hAnsi="Tahoma" w:cs="Tahoma"/>
              </w:rPr>
              <w:t xml:space="preserve"> a </w:t>
            </w:r>
            <w:r w:rsidRPr="00DA5313">
              <w:rPr>
                <w:rFonts w:ascii="Tahoma" w:hAnsi="Tahoma" w:cs="Tahoma"/>
              </w:rPr>
              <w:t>časov</w:t>
            </w:r>
            <w:r>
              <w:rPr>
                <w:rFonts w:ascii="Tahoma" w:hAnsi="Tahoma" w:cs="Tahoma"/>
              </w:rPr>
              <w:t>é</w:t>
            </w:r>
            <w:r w:rsidRPr="00DA5313">
              <w:rPr>
                <w:rFonts w:ascii="Tahoma" w:hAnsi="Tahoma" w:cs="Tahoma"/>
              </w:rPr>
              <w:t xml:space="preserve"> použitelnost</w:t>
            </w:r>
            <w:r>
              <w:rPr>
                <w:rFonts w:ascii="Tahoma" w:hAnsi="Tahoma" w:cs="Tahoma"/>
              </w:rPr>
              <w:t>i dotace,</w:t>
            </w:r>
            <w:r w:rsidRPr="005338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výši dotace a podíl dotace na uznatelných nákladech u </w:t>
            </w:r>
            <w:r w:rsidRPr="00533867">
              <w:rPr>
                <w:rFonts w:ascii="Tahoma" w:hAnsi="Tahoma" w:cs="Tahoma"/>
              </w:rPr>
              <w:t>účelov</w:t>
            </w:r>
            <w:r>
              <w:rPr>
                <w:rFonts w:ascii="Tahoma" w:hAnsi="Tahoma" w:cs="Tahoma"/>
              </w:rPr>
              <w:t>é</w:t>
            </w:r>
            <w:r w:rsidRPr="00533867">
              <w:rPr>
                <w:rFonts w:ascii="Tahoma" w:hAnsi="Tahoma" w:cs="Tahoma"/>
              </w:rPr>
              <w:t xml:space="preserve"> dotac</w:t>
            </w:r>
            <w:r>
              <w:rPr>
                <w:rFonts w:ascii="Tahoma" w:hAnsi="Tahoma" w:cs="Tahoma"/>
              </w:rPr>
              <w:t>e</w:t>
            </w:r>
            <w:r w:rsidRPr="005338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náhradnímu žadateli obci Lomnice, </w:t>
            </w:r>
            <w:r w:rsidRPr="0027501A">
              <w:rPr>
                <w:rFonts w:ascii="Tahoma" w:hAnsi="Tahoma" w:cs="Tahoma"/>
              </w:rPr>
              <w:t>IČ </w:t>
            </w:r>
            <w:r w:rsidRPr="00E337DB">
              <w:rPr>
                <w:rFonts w:ascii="Tahoma" w:hAnsi="Tahoma" w:cs="Tahoma"/>
              </w:rPr>
              <w:t>00296198</w:t>
            </w:r>
            <w:r w:rsidRPr="0027501A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Pr="00533867">
              <w:rPr>
                <w:rFonts w:ascii="Tahoma" w:hAnsi="Tahoma" w:cs="Tahoma"/>
              </w:rPr>
              <w:t>uveden</w:t>
            </w:r>
            <w:r>
              <w:rPr>
                <w:rFonts w:ascii="Tahoma" w:hAnsi="Tahoma" w:cs="Tahoma"/>
              </w:rPr>
              <w:t>é</w:t>
            </w:r>
            <w:r w:rsidRPr="00533867">
              <w:rPr>
                <w:rFonts w:ascii="Tahoma" w:hAnsi="Tahoma" w:cs="Tahoma"/>
              </w:rPr>
              <w:t xml:space="preserve"> pod </w:t>
            </w:r>
            <w:r>
              <w:rPr>
                <w:rFonts w:ascii="Tahoma" w:hAnsi="Tahoma" w:cs="Tahoma"/>
              </w:rPr>
              <w:t>pořadovým</w:t>
            </w:r>
            <w:r w:rsidRPr="00533867">
              <w:rPr>
                <w:rFonts w:ascii="Tahoma" w:hAnsi="Tahoma" w:cs="Tahoma"/>
              </w:rPr>
              <w:t xml:space="preserve"> čísl</w:t>
            </w:r>
            <w:r>
              <w:rPr>
                <w:rFonts w:ascii="Tahoma" w:hAnsi="Tahoma" w:cs="Tahoma"/>
              </w:rPr>
              <w:t>em 2</w:t>
            </w:r>
            <w:r w:rsidRPr="00533867">
              <w:rPr>
                <w:rFonts w:ascii="Tahoma" w:hAnsi="Tahoma" w:cs="Tahoma"/>
              </w:rPr>
              <w:t xml:space="preserve"> v</w:t>
            </w:r>
            <w:r>
              <w:rPr>
                <w:rFonts w:ascii="Tahoma" w:hAnsi="Tahoma" w:cs="Tahoma"/>
              </w:rPr>
              <w:t> </w:t>
            </w:r>
            <w:r w:rsidRPr="00533867">
              <w:rPr>
                <w:rFonts w:ascii="Tahoma" w:hAnsi="Tahoma" w:cs="Tahoma"/>
              </w:rPr>
              <w:t>příloze</w:t>
            </w:r>
            <w:r>
              <w:rPr>
                <w:rFonts w:ascii="Tahoma" w:hAnsi="Tahoma" w:cs="Tahoma"/>
              </w:rPr>
              <w:t> </w:t>
            </w:r>
            <w:r w:rsidRPr="00533867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 xml:space="preserve"> 2 </w:t>
            </w:r>
            <w:r w:rsidRPr="00533867">
              <w:rPr>
                <w:rFonts w:ascii="Tahoma" w:hAnsi="Tahoma" w:cs="Tahoma"/>
              </w:rPr>
              <w:t>usnesení zastupitelstva kraje č.</w:t>
            </w:r>
            <w:r>
              <w:rPr>
                <w:rFonts w:ascii="Tahoma" w:hAnsi="Tahoma" w:cs="Tahoma"/>
              </w:rPr>
              <w:t> 8/683</w:t>
            </w:r>
            <w:r w:rsidRPr="00533867">
              <w:rPr>
                <w:rFonts w:ascii="Tahoma" w:hAnsi="Tahoma" w:cs="Tahoma"/>
              </w:rPr>
              <w:t xml:space="preserve"> ze</w:t>
            </w:r>
            <w:r>
              <w:rPr>
                <w:rFonts w:ascii="Tahoma" w:hAnsi="Tahoma" w:cs="Tahoma"/>
              </w:rPr>
              <w:t> </w:t>
            </w:r>
            <w:r w:rsidRPr="00533867">
              <w:rPr>
                <w:rFonts w:ascii="Tahoma" w:hAnsi="Tahoma" w:cs="Tahoma"/>
              </w:rPr>
              <w:t xml:space="preserve">dne </w:t>
            </w:r>
            <w:r>
              <w:rPr>
                <w:rFonts w:ascii="Tahoma" w:hAnsi="Tahoma" w:cs="Tahoma"/>
              </w:rPr>
              <w:t>27. 2. 2014, vše</w:t>
            </w:r>
            <w:r w:rsidRPr="00152B9C">
              <w:rPr>
                <w:rFonts w:ascii="Tahoma" w:hAnsi="Tahoma" w:cs="Tahoma"/>
              </w:rPr>
              <w:t xml:space="preserve"> týkající</w:t>
            </w:r>
            <w:r>
              <w:rPr>
                <w:rFonts w:ascii="Tahoma" w:hAnsi="Tahoma" w:cs="Tahoma"/>
              </w:rPr>
              <w:t> </w:t>
            </w:r>
            <w:r w:rsidRPr="00152B9C">
              <w:rPr>
                <w:rFonts w:ascii="Tahoma" w:hAnsi="Tahoma" w:cs="Tahoma"/>
              </w:rPr>
              <w:t>se projekt</w:t>
            </w:r>
            <w:r>
              <w:rPr>
                <w:rFonts w:ascii="Tahoma" w:hAnsi="Tahoma" w:cs="Tahoma"/>
              </w:rPr>
              <w:t>ů</w:t>
            </w:r>
            <w:r w:rsidRPr="00152B9C">
              <w:rPr>
                <w:rFonts w:ascii="Tahoma" w:hAnsi="Tahoma" w:cs="Tahoma"/>
              </w:rPr>
              <w:t xml:space="preserve"> v rámci dotačního programu Drobné vodohospodářské akce pro rok 2014</w:t>
            </w:r>
            <w:r>
              <w:rPr>
                <w:rFonts w:ascii="Tahoma" w:hAnsi="Tahoma" w:cs="Tahoma"/>
              </w:rPr>
              <w:t>,</w:t>
            </w:r>
            <w:r w:rsidRPr="00152B9C">
              <w:rPr>
                <w:rFonts w:ascii="Tahoma" w:hAnsi="Tahoma" w:cs="Tahoma"/>
              </w:rPr>
              <w:t xml:space="preserve"> dle</w:t>
            </w:r>
            <w:r>
              <w:rPr>
                <w:rFonts w:ascii="Tahoma" w:hAnsi="Tahoma" w:cs="Tahoma"/>
              </w:rPr>
              <w:t> </w:t>
            </w:r>
            <w:r w:rsidRPr="00152B9C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152B9C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5</w:t>
            </w:r>
            <w:r w:rsidRPr="00152B9C">
              <w:rPr>
                <w:rFonts w:ascii="Tahoma" w:hAnsi="Tahoma" w:cs="Tahoma"/>
              </w:rPr>
              <w:t xml:space="preserve"> předloženého materiálu</w:t>
            </w:r>
          </w:p>
        </w:tc>
      </w:tr>
    </w:tbl>
    <w:p w:rsidR="00283A14" w:rsidRPr="00152B9C" w:rsidRDefault="00283A14" w:rsidP="00283A14">
      <w:pPr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83A14" w:rsidRPr="00D442B9" w:rsidTr="00283A14">
        <w:tc>
          <w:tcPr>
            <w:tcW w:w="496" w:type="dxa"/>
          </w:tcPr>
          <w:p w:rsidR="00283A14" w:rsidRPr="00D442B9" w:rsidRDefault="00283A14" w:rsidP="00283A14">
            <w:pPr>
              <w:pStyle w:val="Zkladntext3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</w:tcPr>
          <w:p w:rsidR="00283A14" w:rsidRPr="00D442B9" w:rsidRDefault="00AC7B6E" w:rsidP="008C4D19">
            <w:pPr>
              <w:pStyle w:val="Zkladntext3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62</w:t>
            </w:r>
            <w:r w:rsidRPr="00B564F6">
              <w:rPr>
                <w:rFonts w:cs="Tahoma"/>
                <w:sz w:val="24"/>
                <w:szCs w:val="24"/>
              </w:rPr>
              <w:t>/</w:t>
            </w:r>
            <w:r>
              <w:rPr>
                <w:rFonts w:cs="Tahoma"/>
                <w:sz w:val="24"/>
                <w:szCs w:val="24"/>
              </w:rPr>
              <w:t>4872</w:t>
            </w:r>
          </w:p>
        </w:tc>
      </w:tr>
      <w:tr w:rsidR="00283A14" w:rsidRPr="00D442B9" w:rsidTr="00283A14">
        <w:trPr>
          <w:trHeight w:val="869"/>
        </w:trPr>
        <w:tc>
          <w:tcPr>
            <w:tcW w:w="496" w:type="dxa"/>
          </w:tcPr>
          <w:p w:rsidR="00283A14" w:rsidRPr="00D442B9" w:rsidRDefault="00283A14" w:rsidP="00283A14">
            <w:pPr>
              <w:pStyle w:val="Zkladntext3"/>
              <w:rPr>
                <w:rFonts w:cs="Tahoma"/>
                <w:sz w:val="24"/>
                <w:szCs w:val="24"/>
              </w:rPr>
            </w:pPr>
            <w:r w:rsidRPr="00D442B9">
              <w:rPr>
                <w:rFonts w:cs="Tahoma"/>
                <w:sz w:val="24"/>
                <w:szCs w:val="24"/>
              </w:rPr>
              <w:t>2)</w:t>
            </w:r>
          </w:p>
        </w:tc>
        <w:tc>
          <w:tcPr>
            <w:tcW w:w="8716" w:type="dxa"/>
          </w:tcPr>
          <w:p w:rsidR="00283A14" w:rsidRPr="00D442B9" w:rsidRDefault="00283A14" w:rsidP="00283A14">
            <w:pPr>
              <w:pStyle w:val="Zkladntext3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pacing w:val="80"/>
                <w:sz w:val="24"/>
                <w:szCs w:val="24"/>
              </w:rPr>
              <w:t>ukládá</w:t>
            </w:r>
          </w:p>
          <w:p w:rsidR="00283A14" w:rsidRPr="00D442B9" w:rsidRDefault="00283A14" w:rsidP="00283A14">
            <w:pPr>
              <w:pStyle w:val="Zkladntext3"/>
              <w:rPr>
                <w:rFonts w:cs="Tahoma"/>
                <w:sz w:val="24"/>
                <w:szCs w:val="24"/>
              </w:rPr>
            </w:pPr>
          </w:p>
          <w:p w:rsidR="00283A14" w:rsidRDefault="00283A14" w:rsidP="00283A1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náměstkovi hejtmana kraje</w:t>
            </w:r>
          </w:p>
          <w:p w:rsidR="00283A14" w:rsidRDefault="00283A14" w:rsidP="00283A1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předložit doporučení dle bodu 1) tohoto usnesení zastupitelstvu kraje k rozhodnutí</w:t>
            </w:r>
          </w:p>
          <w:p w:rsidR="00283A14" w:rsidRDefault="00283A14" w:rsidP="00283A14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Zodp</w:t>
            </w:r>
            <w:proofErr w:type="spellEnd"/>
            <w:r>
              <w:rPr>
                <w:rFonts w:ascii="Tahoma" w:hAnsi="Tahoma" w:cs="Tahoma"/>
              </w:rPr>
              <w:t>.:   Mgr. Daniel Havlík</w:t>
            </w:r>
          </w:p>
          <w:p w:rsidR="00283A14" w:rsidRPr="00D442B9" w:rsidRDefault="00283A14" w:rsidP="00283A14">
            <w:pPr>
              <w:pStyle w:val="Zkladntext3"/>
              <w:jc w:val="both"/>
              <w:rPr>
                <w:rFonts w:cs="Tahoma"/>
                <w:sz w:val="24"/>
                <w:szCs w:val="24"/>
              </w:rPr>
            </w:pPr>
            <w:r w:rsidRPr="003137A2">
              <w:rPr>
                <w:rFonts w:cs="Tahoma"/>
                <w:sz w:val="24"/>
                <w:szCs w:val="24"/>
              </w:rPr>
              <w:t>Termín:</w:t>
            </w:r>
            <w:r>
              <w:rPr>
                <w:rFonts w:cs="Tahoma"/>
                <w:sz w:val="24"/>
                <w:szCs w:val="24"/>
              </w:rPr>
              <w:t xml:space="preserve"> 5. 3</w:t>
            </w:r>
            <w:r w:rsidRPr="003137A2">
              <w:rPr>
                <w:rFonts w:cs="Tahoma"/>
                <w:sz w:val="24"/>
                <w:szCs w:val="24"/>
              </w:rPr>
              <w:t>. 201</w:t>
            </w:r>
            <w:r>
              <w:rPr>
                <w:rFonts w:cs="Tahoma"/>
                <w:sz w:val="24"/>
                <w:szCs w:val="24"/>
              </w:rPr>
              <w:t>5</w:t>
            </w:r>
          </w:p>
        </w:tc>
      </w:tr>
    </w:tbl>
    <w:p w:rsidR="008043B8" w:rsidRPr="0045166C" w:rsidRDefault="008043B8" w:rsidP="00BA4C61">
      <w:pPr>
        <w:jc w:val="both"/>
        <w:rPr>
          <w:rFonts w:ascii="Tahoma" w:hAnsi="Tahoma" w:cs="Tahoma"/>
        </w:rPr>
      </w:pPr>
    </w:p>
    <w:sectPr w:rsidR="008043B8" w:rsidRPr="0045166C" w:rsidSect="00E260EC">
      <w:footerReference w:type="default" r:id="rId15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DA" w:rsidRDefault="004919DA">
      <w:r>
        <w:separator/>
      </w:r>
    </w:p>
  </w:endnote>
  <w:endnote w:type="continuationSeparator" w:id="0">
    <w:p w:rsidR="004919DA" w:rsidRDefault="0049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70" w:rsidRPr="00ED7EB6" w:rsidRDefault="00CC2370" w:rsidP="00471F51">
    <w:pPr>
      <w:pStyle w:val="Zpat"/>
      <w:spacing w:line="280" w:lineRule="exact"/>
      <w:jc w:val="center"/>
      <w:rPr>
        <w:rFonts w:ascii="Tahoma" w:hAnsi="Tahoma" w:cs="Tahoma"/>
      </w:rPr>
    </w:pPr>
    <w:r w:rsidRPr="00ED7EB6">
      <w:rPr>
        <w:rStyle w:val="slostrnky"/>
        <w:rFonts w:ascii="Tahoma" w:hAnsi="Tahoma" w:cs="Tahoma"/>
      </w:rPr>
      <w:fldChar w:fldCharType="begin"/>
    </w:r>
    <w:r w:rsidRPr="00ED7EB6">
      <w:rPr>
        <w:rStyle w:val="slostrnky"/>
        <w:rFonts w:ascii="Tahoma" w:hAnsi="Tahoma" w:cs="Tahoma"/>
      </w:rPr>
      <w:instrText xml:space="preserve"> PAGE </w:instrText>
    </w:r>
    <w:r w:rsidRPr="00ED7EB6">
      <w:rPr>
        <w:rStyle w:val="slostrnky"/>
        <w:rFonts w:ascii="Tahoma" w:hAnsi="Tahoma" w:cs="Tahoma"/>
      </w:rPr>
      <w:fldChar w:fldCharType="separate"/>
    </w:r>
    <w:r w:rsidR="002121A1">
      <w:rPr>
        <w:rStyle w:val="slostrnky"/>
        <w:rFonts w:ascii="Tahoma" w:hAnsi="Tahoma" w:cs="Tahoma"/>
        <w:noProof/>
      </w:rPr>
      <w:t>5</w:t>
    </w:r>
    <w:r w:rsidRPr="00ED7EB6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DA" w:rsidRDefault="004919DA">
      <w:r>
        <w:separator/>
      </w:r>
    </w:p>
  </w:footnote>
  <w:footnote w:type="continuationSeparator" w:id="0">
    <w:p w:rsidR="004919DA" w:rsidRDefault="0049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67"/>
    <w:multiLevelType w:val="multilevel"/>
    <w:tmpl w:val="2F18370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975A35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121F5CD5"/>
    <w:multiLevelType w:val="hybridMultilevel"/>
    <w:tmpl w:val="402C5070"/>
    <w:lvl w:ilvl="0" w:tplc="38C07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A3D42"/>
    <w:multiLevelType w:val="singleLevel"/>
    <w:tmpl w:val="A706FD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8001BE"/>
    <w:multiLevelType w:val="hybridMultilevel"/>
    <w:tmpl w:val="F13AD5EA"/>
    <w:lvl w:ilvl="0" w:tplc="CBBEAD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04799"/>
    <w:multiLevelType w:val="hybridMultilevel"/>
    <w:tmpl w:val="F7704E2E"/>
    <w:lvl w:ilvl="0" w:tplc="38C07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9E5BA1"/>
    <w:multiLevelType w:val="singleLevel"/>
    <w:tmpl w:val="13EC87B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2F423614"/>
    <w:multiLevelType w:val="hybridMultilevel"/>
    <w:tmpl w:val="9C04AF6C"/>
    <w:lvl w:ilvl="0" w:tplc="CBBEAD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5202B"/>
    <w:multiLevelType w:val="hybridMultilevel"/>
    <w:tmpl w:val="A34038BA"/>
    <w:lvl w:ilvl="0" w:tplc="38C07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36419"/>
    <w:multiLevelType w:val="singleLevel"/>
    <w:tmpl w:val="35EE6786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39041A6B"/>
    <w:multiLevelType w:val="singleLevel"/>
    <w:tmpl w:val="35EE6786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>
    <w:nsid w:val="3E8238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FF4796"/>
    <w:multiLevelType w:val="multilevel"/>
    <w:tmpl w:val="F3B407A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421"/>
        </w:tabs>
        <w:ind w:left="1531" w:firstLine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1EC4977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>
    <w:nsid w:val="4632285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44700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4D04EE7"/>
    <w:multiLevelType w:val="hybridMultilevel"/>
    <w:tmpl w:val="5F44173C"/>
    <w:lvl w:ilvl="0" w:tplc="3170DC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1126E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>
    <w:nsid w:val="69BF1C38"/>
    <w:multiLevelType w:val="hybridMultilevel"/>
    <w:tmpl w:val="70D074A6"/>
    <w:lvl w:ilvl="0" w:tplc="CBBEAD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6E2770"/>
    <w:multiLevelType w:val="singleLevel"/>
    <w:tmpl w:val="35EE6786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>
    <w:nsid w:val="6FFC78A4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1">
    <w:nsid w:val="704E2ECF"/>
    <w:multiLevelType w:val="multilevel"/>
    <w:tmpl w:val="FB20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F77B6D"/>
    <w:multiLevelType w:val="singleLevel"/>
    <w:tmpl w:val="02803040"/>
    <w:lvl w:ilvl="0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3">
    <w:nsid w:val="77AD6E34"/>
    <w:multiLevelType w:val="multilevel"/>
    <w:tmpl w:val="1E74AF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AEA24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B900D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CAF1405"/>
    <w:multiLevelType w:val="hybridMultilevel"/>
    <w:tmpl w:val="6CC65852"/>
    <w:lvl w:ilvl="0" w:tplc="D474EE1C">
      <w:start w:val="1"/>
      <w:numFmt w:val="lowerLetter"/>
      <w:lvlText w:val="%1)"/>
      <w:lvlJc w:val="left"/>
      <w:pPr>
        <w:tabs>
          <w:tab w:val="num" w:pos="814"/>
        </w:tabs>
        <w:ind w:left="794" w:hanging="340"/>
      </w:pPr>
    </w:lvl>
    <w:lvl w:ilvl="1" w:tplc="04050019">
      <w:start w:val="1"/>
      <w:numFmt w:val="decimal"/>
      <w:lvlText w:val="%2."/>
      <w:lvlJc w:val="left"/>
      <w:pPr>
        <w:tabs>
          <w:tab w:val="num" w:pos="1894"/>
        </w:tabs>
        <w:ind w:left="189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614"/>
        </w:tabs>
        <w:ind w:left="2614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54"/>
        </w:tabs>
        <w:ind w:left="405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774"/>
        </w:tabs>
        <w:ind w:left="4774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50019">
      <w:start w:val="1"/>
      <w:numFmt w:val="decimal"/>
      <w:lvlText w:val="%8."/>
      <w:lvlJc w:val="left"/>
      <w:pPr>
        <w:tabs>
          <w:tab w:val="num" w:pos="6214"/>
        </w:tabs>
        <w:ind w:left="621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34"/>
        </w:tabs>
        <w:ind w:left="6934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6"/>
  </w:num>
  <w:num w:numId="5">
    <w:abstractNumId w:val="18"/>
  </w:num>
  <w:num w:numId="6">
    <w:abstractNumId w:val="7"/>
  </w:num>
  <w:num w:numId="7">
    <w:abstractNumId w:val="4"/>
  </w:num>
  <w:num w:numId="8">
    <w:abstractNumId w:val="2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2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6"/>
  </w:num>
  <w:num w:numId="14">
    <w:abstractNumId w:val="19"/>
  </w:num>
  <w:num w:numId="15">
    <w:abstractNumId w:val="25"/>
  </w:num>
  <w:num w:numId="16">
    <w:abstractNumId w:val="11"/>
  </w:num>
  <w:num w:numId="17">
    <w:abstractNumId w:val="24"/>
  </w:num>
  <w:num w:numId="18">
    <w:abstractNumId w:val="13"/>
  </w:num>
  <w:num w:numId="19">
    <w:abstractNumId w:val="1"/>
  </w:num>
  <w:num w:numId="20">
    <w:abstractNumId w:val="20"/>
  </w:num>
  <w:num w:numId="21">
    <w:abstractNumId w:val="22"/>
  </w:num>
  <w:num w:numId="22">
    <w:abstractNumId w:val="17"/>
  </w:num>
  <w:num w:numId="23">
    <w:abstractNumId w:val="10"/>
  </w:num>
  <w:num w:numId="24">
    <w:abstractNumId w:val="9"/>
  </w:num>
  <w:num w:numId="25">
    <w:abstractNumId w:val="21"/>
  </w:num>
  <w:num w:numId="26">
    <w:abstractNumId w:val="15"/>
  </w:num>
  <w:num w:numId="27">
    <w:abstractNumId w:val="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A5"/>
    <w:rsid w:val="0003234D"/>
    <w:rsid w:val="00033D65"/>
    <w:rsid w:val="00050AFF"/>
    <w:rsid w:val="00051257"/>
    <w:rsid w:val="0005228E"/>
    <w:rsid w:val="00053853"/>
    <w:rsid w:val="0005481E"/>
    <w:rsid w:val="00061920"/>
    <w:rsid w:val="00066F0B"/>
    <w:rsid w:val="00081CE4"/>
    <w:rsid w:val="000A0DC3"/>
    <w:rsid w:val="000A3F15"/>
    <w:rsid w:val="000A4471"/>
    <w:rsid w:val="000B1E35"/>
    <w:rsid w:val="00143B8C"/>
    <w:rsid w:val="001667FB"/>
    <w:rsid w:val="0017007D"/>
    <w:rsid w:val="00197C76"/>
    <w:rsid w:val="001B2E89"/>
    <w:rsid w:val="001B7921"/>
    <w:rsid w:val="001C4D4A"/>
    <w:rsid w:val="001E142F"/>
    <w:rsid w:val="0021148C"/>
    <w:rsid w:val="002121A1"/>
    <w:rsid w:val="002126C1"/>
    <w:rsid w:val="002159ED"/>
    <w:rsid w:val="00220487"/>
    <w:rsid w:val="00227F7A"/>
    <w:rsid w:val="00250FE0"/>
    <w:rsid w:val="00257AF3"/>
    <w:rsid w:val="00265B85"/>
    <w:rsid w:val="00280003"/>
    <w:rsid w:val="00283A14"/>
    <w:rsid w:val="00297BB0"/>
    <w:rsid w:val="002A0316"/>
    <w:rsid w:val="002C7441"/>
    <w:rsid w:val="002D5E6A"/>
    <w:rsid w:val="002E63AA"/>
    <w:rsid w:val="002F34FC"/>
    <w:rsid w:val="00350D38"/>
    <w:rsid w:val="0036565D"/>
    <w:rsid w:val="003B4AFA"/>
    <w:rsid w:val="003B6133"/>
    <w:rsid w:val="003B7FF2"/>
    <w:rsid w:val="0040371B"/>
    <w:rsid w:val="0042121E"/>
    <w:rsid w:val="00425C23"/>
    <w:rsid w:val="004513BC"/>
    <w:rsid w:val="0045166C"/>
    <w:rsid w:val="00452E4D"/>
    <w:rsid w:val="00462B80"/>
    <w:rsid w:val="00465B28"/>
    <w:rsid w:val="00471F51"/>
    <w:rsid w:val="00483E84"/>
    <w:rsid w:val="004919DA"/>
    <w:rsid w:val="00492F75"/>
    <w:rsid w:val="004E356E"/>
    <w:rsid w:val="005211D8"/>
    <w:rsid w:val="00523CC6"/>
    <w:rsid w:val="00540DA8"/>
    <w:rsid w:val="00553FE5"/>
    <w:rsid w:val="0056024D"/>
    <w:rsid w:val="005656C7"/>
    <w:rsid w:val="00590815"/>
    <w:rsid w:val="005971DC"/>
    <w:rsid w:val="005A0096"/>
    <w:rsid w:val="005A4D11"/>
    <w:rsid w:val="005B13A5"/>
    <w:rsid w:val="005C152C"/>
    <w:rsid w:val="005C7B4C"/>
    <w:rsid w:val="005D0D00"/>
    <w:rsid w:val="005D3B6B"/>
    <w:rsid w:val="005E0BA4"/>
    <w:rsid w:val="005E756D"/>
    <w:rsid w:val="005F3EE4"/>
    <w:rsid w:val="005F6A16"/>
    <w:rsid w:val="00614C24"/>
    <w:rsid w:val="00617F7E"/>
    <w:rsid w:val="006205CC"/>
    <w:rsid w:val="006562D3"/>
    <w:rsid w:val="006620B2"/>
    <w:rsid w:val="00692952"/>
    <w:rsid w:val="006B1B68"/>
    <w:rsid w:val="006B7904"/>
    <w:rsid w:val="006C1CE9"/>
    <w:rsid w:val="006C7FC3"/>
    <w:rsid w:val="006D60AE"/>
    <w:rsid w:val="006E124A"/>
    <w:rsid w:val="006E284B"/>
    <w:rsid w:val="006E5267"/>
    <w:rsid w:val="00704F54"/>
    <w:rsid w:val="00735E7F"/>
    <w:rsid w:val="007537FD"/>
    <w:rsid w:val="007619DD"/>
    <w:rsid w:val="007953CB"/>
    <w:rsid w:val="007B324A"/>
    <w:rsid w:val="007D3EC7"/>
    <w:rsid w:val="007F00A6"/>
    <w:rsid w:val="007F2114"/>
    <w:rsid w:val="008043B8"/>
    <w:rsid w:val="00821589"/>
    <w:rsid w:val="00825BFF"/>
    <w:rsid w:val="00827475"/>
    <w:rsid w:val="00827C83"/>
    <w:rsid w:val="008444A4"/>
    <w:rsid w:val="00872EAF"/>
    <w:rsid w:val="00880CB8"/>
    <w:rsid w:val="008A7596"/>
    <w:rsid w:val="008B411A"/>
    <w:rsid w:val="008C1D80"/>
    <w:rsid w:val="008C4D19"/>
    <w:rsid w:val="00900AD5"/>
    <w:rsid w:val="00902C4D"/>
    <w:rsid w:val="0090326D"/>
    <w:rsid w:val="00914610"/>
    <w:rsid w:val="0092525C"/>
    <w:rsid w:val="00932B4B"/>
    <w:rsid w:val="00946C60"/>
    <w:rsid w:val="0097054F"/>
    <w:rsid w:val="00983960"/>
    <w:rsid w:val="00992595"/>
    <w:rsid w:val="009A4DD1"/>
    <w:rsid w:val="009B7AB5"/>
    <w:rsid w:val="009C2ED9"/>
    <w:rsid w:val="009C6AD5"/>
    <w:rsid w:val="009D0455"/>
    <w:rsid w:val="009D1A25"/>
    <w:rsid w:val="009F1B49"/>
    <w:rsid w:val="00A15680"/>
    <w:rsid w:val="00A20033"/>
    <w:rsid w:val="00A649B1"/>
    <w:rsid w:val="00A70F4C"/>
    <w:rsid w:val="00A90A3D"/>
    <w:rsid w:val="00AA00CB"/>
    <w:rsid w:val="00AA17A5"/>
    <w:rsid w:val="00AA1FED"/>
    <w:rsid w:val="00AB3CAC"/>
    <w:rsid w:val="00AC5935"/>
    <w:rsid w:val="00AC7B6E"/>
    <w:rsid w:val="00AD174F"/>
    <w:rsid w:val="00AE74A7"/>
    <w:rsid w:val="00AE7530"/>
    <w:rsid w:val="00B217C2"/>
    <w:rsid w:val="00B31EA4"/>
    <w:rsid w:val="00B40780"/>
    <w:rsid w:val="00B43FF7"/>
    <w:rsid w:val="00B450A4"/>
    <w:rsid w:val="00B52C67"/>
    <w:rsid w:val="00B53C04"/>
    <w:rsid w:val="00B70431"/>
    <w:rsid w:val="00B76F8E"/>
    <w:rsid w:val="00B9386B"/>
    <w:rsid w:val="00BA45F5"/>
    <w:rsid w:val="00BA4C13"/>
    <w:rsid w:val="00BA4C61"/>
    <w:rsid w:val="00BF04B6"/>
    <w:rsid w:val="00BF7209"/>
    <w:rsid w:val="00C0776B"/>
    <w:rsid w:val="00C354E6"/>
    <w:rsid w:val="00C5272F"/>
    <w:rsid w:val="00C65F17"/>
    <w:rsid w:val="00C84EDF"/>
    <w:rsid w:val="00C85D9C"/>
    <w:rsid w:val="00C868F1"/>
    <w:rsid w:val="00C9347D"/>
    <w:rsid w:val="00CC2370"/>
    <w:rsid w:val="00CC38D4"/>
    <w:rsid w:val="00CD2434"/>
    <w:rsid w:val="00D174B7"/>
    <w:rsid w:val="00D575B0"/>
    <w:rsid w:val="00D84D02"/>
    <w:rsid w:val="00DB310F"/>
    <w:rsid w:val="00DD52A0"/>
    <w:rsid w:val="00DE311F"/>
    <w:rsid w:val="00DF49D0"/>
    <w:rsid w:val="00E01C56"/>
    <w:rsid w:val="00E260EC"/>
    <w:rsid w:val="00E360C1"/>
    <w:rsid w:val="00E51C58"/>
    <w:rsid w:val="00E56241"/>
    <w:rsid w:val="00E83468"/>
    <w:rsid w:val="00E910A3"/>
    <w:rsid w:val="00E939BF"/>
    <w:rsid w:val="00EA4A42"/>
    <w:rsid w:val="00EC5AE6"/>
    <w:rsid w:val="00ED7EB6"/>
    <w:rsid w:val="00EE5423"/>
    <w:rsid w:val="00EF6976"/>
    <w:rsid w:val="00F02416"/>
    <w:rsid w:val="00F2792C"/>
    <w:rsid w:val="00F33571"/>
    <w:rsid w:val="00F34404"/>
    <w:rsid w:val="00F358C5"/>
    <w:rsid w:val="00F413C5"/>
    <w:rsid w:val="00F51A7E"/>
    <w:rsid w:val="00F537DD"/>
    <w:rsid w:val="00F67D94"/>
    <w:rsid w:val="00F855B5"/>
    <w:rsid w:val="00F876B3"/>
    <w:rsid w:val="00FA48C1"/>
    <w:rsid w:val="00FA6B1D"/>
    <w:rsid w:val="00FC0352"/>
    <w:rsid w:val="00FC7C0E"/>
    <w:rsid w:val="00FD52CC"/>
    <w:rsid w:val="00FD7464"/>
    <w:rsid w:val="00FD7621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rsid w:val="00C354E6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8">
    <w:name w:val="heading 8"/>
    <w:basedOn w:val="Normln"/>
    <w:next w:val="Normln"/>
    <w:qFormat/>
    <w:rsid w:val="008043B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aliases w:val=" Char,Char,Char1"/>
    <w:basedOn w:val="Normln"/>
    <w:link w:val="Zkladntext3Char"/>
    <w:rPr>
      <w:rFonts w:ascii="Tahoma" w:hAnsi="Tahoma"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KUMS-nadpisyrozhodnut">
    <w:name w:val="KUMS-nadpisy rozhodnutí"/>
    <w:basedOn w:val="Normln"/>
    <w:next w:val="Normln"/>
    <w:rsid w:val="00F413C5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">
    <w:name w:val="Body Text"/>
    <w:basedOn w:val="Normln"/>
    <w:rsid w:val="0003234D"/>
    <w:pPr>
      <w:spacing w:after="120"/>
    </w:pPr>
  </w:style>
  <w:style w:type="paragraph" w:styleId="Zkladntextodsazen3">
    <w:name w:val="Body Text Indent 3"/>
    <w:basedOn w:val="Normln"/>
    <w:rsid w:val="0003234D"/>
    <w:pPr>
      <w:spacing w:after="120"/>
      <w:ind w:left="283"/>
    </w:pPr>
    <w:rPr>
      <w:sz w:val="16"/>
      <w:szCs w:val="16"/>
    </w:rPr>
  </w:style>
  <w:style w:type="character" w:styleId="Siln">
    <w:name w:val="Strong"/>
    <w:qFormat/>
    <w:rsid w:val="0003234D"/>
    <w:rPr>
      <w:b/>
      <w:bCs/>
    </w:rPr>
  </w:style>
  <w:style w:type="character" w:styleId="Hypertextovodkaz">
    <w:name w:val="Hyperlink"/>
    <w:rsid w:val="0003234D"/>
    <w:rPr>
      <w:color w:val="0000FF"/>
      <w:u w:val="single"/>
    </w:rPr>
  </w:style>
  <w:style w:type="paragraph" w:customStyle="1" w:styleId="Formuledadoption">
    <w:name w:val="Formule d'adoption"/>
    <w:basedOn w:val="Normln"/>
    <w:next w:val="Normln"/>
    <w:rsid w:val="000A3F15"/>
    <w:pPr>
      <w:widowControl w:val="0"/>
      <w:spacing w:before="120" w:after="120"/>
      <w:jc w:val="both"/>
    </w:pPr>
    <w:rPr>
      <w:rFonts w:ascii="Tahoma" w:hAnsi="Tahoma"/>
      <w:szCs w:val="20"/>
    </w:rPr>
  </w:style>
  <w:style w:type="paragraph" w:styleId="Textbubliny">
    <w:name w:val="Balloon Text"/>
    <w:basedOn w:val="Normln"/>
    <w:semiHidden/>
    <w:rsid w:val="005A0096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aliases w:val=" Char Char,Char Char,Char1 Char"/>
    <w:link w:val="Zkladntext3"/>
    <w:rsid w:val="00C85D9C"/>
    <w:rPr>
      <w:rFonts w:ascii="Tahoma" w:hAnsi="Tahoma"/>
      <w:sz w:val="28"/>
    </w:rPr>
  </w:style>
  <w:style w:type="paragraph" w:styleId="Revize">
    <w:name w:val="Revision"/>
    <w:hidden/>
    <w:uiPriority w:val="99"/>
    <w:semiHidden/>
    <w:rsid w:val="001C4D4A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B217C2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rsid w:val="00051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link w:val="FormtovanvHTML"/>
    <w:rsid w:val="00051257"/>
    <w:rPr>
      <w:rFonts w:ascii="Arial Unicode MS" w:eastAsia="Arial Unicode MS" w:hAnsi="Arial Unicode MS" w:cs="Arial Unicode MS"/>
    </w:rPr>
  </w:style>
  <w:style w:type="paragraph" w:customStyle="1" w:styleId="CharChar1">
    <w:name w:val="Char Char1"/>
    <w:basedOn w:val="Normln"/>
    <w:rsid w:val="007D3E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9705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5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54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5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5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rsid w:val="00C354E6"/>
    <w:pPr>
      <w:keepNext/>
      <w:spacing w:line="240" w:lineRule="exact"/>
      <w:jc w:val="center"/>
      <w:outlineLvl w:val="1"/>
    </w:pPr>
    <w:rPr>
      <w:rFonts w:ascii="Tahoma" w:hAnsi="Tahoma" w:cs="Tahoma"/>
      <w:b/>
      <w:bCs/>
      <w:sz w:val="48"/>
      <w:szCs w:val="48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8">
    <w:name w:val="heading 8"/>
    <w:basedOn w:val="Normln"/>
    <w:next w:val="Normln"/>
    <w:qFormat/>
    <w:rsid w:val="008043B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aliases w:val=" Char,Char,Char1"/>
    <w:basedOn w:val="Normln"/>
    <w:link w:val="Zkladntext3Char"/>
    <w:rPr>
      <w:rFonts w:ascii="Tahoma" w:hAnsi="Tahoma"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KUMS-nadpisyrozhodnut">
    <w:name w:val="KUMS-nadpisy rozhodnutí"/>
    <w:basedOn w:val="Normln"/>
    <w:next w:val="Normln"/>
    <w:rsid w:val="00F413C5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">
    <w:name w:val="Body Text"/>
    <w:basedOn w:val="Normln"/>
    <w:rsid w:val="0003234D"/>
    <w:pPr>
      <w:spacing w:after="120"/>
    </w:pPr>
  </w:style>
  <w:style w:type="paragraph" w:styleId="Zkladntextodsazen3">
    <w:name w:val="Body Text Indent 3"/>
    <w:basedOn w:val="Normln"/>
    <w:rsid w:val="0003234D"/>
    <w:pPr>
      <w:spacing w:after="120"/>
      <w:ind w:left="283"/>
    </w:pPr>
    <w:rPr>
      <w:sz w:val="16"/>
      <w:szCs w:val="16"/>
    </w:rPr>
  </w:style>
  <w:style w:type="character" w:styleId="Siln">
    <w:name w:val="Strong"/>
    <w:qFormat/>
    <w:rsid w:val="0003234D"/>
    <w:rPr>
      <w:b/>
      <w:bCs/>
    </w:rPr>
  </w:style>
  <w:style w:type="character" w:styleId="Hypertextovodkaz">
    <w:name w:val="Hyperlink"/>
    <w:rsid w:val="0003234D"/>
    <w:rPr>
      <w:color w:val="0000FF"/>
      <w:u w:val="single"/>
    </w:rPr>
  </w:style>
  <w:style w:type="paragraph" w:customStyle="1" w:styleId="Formuledadoption">
    <w:name w:val="Formule d'adoption"/>
    <w:basedOn w:val="Normln"/>
    <w:next w:val="Normln"/>
    <w:rsid w:val="000A3F15"/>
    <w:pPr>
      <w:widowControl w:val="0"/>
      <w:spacing w:before="120" w:after="120"/>
      <w:jc w:val="both"/>
    </w:pPr>
    <w:rPr>
      <w:rFonts w:ascii="Tahoma" w:hAnsi="Tahoma"/>
      <w:szCs w:val="20"/>
    </w:rPr>
  </w:style>
  <w:style w:type="paragraph" w:styleId="Textbubliny">
    <w:name w:val="Balloon Text"/>
    <w:basedOn w:val="Normln"/>
    <w:semiHidden/>
    <w:rsid w:val="005A0096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aliases w:val=" Char Char,Char Char,Char1 Char"/>
    <w:link w:val="Zkladntext3"/>
    <w:rsid w:val="00C85D9C"/>
    <w:rPr>
      <w:rFonts w:ascii="Tahoma" w:hAnsi="Tahoma"/>
      <w:sz w:val="28"/>
    </w:rPr>
  </w:style>
  <w:style w:type="paragraph" w:styleId="Revize">
    <w:name w:val="Revision"/>
    <w:hidden/>
    <w:uiPriority w:val="99"/>
    <w:semiHidden/>
    <w:rsid w:val="001C4D4A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B217C2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rsid w:val="00051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link w:val="FormtovanvHTML"/>
    <w:rsid w:val="00051257"/>
    <w:rPr>
      <w:rFonts w:ascii="Arial Unicode MS" w:eastAsia="Arial Unicode MS" w:hAnsi="Arial Unicode MS" w:cs="Arial Unicode MS"/>
    </w:rPr>
  </w:style>
  <w:style w:type="paragraph" w:customStyle="1" w:styleId="CharChar1">
    <w:name w:val="Char Char1"/>
    <w:basedOn w:val="Normln"/>
    <w:rsid w:val="007D3E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9705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5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54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5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Z150305_08_011_04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Z150305_08_011_03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Z150305_08_011_02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Z150305_08_011_0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Z150305_08_011_01.docx" TargetMode="External"/><Relationship Id="rId14" Type="http://schemas.openxmlformats.org/officeDocument/2006/relationships/hyperlink" Target="Z150305_08_011_05.xls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351C-3682-46FD-9DCE-A500904F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922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materiál do ZK</vt:lpstr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materiál do ZK</dc:title>
  <dc:subject/>
  <dc:creator>Radka Bartmanová</dc:creator>
  <cp:keywords/>
  <dc:description/>
  <cp:lastModifiedBy>Kempná Jana</cp:lastModifiedBy>
  <cp:revision>4</cp:revision>
  <cp:lastPrinted>2015-02-10T08:56:00Z</cp:lastPrinted>
  <dcterms:created xsi:type="dcterms:W3CDTF">2015-02-12T08:27:00Z</dcterms:created>
  <dcterms:modified xsi:type="dcterms:W3CDTF">2015-02-18T11:07:00Z</dcterms:modified>
</cp:coreProperties>
</file>