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12. 11</w:t>
      </w:r>
      <w:r w:rsidR="005F6018">
        <w:rPr>
          <w:rFonts w:ascii="Tahoma" w:hAnsi="Tahoma" w:cs="Tahoma"/>
          <w:b/>
        </w:rPr>
        <w:t>. 2019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284B08" w:rsidRDefault="00284B08"/>
    <w:p w:rsidR="00156CCA" w:rsidRDefault="00156CCA"/>
    <w:p w:rsidR="00885613" w:rsidRPr="0014725B" w:rsidRDefault="00885613" w:rsidP="00885613">
      <w:pPr>
        <w:rPr>
          <w:rFonts w:ascii="Tahoma" w:hAnsi="Tahoma" w:cs="Tahoma"/>
          <w:b/>
        </w:rPr>
      </w:pPr>
      <w:r w:rsidRPr="0014725B">
        <w:rPr>
          <w:rFonts w:ascii="Tahoma" w:hAnsi="Tahoma" w:cs="Tahoma"/>
          <w:b/>
        </w:rPr>
        <w:t xml:space="preserve">33/278 </w:t>
      </w:r>
    </w:p>
    <w:p w:rsidR="00885613" w:rsidRPr="001C3E41" w:rsidRDefault="00885613" w:rsidP="00885613">
      <w:pPr>
        <w:spacing w:line="280" w:lineRule="exact"/>
        <w:jc w:val="both"/>
        <w:rPr>
          <w:rFonts w:ascii="Tahoma" w:hAnsi="Tahoma" w:cs="Tahoma"/>
          <w:spacing w:val="40"/>
        </w:rPr>
      </w:pPr>
      <w:r w:rsidRPr="001C3E41">
        <w:rPr>
          <w:rFonts w:ascii="Tahoma" w:hAnsi="Tahoma" w:cs="Tahoma"/>
          <w:spacing w:val="40"/>
        </w:rPr>
        <w:t>doporučuje</w:t>
      </w:r>
    </w:p>
    <w:p w:rsidR="00885613" w:rsidRDefault="00885613" w:rsidP="00885613">
      <w:pPr>
        <w:pStyle w:val="MSKNormal"/>
      </w:pPr>
      <w:r w:rsidRPr="001C3E41">
        <w:t>zastupitelstvu kraje</w:t>
      </w:r>
    </w:p>
    <w:p w:rsidR="00885613" w:rsidRPr="001C3E41" w:rsidRDefault="00885613" w:rsidP="00885613">
      <w:pPr>
        <w:pStyle w:val="MSKNormal"/>
      </w:pPr>
    </w:p>
    <w:p w:rsidR="000C22D9" w:rsidRPr="003907D4" w:rsidRDefault="000C22D9" w:rsidP="000C22D9">
      <w:pPr>
        <w:jc w:val="both"/>
        <w:rPr>
          <w:rFonts w:ascii="Tahoma" w:hAnsi="Tahoma" w:cs="Tahoma"/>
          <w:sz w:val="22"/>
          <w:szCs w:val="22"/>
        </w:rPr>
      </w:pPr>
      <w:r w:rsidRPr="003907D4">
        <w:rPr>
          <w:rFonts w:ascii="Tahoma" w:hAnsi="Tahoma" w:cs="Tahoma"/>
        </w:rPr>
        <w:t>1) rozhodnout upravit výše účelových dotací u sociálních služeb organizace Slezská diakonie, IČO 65468562, a upravit závazné ukazatele pro čerpání dotace v rámci dotačního Programu na podporu poskytování sociálních služeb pro rok 2019 financovaného z kapitoly 313 – MPSV státního rozpočtu dle přílohy č. 1 předloženého materiálu a uzavřít s tímto žadatelem dodatek ke smlouvě o poskytnutí dotace dle přílohy č. 2 předloženého materiálu</w:t>
      </w:r>
    </w:p>
    <w:p w:rsidR="000C22D9" w:rsidRPr="003907D4" w:rsidRDefault="000C22D9" w:rsidP="000C22D9">
      <w:pPr>
        <w:rPr>
          <w:rFonts w:ascii="Tahoma" w:hAnsi="Tahoma" w:cs="Tahoma"/>
          <w:sz w:val="20"/>
          <w:szCs w:val="20"/>
        </w:rPr>
      </w:pPr>
    </w:p>
    <w:p w:rsidR="000C22D9" w:rsidRPr="003907D4" w:rsidRDefault="000C22D9" w:rsidP="000C22D9">
      <w:pPr>
        <w:jc w:val="both"/>
        <w:rPr>
          <w:rFonts w:ascii="Tahoma" w:hAnsi="Tahoma" w:cs="Tahoma"/>
        </w:rPr>
      </w:pPr>
      <w:r w:rsidRPr="003907D4">
        <w:rPr>
          <w:rFonts w:ascii="Tahoma" w:hAnsi="Tahoma" w:cs="Tahoma"/>
        </w:rPr>
        <w:t>2) nevyhovět žádosti organizace Charita Český Těšín, IČO 60337842, o převod dotace mezi jednotlivými sociálními službami a úpravu závazných ukazatelů pro čerpání dotace v rámci dotačního Programu na podporu poskytování sociálních služeb pro rok 2019 financovaného z kapitoly 313 – MPSV státního rozpočtu dle předloženého materiálu</w:t>
      </w:r>
    </w:p>
    <w:p w:rsidR="000C22D9" w:rsidRDefault="000C22D9" w:rsidP="000C22D9">
      <w:pPr>
        <w:pStyle w:val="MSKNormal"/>
        <w:rPr>
          <w:rFonts w:ascii="Calibri" w:eastAsia="Times New Roman" w:hAnsi="Calibri" w:cs="Calibri"/>
          <w:color w:val="FF0000"/>
        </w:rPr>
      </w:pPr>
    </w:p>
    <w:p w:rsidR="00885613" w:rsidRDefault="00885613" w:rsidP="00885613">
      <w:pPr>
        <w:pStyle w:val="MSKNormal"/>
      </w:pPr>
    </w:p>
    <w:p w:rsidR="00156CCA" w:rsidRDefault="00156CCA"/>
    <w:p w:rsidR="00156CCA" w:rsidRDefault="00156CCA"/>
    <w:p w:rsidR="00156CCA" w:rsidRDefault="00156CCA"/>
    <w:p w:rsidR="00156CCA" w:rsidRDefault="00156CCA"/>
    <w:p w:rsidR="00156CCA" w:rsidRDefault="00156CCA"/>
    <w:p w:rsidR="00156CCA" w:rsidRDefault="00156CCA"/>
    <w:p w:rsidR="00156CCA" w:rsidRDefault="00156CCA"/>
    <w:p w:rsidR="00156CCA" w:rsidRDefault="00156CCA"/>
    <w:p w:rsidR="00156CCA" w:rsidRDefault="00156CCA"/>
    <w:p w:rsidR="00156CCA" w:rsidRDefault="00156CCA" w:rsidP="00156CC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156CCA" w:rsidRDefault="00156CCA" w:rsidP="00156CC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12. 11. 2019</w:t>
      </w:r>
    </w:p>
    <w:p w:rsidR="00156CCA" w:rsidRDefault="00156CCA" w:rsidP="00156CCA">
      <w:pPr>
        <w:spacing w:line="280" w:lineRule="exact"/>
        <w:jc w:val="both"/>
        <w:rPr>
          <w:rFonts w:ascii="Tahoma" w:hAnsi="Tahoma" w:cs="Tahoma"/>
        </w:rPr>
      </w:pPr>
    </w:p>
    <w:p w:rsidR="00156CCA" w:rsidRDefault="00156CCA" w:rsidP="00156CCA">
      <w:pPr>
        <w:spacing w:line="280" w:lineRule="exact"/>
        <w:jc w:val="both"/>
        <w:rPr>
          <w:rFonts w:ascii="Tahoma" w:hAnsi="Tahoma" w:cs="Tahoma"/>
        </w:rPr>
      </w:pPr>
    </w:p>
    <w:p w:rsidR="00156CCA" w:rsidRDefault="00156CCA" w:rsidP="00156CCA">
      <w:pPr>
        <w:spacing w:line="280" w:lineRule="exact"/>
        <w:jc w:val="both"/>
        <w:rPr>
          <w:rFonts w:ascii="Tahoma" w:hAnsi="Tahoma" w:cs="Tahoma"/>
        </w:rPr>
      </w:pPr>
    </w:p>
    <w:p w:rsidR="00156CCA" w:rsidRPr="00E4564C" w:rsidRDefault="00156CCA" w:rsidP="00156CC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156CCA" w:rsidRPr="00F7295B" w:rsidRDefault="00156CCA" w:rsidP="00156CC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156CCA" w:rsidRDefault="00156CCA">
      <w:bookmarkStart w:id="0" w:name="_GoBack"/>
      <w:bookmarkEnd w:id="0"/>
    </w:p>
    <w:sectPr w:rsidR="00156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0C22D9"/>
    <w:rsid w:val="00156CCA"/>
    <w:rsid w:val="00284B08"/>
    <w:rsid w:val="0042680F"/>
    <w:rsid w:val="005F6018"/>
    <w:rsid w:val="007F03A5"/>
    <w:rsid w:val="00801E07"/>
    <w:rsid w:val="00885613"/>
    <w:rsid w:val="008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8856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885613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885613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0">
    <w:name w:val=" Char Char"/>
    <w:basedOn w:val="Normln"/>
    <w:rsid w:val="000C22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6</cp:revision>
  <dcterms:created xsi:type="dcterms:W3CDTF">2019-11-11T07:35:00Z</dcterms:created>
  <dcterms:modified xsi:type="dcterms:W3CDTF">2019-11-13T14:41:00Z</dcterms:modified>
</cp:coreProperties>
</file>