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8579B8">
      <w:pPr>
        <w:spacing w:before="120"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CC0BA6" w:rsidRDefault="00CC0BA6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CC0BA6" w:rsidRDefault="00CC0BA6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CC0BA6" w:rsidRDefault="00CC0BA6" w:rsidP="00CC0BA6">
      <w:pPr>
        <w:spacing w:line="280" w:lineRule="exact"/>
        <w:jc w:val="both"/>
        <w:rPr>
          <w:rFonts w:ascii="Tahoma" w:hAnsi="Tahoma" w:cs="Tahoma"/>
          <w:b/>
        </w:rPr>
      </w:pPr>
      <w:r w:rsidRPr="004774D9">
        <w:rPr>
          <w:rFonts w:ascii="Tahoma" w:hAnsi="Tahoma" w:cs="Tahoma"/>
          <w:b/>
        </w:rPr>
        <w:t>33</w:t>
      </w:r>
      <w:r>
        <w:rPr>
          <w:rFonts w:ascii="Tahoma" w:hAnsi="Tahoma" w:cs="Tahoma"/>
          <w:b/>
        </w:rPr>
        <w:t>/272</w:t>
      </w:r>
    </w:p>
    <w:p w:rsidR="00CC0BA6" w:rsidRPr="001B0528" w:rsidRDefault="00CC0BA6" w:rsidP="00CC0BA6">
      <w:pPr>
        <w:spacing w:line="280" w:lineRule="exact"/>
        <w:jc w:val="both"/>
        <w:rPr>
          <w:rFonts w:ascii="Tahoma" w:hAnsi="Tahoma" w:cs="Tahoma"/>
          <w:b/>
        </w:rPr>
      </w:pPr>
      <w:r w:rsidRPr="003814EE">
        <w:rPr>
          <w:rFonts w:ascii="Tahoma" w:hAnsi="Tahoma" w:cs="Tahoma"/>
          <w:spacing w:val="40"/>
        </w:rPr>
        <w:t>doporučuje</w:t>
      </w:r>
    </w:p>
    <w:p w:rsidR="00CC0BA6" w:rsidRDefault="00CC0BA6" w:rsidP="00CC0BA6">
      <w:pPr>
        <w:rPr>
          <w:rFonts w:ascii="Tahoma" w:hAnsi="Tahoma" w:cs="Tahoma"/>
        </w:rPr>
      </w:pPr>
      <w:r w:rsidRPr="003814EE">
        <w:rPr>
          <w:rFonts w:ascii="Tahoma" w:hAnsi="Tahoma" w:cs="Tahoma"/>
        </w:rPr>
        <w:t>zastupitelstvu kraje</w:t>
      </w:r>
    </w:p>
    <w:p w:rsidR="00CC0BA6" w:rsidRPr="003814EE" w:rsidRDefault="00CC0BA6" w:rsidP="00CC0BA6">
      <w:pPr>
        <w:rPr>
          <w:rFonts w:ascii="Tahoma" w:hAnsi="Tahoma" w:cs="Tahoma"/>
        </w:rPr>
      </w:pPr>
    </w:p>
    <w:p w:rsidR="00CC0BA6" w:rsidRPr="003814EE" w:rsidRDefault="00CC0BA6" w:rsidP="00CC0BA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 w:rsidRPr="003814EE">
        <w:rPr>
          <w:rFonts w:ascii="Tahoma" w:hAnsi="Tahoma" w:cs="Tahoma"/>
        </w:rPr>
        <w:t>rozhodnout</w:t>
      </w:r>
      <w:r>
        <w:rPr>
          <w:rFonts w:ascii="Tahoma" w:hAnsi="Tahoma" w:cs="Tahoma"/>
        </w:rPr>
        <w:t xml:space="preserve"> </w:t>
      </w:r>
      <w:r w:rsidRPr="003814EE">
        <w:rPr>
          <w:rFonts w:ascii="Tahoma" w:hAnsi="Tahoma" w:cs="Tahoma"/>
        </w:rPr>
        <w:t>přidělit finanční prostředky z rozpočtu Moravskoslezského kraje na rok 2020 do Fondu sociálních služeb ve výši 19.000 tis. Kč</w:t>
      </w:r>
    </w:p>
    <w:p w:rsidR="00CC0BA6" w:rsidRPr="003814EE" w:rsidRDefault="00CC0BA6" w:rsidP="00CC0BA6">
      <w:pPr>
        <w:rPr>
          <w:rFonts w:ascii="Tahoma" w:hAnsi="Tahoma" w:cs="Tahoma"/>
        </w:rPr>
      </w:pPr>
    </w:p>
    <w:p w:rsidR="00CC0BA6" w:rsidRPr="003814EE" w:rsidRDefault="00CC0BA6" w:rsidP="00CC0BA6">
      <w:pPr>
        <w:rPr>
          <w:rFonts w:ascii="Tahoma" w:hAnsi="Tahoma" w:cs="Tahoma"/>
          <w:spacing w:val="40"/>
        </w:rPr>
      </w:pPr>
    </w:p>
    <w:p w:rsidR="00CC0BA6" w:rsidRPr="003814EE" w:rsidRDefault="00CC0BA6" w:rsidP="00CC0BA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Pr="003814EE">
        <w:rPr>
          <w:rFonts w:ascii="Tahoma" w:hAnsi="Tahoma" w:cs="Tahoma"/>
        </w:rPr>
        <w:t>rozhodnout</w:t>
      </w:r>
      <w:r>
        <w:rPr>
          <w:rFonts w:ascii="Tahoma" w:hAnsi="Tahoma" w:cs="Tahoma"/>
        </w:rPr>
        <w:t xml:space="preserve"> </w:t>
      </w:r>
      <w:r w:rsidRPr="003814EE">
        <w:rPr>
          <w:rFonts w:ascii="Tahoma" w:hAnsi="Tahoma" w:cs="Tahoma"/>
        </w:rPr>
        <w:t xml:space="preserve">stanovit limit Fondu sociálních služeb na rok 2020 ve výši 484.070 tis. Kč a schválit rozpočet Fondu sociálních služeb na rok 2020 dle přílohy č. 1 předloženého materiálu </w:t>
      </w:r>
    </w:p>
    <w:p w:rsidR="00CC0BA6" w:rsidRPr="001819FD" w:rsidRDefault="00CC0BA6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Default="00316024" w:rsidP="00316024">
      <w:pPr>
        <w:spacing w:line="280" w:lineRule="exact"/>
        <w:jc w:val="both"/>
        <w:rPr>
          <w:rFonts w:ascii="Tahoma" w:hAnsi="Tahoma" w:cs="Tahoma"/>
        </w:rPr>
      </w:pPr>
    </w:p>
    <w:p w:rsidR="00316024" w:rsidRPr="00E4564C" w:rsidRDefault="00316024" w:rsidP="00316024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316024" w:rsidRPr="00F7295B" w:rsidRDefault="00316024" w:rsidP="00316024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316024" w:rsidRDefault="00316024" w:rsidP="00316024"/>
    <w:p w:rsidR="00284B08" w:rsidRDefault="00284B08"/>
    <w:sectPr w:rsidR="0028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284B08"/>
    <w:rsid w:val="00316024"/>
    <w:rsid w:val="0042680F"/>
    <w:rsid w:val="005F6018"/>
    <w:rsid w:val="007F03A5"/>
    <w:rsid w:val="00801E07"/>
    <w:rsid w:val="008579B8"/>
    <w:rsid w:val="008A6841"/>
    <w:rsid w:val="00CC0BA6"/>
    <w:rsid w:val="00E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CC0B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Zymová Lucie</cp:lastModifiedBy>
  <cp:revision>7</cp:revision>
  <dcterms:created xsi:type="dcterms:W3CDTF">2019-11-11T07:35:00Z</dcterms:created>
  <dcterms:modified xsi:type="dcterms:W3CDTF">2019-11-13T14:09:00Z</dcterms:modified>
</cp:coreProperties>
</file>