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54" w:rsidRPr="00A11054" w:rsidRDefault="00A1105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bookmarkStart w:id="0" w:name="_GoBack"/>
      <w:bookmarkEnd w:id="0"/>
    </w:p>
    <w:p w:rsidR="00A11054" w:rsidRPr="00A11054" w:rsidRDefault="00A1105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r w:rsidRPr="00A11054">
        <w:rPr>
          <w:b/>
          <w:bCs/>
          <w:sz w:val="28"/>
          <w:szCs w:val="28"/>
          <w:lang w:eastAsia="cs-CZ"/>
        </w:rPr>
        <w:t>Seznam změn textové části Plánu rozvoje vodovodů a kanalizací</w:t>
      </w:r>
    </w:p>
    <w:p w:rsidR="00A11054" w:rsidRPr="00A11054" w:rsidRDefault="00A11054" w:rsidP="00A11054">
      <w:pPr>
        <w:tabs>
          <w:tab w:val="left" w:pos="1650"/>
          <w:tab w:val="left" w:pos="3110"/>
          <w:tab w:val="left" w:pos="4476"/>
          <w:tab w:val="left" w:pos="5696"/>
        </w:tabs>
        <w:suppressAutoHyphens w:val="0"/>
        <w:ind w:left="70"/>
        <w:rPr>
          <w:rFonts w:ascii="Times New Roman" w:hAnsi="Times New Roman" w:cs="Times New Roman"/>
          <w:lang w:eastAsia="cs-CZ"/>
        </w:rPr>
      </w:pPr>
    </w:p>
    <w:tbl>
      <w:tblPr>
        <w:tblW w:w="9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452"/>
        <w:gridCol w:w="1515"/>
        <w:gridCol w:w="1469"/>
        <w:gridCol w:w="3265"/>
      </w:tblGrid>
      <w:tr w:rsidR="004D374C" w:rsidRPr="004D374C" w:rsidTr="00D409A8">
        <w:trPr>
          <w:trHeight w:val="106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916B61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Obec s</w:t>
            </w:r>
            <w:r w:rsidR="00916B61">
              <w:rPr>
                <w:b/>
                <w:bCs/>
                <w:color w:val="000000"/>
                <w:lang w:eastAsia="cs-CZ"/>
              </w:rPr>
              <w:t> </w:t>
            </w:r>
            <w:r w:rsidRPr="004D374C">
              <w:rPr>
                <w:b/>
                <w:bCs/>
                <w:color w:val="000000"/>
                <w:lang w:eastAsia="cs-CZ"/>
              </w:rPr>
              <w:t>rozšířenou působností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Navrhovaná změna</w:t>
            </w:r>
          </w:p>
        </w:tc>
      </w:tr>
      <w:tr w:rsidR="00D13D5B" w:rsidRPr="004D374C" w:rsidTr="00D409A8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>Bravantice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Pr="00D13D5B" w:rsidRDefault="00D13D5B" w:rsidP="00D13D5B">
            <w:pPr>
              <w:rPr>
                <w:rFonts w:ascii="Segoe UI Symbol" w:hAnsi="Segoe UI Symbol"/>
                <w:color w:val="000000"/>
              </w:rPr>
            </w:pPr>
            <w:r>
              <w:t>–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>Bílovec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 xml:space="preserve">Výstavba splaškové kanalizace DN 250 délky 430 m a </w:t>
            </w:r>
            <w:r>
              <w:t>ČOV pro 80 </w:t>
            </w:r>
            <w:r w:rsidRPr="00D13D5B">
              <w:t>EO.</w:t>
            </w:r>
          </w:p>
        </w:tc>
      </w:tr>
      <w:tr w:rsidR="00D13D5B" w:rsidRPr="004D374C" w:rsidTr="00D409A8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Košařiska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t>–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Třinec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3</w:t>
            </w:r>
            <w:r w:rsidR="00C569C6">
              <w:rPr>
                <w:color w:val="000000"/>
              </w:rPr>
              <w:t> </w:t>
            </w:r>
            <w:r>
              <w:rPr>
                <w:color w:val="000000"/>
              </w:rPr>
              <w:t>39</w:t>
            </w:r>
            <w:r w:rsidR="00D409A8">
              <w:rPr>
                <w:color w:val="000000"/>
              </w:rPr>
              <w:t>0</w:t>
            </w:r>
            <w:r w:rsidR="00C569C6">
              <w:rPr>
                <w:color w:val="000000"/>
              </w:rPr>
              <w:t> </w:t>
            </w:r>
            <w:r w:rsidR="00D409A8">
              <w:rPr>
                <w:color w:val="000000"/>
              </w:rPr>
              <w:t>m. Likvidace odpadních vod na </w:t>
            </w:r>
            <w:r>
              <w:rPr>
                <w:color w:val="000000"/>
              </w:rPr>
              <w:t>stávající ČOV obce Milíkov a výstavba 2 lokálních ČOV.</w:t>
            </w:r>
          </w:p>
        </w:tc>
      </w:tr>
      <w:tr w:rsidR="00D13D5B" w:rsidRPr="004D374C" w:rsidTr="00D409A8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Rychvald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t>–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Bohumín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Upřesnění rozsahu plánované výstavby, čištění odpa</w:t>
            </w:r>
            <w:r w:rsidR="00B30014">
              <w:rPr>
                <w:color w:val="000000"/>
              </w:rPr>
              <w:t>d</w:t>
            </w:r>
            <w:r>
              <w:rPr>
                <w:color w:val="000000"/>
              </w:rPr>
              <w:t>ních vod z lokality Dolní Podlesí na nové ČOV.</w:t>
            </w:r>
          </w:p>
        </w:tc>
      </w:tr>
      <w:tr w:rsidR="00D13D5B" w:rsidRPr="004D374C" w:rsidTr="00D409A8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Žabeň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rPr>
                <w:color w:val="000000"/>
              </w:rPr>
            </w:pPr>
            <w:r>
              <w:t>–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rPr>
                <w:color w:val="000000"/>
              </w:rPr>
            </w:pPr>
            <w:r>
              <w:rPr>
                <w:color w:val="000000"/>
              </w:rPr>
              <w:t>Frýdek-Místek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5B" w:rsidRDefault="00D13D5B" w:rsidP="00D13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D5B" w:rsidRDefault="00B30014" w:rsidP="00D13D5B">
            <w:pPr>
              <w:rPr>
                <w:color w:val="000000"/>
              </w:rPr>
            </w:pPr>
            <w:r>
              <w:rPr>
                <w:color w:val="000000"/>
              </w:rPr>
              <w:t xml:space="preserve">Rozšíření kapacity ČOV z 550 EO </w:t>
            </w:r>
            <w:r w:rsidR="00D13D5B">
              <w:rPr>
                <w:color w:val="000000"/>
              </w:rPr>
              <w:t>na 1</w:t>
            </w:r>
            <w:r w:rsidR="00C569C6">
              <w:rPr>
                <w:color w:val="000000"/>
              </w:rPr>
              <w:t> </w:t>
            </w:r>
            <w:r w:rsidR="00D13D5B">
              <w:rPr>
                <w:color w:val="000000"/>
              </w:rPr>
              <w:t>000 EO.</w:t>
            </w:r>
          </w:p>
        </w:tc>
      </w:tr>
    </w:tbl>
    <w:p w:rsidR="00E474A3" w:rsidRDefault="00E474A3" w:rsidP="002A24A5"/>
    <w:sectPr w:rsidR="00E474A3" w:rsidSect="003857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17" w:rsidRDefault="00E67317" w:rsidP="00130360">
      <w:r>
        <w:separator/>
      </w:r>
    </w:p>
  </w:endnote>
  <w:endnote w:type="continuationSeparator" w:id="0">
    <w:p w:rsidR="00E67317" w:rsidRDefault="00E67317" w:rsidP="001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6B" w:rsidRDefault="0065206B" w:rsidP="00130360">
    <w:pPr>
      <w:pStyle w:val="Zpat"/>
      <w:jc w:val="right"/>
    </w:pPr>
    <w:r w:rsidRPr="0050747B">
      <w:t xml:space="preserve">str. </w:t>
    </w:r>
    <w:r w:rsidRPr="0050747B">
      <w:fldChar w:fldCharType="begin"/>
    </w:r>
    <w:r w:rsidRPr="0050747B">
      <w:instrText xml:space="preserve"> PAGE </w:instrText>
    </w:r>
    <w:r w:rsidRPr="0050747B">
      <w:fldChar w:fldCharType="separate"/>
    </w:r>
    <w:r w:rsidR="004C7DDF">
      <w:rPr>
        <w:noProof/>
      </w:rPr>
      <w:t>1</w:t>
    </w:r>
    <w:r w:rsidRPr="0050747B">
      <w:fldChar w:fldCharType="end"/>
    </w:r>
    <w:r w:rsidRPr="0050747B">
      <w:t>/</w:t>
    </w:r>
    <w:r w:rsidR="00D67163">
      <w:rPr>
        <w:noProof/>
      </w:rPr>
      <w:fldChar w:fldCharType="begin"/>
    </w:r>
    <w:r w:rsidR="00D67163">
      <w:rPr>
        <w:noProof/>
      </w:rPr>
      <w:instrText xml:space="preserve"> NUMPAGES </w:instrText>
    </w:r>
    <w:r w:rsidR="00D67163">
      <w:rPr>
        <w:noProof/>
      </w:rPr>
      <w:fldChar w:fldCharType="separate"/>
    </w:r>
    <w:r w:rsidR="004C7DDF">
      <w:rPr>
        <w:noProof/>
      </w:rPr>
      <w:t>1</w:t>
    </w:r>
    <w:r w:rsidR="00D67163">
      <w:rPr>
        <w:noProof/>
      </w:rPr>
      <w:fldChar w:fldCharType="end"/>
    </w:r>
  </w:p>
  <w:p w:rsidR="0065206B" w:rsidRDefault="00652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17" w:rsidRDefault="00E67317" w:rsidP="00130360">
      <w:r>
        <w:separator/>
      </w:r>
    </w:p>
  </w:footnote>
  <w:footnote w:type="continuationSeparator" w:id="0">
    <w:p w:rsidR="00E67317" w:rsidRDefault="00E67317" w:rsidP="0013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61"/>
    <w:multiLevelType w:val="hybridMultilevel"/>
    <w:tmpl w:val="CD4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392404"/>
    <w:multiLevelType w:val="hybridMultilevel"/>
    <w:tmpl w:val="E668BF46"/>
    <w:lvl w:ilvl="0" w:tplc="188C04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C53"/>
    <w:multiLevelType w:val="hybridMultilevel"/>
    <w:tmpl w:val="1826DC14"/>
    <w:lvl w:ilvl="0" w:tplc="3596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1333"/>
    <w:multiLevelType w:val="hybridMultilevel"/>
    <w:tmpl w:val="CAE2C492"/>
    <w:lvl w:ilvl="0" w:tplc="67AE04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C7"/>
    <w:rsid w:val="0007057D"/>
    <w:rsid w:val="000859B0"/>
    <w:rsid w:val="000D7B46"/>
    <w:rsid w:val="00116379"/>
    <w:rsid w:val="00130360"/>
    <w:rsid w:val="001A1C85"/>
    <w:rsid w:val="001A2FF1"/>
    <w:rsid w:val="001B2EC8"/>
    <w:rsid w:val="00284076"/>
    <w:rsid w:val="002A191E"/>
    <w:rsid w:val="002A24A5"/>
    <w:rsid w:val="002C16FB"/>
    <w:rsid w:val="002D0AE3"/>
    <w:rsid w:val="003051F3"/>
    <w:rsid w:val="003061DE"/>
    <w:rsid w:val="00315ED9"/>
    <w:rsid w:val="00333070"/>
    <w:rsid w:val="003705E7"/>
    <w:rsid w:val="0038575E"/>
    <w:rsid w:val="003C2AFE"/>
    <w:rsid w:val="003D32E8"/>
    <w:rsid w:val="00430DD0"/>
    <w:rsid w:val="00477ED5"/>
    <w:rsid w:val="004975CF"/>
    <w:rsid w:val="004C7DDF"/>
    <w:rsid w:val="004D374C"/>
    <w:rsid w:val="005503E9"/>
    <w:rsid w:val="005E1E08"/>
    <w:rsid w:val="0065206B"/>
    <w:rsid w:val="007055A4"/>
    <w:rsid w:val="007055B6"/>
    <w:rsid w:val="0082137E"/>
    <w:rsid w:val="00821AC9"/>
    <w:rsid w:val="00850EC7"/>
    <w:rsid w:val="00882D2E"/>
    <w:rsid w:val="008D63C3"/>
    <w:rsid w:val="00902B91"/>
    <w:rsid w:val="00916B61"/>
    <w:rsid w:val="00927274"/>
    <w:rsid w:val="00927D93"/>
    <w:rsid w:val="009934F8"/>
    <w:rsid w:val="00994736"/>
    <w:rsid w:val="00A11054"/>
    <w:rsid w:val="00A312FD"/>
    <w:rsid w:val="00A323AC"/>
    <w:rsid w:val="00A51612"/>
    <w:rsid w:val="00AE2FD2"/>
    <w:rsid w:val="00B110EF"/>
    <w:rsid w:val="00B30014"/>
    <w:rsid w:val="00B510A5"/>
    <w:rsid w:val="00B55447"/>
    <w:rsid w:val="00B7450E"/>
    <w:rsid w:val="00BB36F2"/>
    <w:rsid w:val="00BB4EEC"/>
    <w:rsid w:val="00BD57E0"/>
    <w:rsid w:val="00BF4782"/>
    <w:rsid w:val="00C112CF"/>
    <w:rsid w:val="00C569C6"/>
    <w:rsid w:val="00C85031"/>
    <w:rsid w:val="00CB4AC2"/>
    <w:rsid w:val="00D01A3D"/>
    <w:rsid w:val="00D13D5B"/>
    <w:rsid w:val="00D409A8"/>
    <w:rsid w:val="00D67163"/>
    <w:rsid w:val="00D70267"/>
    <w:rsid w:val="00DF026F"/>
    <w:rsid w:val="00DF28D8"/>
    <w:rsid w:val="00E07700"/>
    <w:rsid w:val="00E342CD"/>
    <w:rsid w:val="00E474A3"/>
    <w:rsid w:val="00E67317"/>
    <w:rsid w:val="00EB670A"/>
    <w:rsid w:val="00E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0C3E799-549C-41C5-8B99-50236AA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4F8"/>
    <w:pPr>
      <w:suppressAutoHyphens/>
    </w:pPr>
    <w:rPr>
      <w:rFonts w:ascii="Tahoma" w:hAnsi="Tahoma" w:cs="Tahoma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C664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EC664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EC6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customStyle="1" w:styleId="KUMS-text">
    <w:name w:val="KUMS-text"/>
    <w:basedOn w:val="Zkladntext"/>
    <w:uiPriority w:val="99"/>
    <w:rsid w:val="00EC6644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C6644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EC6644"/>
    <w:pPr>
      <w:spacing w:line="280" w:lineRule="exact"/>
      <w:jc w:val="both"/>
    </w:pPr>
    <w:rPr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C6644"/>
    <w:pPr>
      <w:suppressAutoHyphens w:val="0"/>
      <w:spacing w:after="140" w:line="280" w:lineRule="exact"/>
      <w:jc w:val="both"/>
    </w:pPr>
    <w:rPr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3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307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3070"/>
    <w:rPr>
      <w:rFonts w:ascii="Tahoma" w:hAnsi="Tahoma" w:cs="Tahom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070"/>
    <w:rPr>
      <w:rFonts w:ascii="Tahoma" w:hAnsi="Tahoma" w:cs="Tahoma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333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07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99"/>
    <w:qFormat/>
    <w:rsid w:val="003330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0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360"/>
    <w:rPr>
      <w:rFonts w:ascii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19AF-C5AC-4FA9-9FEB-2E7EC4C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Hradil Jakub</cp:lastModifiedBy>
  <cp:revision>14</cp:revision>
  <cp:lastPrinted>2017-10-31T07:59:00Z</cp:lastPrinted>
  <dcterms:created xsi:type="dcterms:W3CDTF">2018-10-25T08:10:00Z</dcterms:created>
  <dcterms:modified xsi:type="dcterms:W3CDTF">2019-11-13T10:50:00Z</dcterms:modified>
</cp:coreProperties>
</file>