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FF51" w14:textId="77777777"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69DB83B7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2558F3A6" w14:textId="77777777"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315F96">
        <w:rPr>
          <w:rFonts w:ascii="Tahoma" w:hAnsi="Tahoma" w:cs="Tahoma"/>
          <w:b/>
          <w:sz w:val="20"/>
          <w:szCs w:val="20"/>
        </w:rPr>
        <w:t xml:space="preserve"> </w:t>
      </w:r>
      <w:r w:rsidR="00315F96"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087FDEC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C251FAC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173CFAA1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967B09B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9EEF40A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1F14F349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01C5EE3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150A4C0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2DCD1B64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30A09A4E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C4C670C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3A1A007D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4891CBD8" w14:textId="77777777" w:rsidR="0008257A" w:rsidRPr="00927F31" w:rsidRDefault="00F83901" w:rsidP="0008257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proofErr w:type="spellStart"/>
      <w:r w:rsidR="0008257A"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="0008257A"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14:paraId="77B5774C" w14:textId="1C45FD01" w:rsidR="00067E58" w:rsidRPr="00927F31" w:rsidRDefault="0008257A" w:rsidP="0008257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07AE8C62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4C431F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EB7ECF4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510A2DAC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0E8701F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6C6247F3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116F2779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7049F989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F6FFE4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EC3C93B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380BE2DB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B0AC04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034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1F6BB766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26778CF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6924BE1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4575D6CC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4BE3BB5" w14:textId="77777777"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131CB" w:rsidRPr="00927F31">
        <w:rPr>
          <w:rFonts w:ascii="Tahoma" w:hAnsi="Tahoma" w:cs="Tahoma"/>
          <w:sz w:val="20"/>
          <w:szCs w:val="20"/>
        </w:rPr>
        <w:t>podané</w:t>
      </w:r>
      <w:proofErr w:type="gramEnd"/>
      <w:r w:rsidR="007131CB" w:rsidRPr="00927F31">
        <w:rPr>
          <w:rFonts w:ascii="Tahoma" w:hAnsi="Tahoma" w:cs="Tahoma"/>
          <w:sz w:val="20"/>
          <w:szCs w:val="20"/>
        </w:rPr>
        <w:t xml:space="preserve">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14:paraId="2105624D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698EBC0" w14:textId="24DD9419"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>
        <w:rPr>
          <w:rFonts w:ascii="Tahoma" w:hAnsi="Tahoma" w:cs="Tahoma"/>
          <w:sz w:val="20"/>
          <w:szCs w:val="20"/>
        </w:rPr>
        <w:t>3</w:t>
      </w:r>
      <w:r w:rsidR="0035435A" w:rsidRPr="00927F31">
        <w:rPr>
          <w:rFonts w:ascii="Tahoma" w:hAnsi="Tahoma" w:cs="Tahoma"/>
          <w:sz w:val="20"/>
          <w:szCs w:val="20"/>
        </w:rPr>
        <w:t xml:space="preserve">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</w:t>
      </w:r>
      <w:r w:rsidR="00006F7F">
        <w:rPr>
          <w:rFonts w:ascii="Tahoma" w:hAnsi="Tahoma" w:cs="Tahoma"/>
          <w:sz w:val="20"/>
          <w:szCs w:val="20"/>
        </w:rPr>
        <w:t>9</w:t>
      </w:r>
      <w:r w:rsidR="0035435A" w:rsidRPr="00DF07E7">
        <w:rPr>
          <w:rFonts w:ascii="Tahoma" w:hAnsi="Tahoma" w:cs="Tahoma"/>
          <w:sz w:val="20"/>
          <w:szCs w:val="20"/>
        </w:rPr>
        <w:t xml:space="preserve">. </w:t>
      </w:r>
      <w:r w:rsidR="00006F7F">
        <w:rPr>
          <w:rFonts w:ascii="Tahoma" w:hAnsi="Tahoma" w:cs="Tahoma"/>
          <w:sz w:val="20"/>
          <w:szCs w:val="20"/>
        </w:rPr>
        <w:t>4</w:t>
      </w:r>
      <w:r w:rsidR="0035435A" w:rsidRPr="00DF07E7">
        <w:rPr>
          <w:rFonts w:ascii="Tahoma" w:hAnsi="Tahoma" w:cs="Tahoma"/>
          <w:sz w:val="20"/>
          <w:szCs w:val="20"/>
        </w:rPr>
        <w:t>. 201</w:t>
      </w:r>
      <w:r w:rsidR="00423AEB" w:rsidRPr="00DF07E7">
        <w:rPr>
          <w:rFonts w:ascii="Tahoma" w:hAnsi="Tahoma" w:cs="Tahoma"/>
          <w:sz w:val="20"/>
          <w:szCs w:val="20"/>
        </w:rPr>
        <w:t>9</w:t>
      </w:r>
      <w:r w:rsidR="0035435A" w:rsidRPr="00927F31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14:paraId="13992568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53CB589" w14:textId="77777777"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350D2FCC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55EF75A8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5E8191FC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BCA563A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C5AB535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EE66655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37F08792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3EA98E61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18DCAD3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7AAD1E0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4F425451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2E2C6CCA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9C7E8BF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538A221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8B0B569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679E708" w14:textId="77777777" w:rsidTr="00D9320D">
        <w:trPr>
          <w:trHeight w:val="306"/>
        </w:trPr>
        <w:tc>
          <w:tcPr>
            <w:tcW w:w="3498" w:type="dxa"/>
          </w:tcPr>
          <w:p w14:paraId="79564DBB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7EF102A7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EFFCD74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388F162E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A0FC8A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240523C9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43A8DFD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66170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3224B306" w14:textId="77777777" w:rsidTr="00D9320D">
        <w:tc>
          <w:tcPr>
            <w:tcW w:w="3498" w:type="dxa"/>
          </w:tcPr>
          <w:p w14:paraId="6452AEFC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30FF64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668D25F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E5B5DA8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58E26B58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44F4C179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7CAF260E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6653E4E3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B80D7C5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13CF374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1A544C82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2F07E6E1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2F3F1174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07F0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B3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1B9C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0817F4C4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D6A8E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424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F8A7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16B86E62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5AB5E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669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8FBF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6428C3C0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C6F6C1C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934517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1CE51CE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252C7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78519431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AEA7EC3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610DA26E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31D3A83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35AAAA6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17E9AE52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CAF1F99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155C1DE8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9F4015C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0E4E31C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494E5A13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AD15115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4B2095E7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C23A1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E010CA1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DE25FB8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07F075C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344A356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DEEA5BA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6758A217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4E4F3E2C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5110F473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27ED126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262A4B77" w14:textId="77777777"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3F9DD199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247EAB5B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2A80948E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21CFE4E7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F8D392D" w14:textId="77777777"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7D74339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083AAD50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E17941A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9999291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1398BED0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65DCE80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66BE7D21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D34F5A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29980CE8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4933F89F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69D5CB8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9ED8C66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 xml:space="preserve">ouvy poskytne příjemci investiční dotaci ve výši uvedené v čl. II </w:t>
      </w:r>
      <w:proofErr w:type="gramStart"/>
      <w:r w:rsidRPr="00927F31">
        <w:rPr>
          <w:rFonts w:ascii="Tahoma" w:hAnsi="Tahoma" w:cs="Tahoma"/>
          <w:sz w:val="20"/>
          <w:szCs w:val="20"/>
        </w:rPr>
        <w:t>této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="00D91B13"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="00D91B13" w:rsidRPr="00927F31">
        <w:rPr>
          <w:rFonts w:ascii="Tahoma" w:hAnsi="Tahoma" w:cs="Tahoma"/>
          <w:sz w:val="20"/>
          <w:szCs w:val="20"/>
          <w:highlight w:val="lightGray"/>
        </w:rPr>
        <w:t>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39301227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43527A1" w14:textId="7C8DE450"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</w:t>
      </w:r>
      <w:r w:rsidR="00767AE1" w:rsidRPr="00DF07E7">
        <w:rPr>
          <w:rFonts w:ascii="Tahoma" w:hAnsi="Tahoma" w:cs="Tahoma"/>
          <w:sz w:val="20"/>
          <w:szCs w:val="20"/>
        </w:rPr>
        <w:t>30</w:t>
      </w:r>
      <w:r w:rsidR="000E062C" w:rsidRPr="00DF07E7">
        <w:rPr>
          <w:rFonts w:ascii="Tahoma" w:hAnsi="Tahoma" w:cs="Tahoma"/>
          <w:sz w:val="20"/>
          <w:szCs w:val="20"/>
        </w:rPr>
        <w:t xml:space="preserve">. </w:t>
      </w:r>
      <w:r w:rsidR="00767AE1" w:rsidRPr="00DF07E7">
        <w:rPr>
          <w:rFonts w:ascii="Tahoma" w:hAnsi="Tahoma" w:cs="Tahoma"/>
          <w:sz w:val="20"/>
          <w:szCs w:val="20"/>
        </w:rPr>
        <w:t>9</w:t>
      </w:r>
      <w:r w:rsidR="000E062C" w:rsidRPr="00DF07E7">
        <w:rPr>
          <w:rFonts w:ascii="Tahoma" w:hAnsi="Tahoma" w:cs="Tahoma"/>
          <w:sz w:val="20"/>
          <w:szCs w:val="20"/>
        </w:rPr>
        <w:t>. 20</w:t>
      </w:r>
      <w:r w:rsidR="00734873" w:rsidRPr="00DF07E7">
        <w:rPr>
          <w:rFonts w:ascii="Tahoma" w:hAnsi="Tahoma" w:cs="Tahoma"/>
          <w:sz w:val="20"/>
          <w:szCs w:val="20"/>
        </w:rPr>
        <w:t>23</w:t>
      </w:r>
      <w:r w:rsidR="000E062C" w:rsidRPr="00927F31">
        <w:rPr>
          <w:rFonts w:ascii="Tahoma" w:hAnsi="Tahoma" w:cs="Tahoma"/>
          <w:sz w:val="20"/>
          <w:szCs w:val="20"/>
        </w:rPr>
        <w:t xml:space="preserve">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14:paraId="063E0D94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159BA230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0EA9C07D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214A45F7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396AE44E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4C55A6D" w14:textId="77777777"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14:paraId="322AFC7D" w14:textId="77777777"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62508AC" w14:textId="77777777"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45CA9057" w14:textId="77777777"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07103BFD" w14:textId="6A7CD3F6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Bude-li závěrečné vyúčtování doručeno poskytovateli </w:t>
      </w:r>
      <w:r w:rsidR="00104B9E" w:rsidRPr="00DF07E7">
        <w:rPr>
          <w:rFonts w:ascii="Tahoma" w:hAnsi="Tahoma" w:cs="Tahoma"/>
          <w:sz w:val="20"/>
          <w:szCs w:val="20"/>
        </w:rPr>
        <w:t>po</w:t>
      </w:r>
      <w:r w:rsidR="00F93C1F" w:rsidRPr="00DF07E7">
        <w:rPr>
          <w:rFonts w:ascii="Tahoma" w:hAnsi="Tahoma" w:cs="Tahoma"/>
          <w:sz w:val="20"/>
          <w:szCs w:val="20"/>
        </w:rPr>
        <w:t> 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734873" w:rsidRPr="00DF07E7">
        <w:rPr>
          <w:rFonts w:ascii="Tahoma" w:hAnsi="Tahoma" w:cs="Tahoma"/>
          <w:sz w:val="20"/>
          <w:szCs w:val="20"/>
        </w:rPr>
        <w:t>. 2023</w:t>
      </w:r>
      <w:r w:rsidR="00104B9E" w:rsidRPr="00DF07E7">
        <w:rPr>
          <w:rFonts w:ascii="Tahoma" w:hAnsi="Tahoma" w:cs="Tahoma"/>
          <w:sz w:val="20"/>
          <w:szCs w:val="20"/>
        </w:rPr>
        <w:t xml:space="preserve">, nebude příjemci dotace vyplacena. </w:t>
      </w:r>
    </w:p>
    <w:p w14:paraId="14DA1F59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0EF142EC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8A103F1" w14:textId="77777777" w:rsidR="001630A5" w:rsidRPr="00927F31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2114D6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742918E0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67AC3FFC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561F951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14A683F2" w14:textId="1DE5DD7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3209B6D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24F78D80" w14:textId="1009E7CC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611E78" w:rsidRPr="00611E78">
        <w:rPr>
          <w:rFonts w:ascii="Tahoma" w:hAnsi="Tahoma" w:cs="Tahoma"/>
          <w:sz w:val="20"/>
          <w:szCs w:val="20"/>
        </w:rPr>
        <w:t>poříze</w:t>
      </w:r>
      <w:r w:rsidR="00611E78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47FC265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F58A6D6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7052C8A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1C8AB14E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0FC0CAE4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7234403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5990E223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640364D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086FFCCC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4B41C2E6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4DED283" w14:textId="0FF9D334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DF07E7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33EC713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7A681BC9" w14:textId="1C5A1C0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D929CE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 xml:space="preserve">2015/1189 ze dne 28. dubna 2015, kterým se provádí směrnice Evropského parlamentu a Rady 2009/12/ES, pokud jde o požadavky na </w:t>
      </w:r>
      <w:proofErr w:type="spellStart"/>
      <w:r w:rsidR="00CC2255" w:rsidRPr="00927F31">
        <w:rPr>
          <w:rFonts w:ascii="Tahoma" w:hAnsi="Tahoma" w:cs="Tahoma"/>
          <w:sz w:val="20"/>
          <w:szCs w:val="20"/>
        </w:rPr>
        <w:t>ekodesign</w:t>
      </w:r>
      <w:proofErr w:type="spellEnd"/>
      <w:r w:rsidR="00CC2255" w:rsidRPr="00927F31">
        <w:rPr>
          <w:rFonts w:ascii="Tahoma" w:hAnsi="Tahoma" w:cs="Tahoma"/>
          <w:sz w:val="20"/>
          <w:szCs w:val="20"/>
        </w:rPr>
        <w:t xml:space="preserve">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06FEDFD7" w14:textId="77777777" w:rsidR="004B4FDF" w:rsidRPr="00DF07E7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7ADDEB48" w14:textId="77777777" w:rsidR="002055B2" w:rsidRPr="00DF07E7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DF07E7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DF07E7">
        <w:rPr>
          <w:rFonts w:ascii="Tahoma" w:hAnsi="Tahoma" w:cs="Tahoma"/>
          <w:sz w:val="20"/>
          <w:szCs w:val="20"/>
        </w:rPr>
        <w:t xml:space="preserve"> </w:t>
      </w:r>
      <w:r w:rsidRPr="00DF07E7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DF07E7">
        <w:rPr>
          <w:rFonts w:ascii="Tahoma" w:hAnsi="Tahoma" w:cs="Tahoma"/>
          <w:sz w:val="20"/>
          <w:szCs w:val="20"/>
        </w:rPr>
        <w:t>, čištění spalinových cest</w:t>
      </w:r>
      <w:r w:rsidRPr="00DF07E7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DF07E7">
        <w:rPr>
          <w:rFonts w:ascii="Tahoma" w:hAnsi="Tahoma" w:cs="Tahoma"/>
          <w:sz w:val="20"/>
          <w:szCs w:val="20"/>
        </w:rPr>
        <w:t>,</w:t>
      </w:r>
    </w:p>
    <w:p w14:paraId="2E98217E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D49ADD3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2E9E4355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0889D8E4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B526178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12720CBE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C5F87D3" w14:textId="306F900B"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DF07E7">
        <w:rPr>
          <w:rFonts w:ascii="Tahoma" w:hAnsi="Tahoma" w:cs="Tahoma"/>
          <w:sz w:val="20"/>
          <w:szCs w:val="20"/>
        </w:rPr>
        <w:t xml:space="preserve">do 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E17D77" w:rsidRPr="00DF07E7">
        <w:rPr>
          <w:rFonts w:ascii="Tahoma" w:hAnsi="Tahoma" w:cs="Tahoma"/>
          <w:sz w:val="20"/>
          <w:szCs w:val="20"/>
        </w:rPr>
        <w:t>. 2023</w:t>
      </w:r>
      <w:r w:rsidR="00323965" w:rsidRPr="00DF07E7">
        <w:rPr>
          <w:rFonts w:ascii="Tahoma" w:hAnsi="Tahoma" w:cs="Tahoma"/>
          <w:sz w:val="20"/>
          <w:szCs w:val="20"/>
        </w:rPr>
        <w:t xml:space="preserve"> na</w:t>
      </w:r>
      <w:r w:rsidR="00323965" w:rsidRPr="00927F31">
        <w:rPr>
          <w:rFonts w:ascii="Tahoma" w:hAnsi="Tahoma" w:cs="Tahoma"/>
          <w:sz w:val="20"/>
          <w:szCs w:val="20"/>
        </w:rPr>
        <w:t xml:space="preserve"> předepsaných formulářích </w:t>
      </w:r>
      <w:r w:rsidR="00D37B52" w:rsidRPr="00927F31">
        <w:rPr>
          <w:rFonts w:ascii="Tahoma" w:hAnsi="Tahoma" w:cs="Tahoma"/>
          <w:sz w:val="20"/>
          <w:szCs w:val="20"/>
        </w:rPr>
        <w:t>závěrečné vyúčtování dílčího projektu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37EA8956" w14:textId="77777777"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A3805C" w14:textId="77777777"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14:paraId="0A801447" w14:textId="77777777"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14:paraId="6E96ACE0" w14:textId="64D81CB3" w:rsidR="00921D6F" w:rsidRPr="00927F31" w:rsidRDefault="00921D6F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4A1F76"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2572F959" w14:textId="7BB0005A"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46D49B6E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14:paraId="655BAB7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08CDF2A3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FE21B19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00367DA8" w14:textId="2A0A655F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62B5B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62B5B"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62B5B">
        <w:rPr>
          <w:rStyle w:val="datalabel"/>
          <w:rFonts w:ascii="Tahoma" w:hAnsi="Tahoma" w:cs="Tahoma"/>
          <w:sz w:val="20"/>
          <w:szCs w:val="20"/>
        </w:rPr>
        <w:t>).</w:t>
      </w:r>
    </w:p>
    <w:p w14:paraId="457F34E7" w14:textId="77777777"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D557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C648C6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86AFA8C" w14:textId="2C7A75E1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4A278E"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D929CE"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/ do níž</w:t>
      </w:r>
      <w:r w:rsidR="004A278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B1AB05D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59ECC204" w14:textId="7108F940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4A278E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6ADBF24F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2EBBF42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914F282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3A85386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5B98FD8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17438A60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1520464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2354E51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220A2D34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B74EB1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4F6B00C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570AD4F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559A25A2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B7CC3CD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6C705B8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2D740B88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57EB30F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74C1E498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C22FD1" w14:textId="6C243B98" w:rsidR="00367785" w:rsidRPr="00367785" w:rsidRDefault="00F83901" w:rsidP="00367785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03CBD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548C340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737726D1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D19257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8BE7AA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E7341C4" w14:textId="666E7C4A" w:rsidR="00F83901" w:rsidRPr="00927F31" w:rsidRDefault="00D2403E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6AEB66B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7992C3F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A432CA7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3E14CC3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3EEC74F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04FE6AC" w14:textId="37A2FF1F" w:rsidR="00CA3F39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 xml:space="preserve">kraje. Smlouva bude zveřejněna po </w:t>
      </w:r>
      <w:proofErr w:type="spellStart"/>
      <w:r w:rsidRPr="00927F31">
        <w:rPr>
          <w:rFonts w:ascii="Tahoma" w:hAnsi="Tahoma" w:cs="Tahoma"/>
          <w:sz w:val="20"/>
          <w:szCs w:val="20"/>
        </w:rPr>
        <w:t>anonymizaci</w:t>
      </w:r>
      <w:proofErr w:type="spellEnd"/>
      <w:r w:rsidRPr="00927F31">
        <w:rPr>
          <w:rFonts w:ascii="Tahoma" w:hAnsi="Tahoma" w:cs="Tahoma"/>
          <w:sz w:val="20"/>
          <w:szCs w:val="20"/>
        </w:rPr>
        <w:t xml:space="preserve"> provedené v souladu s</w:t>
      </w:r>
      <w:r w:rsidR="00D2403E"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63B5010" w14:textId="77777777" w:rsidR="00A15197" w:rsidRDefault="00A15197" w:rsidP="00005382">
      <w:pPr>
        <w:pStyle w:val="Odstavecseseznamem"/>
        <w:rPr>
          <w:rFonts w:ascii="Tahoma" w:hAnsi="Tahoma" w:cs="Tahoma"/>
          <w:sz w:val="20"/>
          <w:szCs w:val="20"/>
        </w:rPr>
      </w:pPr>
    </w:p>
    <w:p w14:paraId="0939B758" w14:textId="2C7B25EB" w:rsidR="00A15197" w:rsidRDefault="00A15197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ECAF70D" w14:textId="77777777" w:rsidR="00367785" w:rsidRDefault="00367785" w:rsidP="00DF07E7">
      <w:pPr>
        <w:pStyle w:val="Odstavecseseznamem"/>
        <w:rPr>
          <w:rFonts w:ascii="Tahoma" w:hAnsi="Tahoma" w:cs="Tahoma"/>
          <w:sz w:val="20"/>
          <w:szCs w:val="20"/>
        </w:rPr>
      </w:pPr>
    </w:p>
    <w:p w14:paraId="450F15FA" w14:textId="108E4A93" w:rsidR="00367785" w:rsidRDefault="0036778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4511E23" w14:textId="77777777" w:rsidR="009A6C00" w:rsidRPr="00927F31" w:rsidRDefault="009A6C00" w:rsidP="00DF07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6FE13C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2C48DAA9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01F94F6E" w14:textId="5EBAE8DC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 xml:space="preserve">O poskytnutí dotace a uzavření této smlouvy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B955F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proofErr w:type="gramStart"/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proofErr w:type="gramEnd"/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53AA580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46BF40D6" w14:textId="77777777" w:rsidTr="00740FFD">
        <w:tc>
          <w:tcPr>
            <w:tcW w:w="4013" w:type="dxa"/>
          </w:tcPr>
          <w:p w14:paraId="4900F3FE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49D281F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C1906B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3E2C3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01241904" w14:textId="77777777" w:rsidTr="00740FFD">
        <w:tc>
          <w:tcPr>
            <w:tcW w:w="4013" w:type="dxa"/>
          </w:tcPr>
          <w:p w14:paraId="32271E18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1BA5C1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56B518C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7E039AC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0E067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1BFFAEC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AE1497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FCBF1AE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63F1C53" w14:textId="77777777" w:rsidTr="00740FFD">
        <w:trPr>
          <w:trHeight w:val="366"/>
        </w:trPr>
        <w:tc>
          <w:tcPr>
            <w:tcW w:w="4013" w:type="dxa"/>
          </w:tcPr>
          <w:p w14:paraId="6B563DE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690BC6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9978E68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78C9C74F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5E2E6F3F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66EAE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4F2C7D2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1EFBBE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6FF01DDA" w14:textId="7214BA03" w:rsidR="00123002" w:rsidRPr="00927F31" w:rsidRDefault="00DF07E7" w:rsidP="00DF07E7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9B633A5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DE84019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5093976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428E" w14:textId="77777777" w:rsidR="00B16A2B" w:rsidRDefault="00B16A2B" w:rsidP="00F83901">
      <w:r>
        <w:separator/>
      </w:r>
    </w:p>
  </w:endnote>
  <w:endnote w:type="continuationSeparator" w:id="0">
    <w:p w14:paraId="291C4E45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2C309" w14:textId="77777777" w:rsidR="00871CE2" w:rsidRDefault="00871C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4D83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871CE2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14:paraId="6CEE970B" w14:textId="77777777" w:rsidR="006A2A92" w:rsidRDefault="006A2A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828E" w14:textId="77777777" w:rsidR="00871CE2" w:rsidRDefault="00871C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5ED16" w14:textId="77777777" w:rsidR="00B16A2B" w:rsidRDefault="00B16A2B" w:rsidP="00F83901">
      <w:r>
        <w:separator/>
      </w:r>
    </w:p>
  </w:footnote>
  <w:footnote w:type="continuationSeparator" w:id="0">
    <w:p w14:paraId="306BBA42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D1FA" w14:textId="77777777" w:rsidR="00871CE2" w:rsidRDefault="00871C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4303" w14:textId="32F38CD6" w:rsidR="006A2A92" w:rsidRPr="00761F36" w:rsidRDefault="00EE4F4C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3A10B" w14:textId="4D4CB0D9" w:rsidR="008F4F2D" w:rsidRDefault="00871CE2" w:rsidP="00610172">
    <w:pPr>
      <w:pStyle w:val="Zhlav"/>
      <w:rPr>
        <w:rFonts w:ascii="Tahoma" w:hAnsi="Tahoma" w:cs="Tahoma"/>
        <w:sz w:val="20"/>
        <w:szCs w:val="20"/>
      </w:rPr>
    </w:pPr>
    <w:r w:rsidRPr="00871CE2">
      <w:rPr>
        <w:rFonts w:ascii="Tahoma" w:hAnsi="Tahoma" w:cs="Tahoma"/>
        <w:sz w:val="20"/>
        <w:szCs w:val="20"/>
      </w:rPr>
      <w:t xml:space="preserve">Příloha č. 4 </w:t>
    </w:r>
    <w:r>
      <w:rPr>
        <w:rFonts w:ascii="Tahoma" w:hAnsi="Tahoma" w:cs="Tahoma"/>
        <w:sz w:val="20"/>
        <w:szCs w:val="20"/>
      </w:rPr>
      <w:t xml:space="preserve">- </w:t>
    </w:r>
    <w:r w:rsidRPr="00871CE2">
      <w:rPr>
        <w:rFonts w:ascii="Tahoma" w:hAnsi="Tahoma" w:cs="Tahoma"/>
        <w:sz w:val="20"/>
        <w:szCs w:val="20"/>
      </w:rPr>
      <w:t>Návrh smlouvy o poskytnutí dotace - 3. výzva otevřený DT ZK</w:t>
    </w:r>
  </w:p>
  <w:p w14:paraId="122958CA" w14:textId="77777777" w:rsidR="00871CE2" w:rsidRPr="008F4F2D" w:rsidRDefault="00871CE2" w:rsidP="00610172">
    <w:pPr>
      <w:pStyle w:val="Zhlav"/>
      <w:rPr>
        <w:rFonts w:ascii="Tahoma" w:hAnsi="Tahoma" w:cs="Tahoma"/>
        <w:sz w:val="20"/>
        <w:szCs w:val="20"/>
      </w:rPr>
    </w:pPr>
    <w:bookmarkStart w:id="2" w:name="_GoBack"/>
    <w:bookmarkEnd w:id="2"/>
  </w:p>
  <w:p w14:paraId="358E5105" w14:textId="2FC7005D" w:rsidR="00610172" w:rsidRPr="00610172" w:rsidRDefault="00610172" w:rsidP="00610172">
    <w:pPr>
      <w:pStyle w:val="Zhlav"/>
      <w:rPr>
        <w:rFonts w:ascii="Tahoma" w:hAnsi="Tahoma" w:cs="Tahoma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0065B792" wp14:editId="59400FF7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33686136"/>
    <w:multiLevelType w:val="hybridMultilevel"/>
    <w:tmpl w:val="4E30F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17"/>
  </w:num>
  <w:num w:numId="15">
    <w:abstractNumId w:val="3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5382"/>
    <w:rsid w:val="00006E53"/>
    <w:rsid w:val="00006F7F"/>
    <w:rsid w:val="00012F56"/>
    <w:rsid w:val="00021FCE"/>
    <w:rsid w:val="00022D62"/>
    <w:rsid w:val="00035E3E"/>
    <w:rsid w:val="00036BB2"/>
    <w:rsid w:val="00040F1D"/>
    <w:rsid w:val="000464A2"/>
    <w:rsid w:val="0005365B"/>
    <w:rsid w:val="000542FC"/>
    <w:rsid w:val="000555E1"/>
    <w:rsid w:val="00055E3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57A"/>
    <w:rsid w:val="00082DE5"/>
    <w:rsid w:val="00097003"/>
    <w:rsid w:val="000A21A1"/>
    <w:rsid w:val="000B32CA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6930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2554"/>
    <w:rsid w:val="00213D76"/>
    <w:rsid w:val="00215775"/>
    <w:rsid w:val="00221FF7"/>
    <w:rsid w:val="00225513"/>
    <w:rsid w:val="00230114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5F96"/>
    <w:rsid w:val="00316DF2"/>
    <w:rsid w:val="003173AF"/>
    <w:rsid w:val="00317762"/>
    <w:rsid w:val="003211F4"/>
    <w:rsid w:val="00323965"/>
    <w:rsid w:val="00324D94"/>
    <w:rsid w:val="003358ED"/>
    <w:rsid w:val="00341240"/>
    <w:rsid w:val="0034292A"/>
    <w:rsid w:val="00343B3F"/>
    <w:rsid w:val="00343DD7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67785"/>
    <w:rsid w:val="00374B0D"/>
    <w:rsid w:val="00377F1F"/>
    <w:rsid w:val="00380CDC"/>
    <w:rsid w:val="00383D7C"/>
    <w:rsid w:val="0038505F"/>
    <w:rsid w:val="00387859"/>
    <w:rsid w:val="00391651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29CE"/>
    <w:rsid w:val="00404EF4"/>
    <w:rsid w:val="004114A0"/>
    <w:rsid w:val="0041723B"/>
    <w:rsid w:val="00423AEB"/>
    <w:rsid w:val="00445BA8"/>
    <w:rsid w:val="00452A59"/>
    <w:rsid w:val="00460C23"/>
    <w:rsid w:val="0046182A"/>
    <w:rsid w:val="00465D12"/>
    <w:rsid w:val="0047069E"/>
    <w:rsid w:val="00487015"/>
    <w:rsid w:val="004874B8"/>
    <w:rsid w:val="004A1F76"/>
    <w:rsid w:val="004A2239"/>
    <w:rsid w:val="004A278E"/>
    <w:rsid w:val="004A3CCD"/>
    <w:rsid w:val="004A580C"/>
    <w:rsid w:val="004A68CE"/>
    <w:rsid w:val="004A6FD4"/>
    <w:rsid w:val="004A7420"/>
    <w:rsid w:val="004B4FDF"/>
    <w:rsid w:val="004B6011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C51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7D2"/>
    <w:rsid w:val="005C3A06"/>
    <w:rsid w:val="005C3C10"/>
    <w:rsid w:val="005C4356"/>
    <w:rsid w:val="005C5D4B"/>
    <w:rsid w:val="005C70B8"/>
    <w:rsid w:val="005D2F3C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0172"/>
    <w:rsid w:val="00611E7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4873"/>
    <w:rsid w:val="00740FFD"/>
    <w:rsid w:val="00761F36"/>
    <w:rsid w:val="00762683"/>
    <w:rsid w:val="00767AE1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A78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1CE2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4F2D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2B5B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6307"/>
    <w:rsid w:val="009F1F95"/>
    <w:rsid w:val="009F243E"/>
    <w:rsid w:val="009F4A1B"/>
    <w:rsid w:val="00A020CB"/>
    <w:rsid w:val="00A020E5"/>
    <w:rsid w:val="00A11D4E"/>
    <w:rsid w:val="00A15197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955F4"/>
    <w:rsid w:val="00BA6FBB"/>
    <w:rsid w:val="00BA72B8"/>
    <w:rsid w:val="00BB5513"/>
    <w:rsid w:val="00BC264B"/>
    <w:rsid w:val="00BC3513"/>
    <w:rsid w:val="00BC53E4"/>
    <w:rsid w:val="00BD042D"/>
    <w:rsid w:val="00BD50A6"/>
    <w:rsid w:val="00BD7674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388C"/>
    <w:rsid w:val="00C65A08"/>
    <w:rsid w:val="00C667D3"/>
    <w:rsid w:val="00C754E2"/>
    <w:rsid w:val="00C75602"/>
    <w:rsid w:val="00C769FC"/>
    <w:rsid w:val="00C7752F"/>
    <w:rsid w:val="00C84BB5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33C3"/>
    <w:rsid w:val="00D05E3F"/>
    <w:rsid w:val="00D16DF6"/>
    <w:rsid w:val="00D20C12"/>
    <w:rsid w:val="00D233AB"/>
    <w:rsid w:val="00D2403E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29CE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30A0"/>
    <w:rsid w:val="00DE6A60"/>
    <w:rsid w:val="00DF07E7"/>
    <w:rsid w:val="00DF3F92"/>
    <w:rsid w:val="00DF5B27"/>
    <w:rsid w:val="00E01825"/>
    <w:rsid w:val="00E0411D"/>
    <w:rsid w:val="00E17D77"/>
    <w:rsid w:val="00E24690"/>
    <w:rsid w:val="00E25663"/>
    <w:rsid w:val="00E3341F"/>
    <w:rsid w:val="00E334E0"/>
    <w:rsid w:val="00E34773"/>
    <w:rsid w:val="00E44618"/>
    <w:rsid w:val="00E52521"/>
    <w:rsid w:val="00E649AB"/>
    <w:rsid w:val="00E67662"/>
    <w:rsid w:val="00E7177D"/>
    <w:rsid w:val="00E74177"/>
    <w:rsid w:val="00E75952"/>
    <w:rsid w:val="00E91B16"/>
    <w:rsid w:val="00E93ACA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5D26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273B"/>
    <w:rsid w:val="00F5349D"/>
    <w:rsid w:val="00F612D6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D4C510"/>
  <w14:defaultImageDpi w14:val="0"/>
  <w15:docId w15:val="{BB45AF96-72AD-4575-8D4D-C0E6299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A15197"/>
    <w:rPr>
      <w:color w:val="0000FF" w:themeColor="hyperlink"/>
      <w:u w:val="single"/>
    </w:rPr>
  </w:style>
  <w:style w:type="paragraph" w:customStyle="1" w:styleId="MSKNormal">
    <w:name w:val="MSK_Normal"/>
    <w:basedOn w:val="Normln"/>
    <w:link w:val="MSKNormalChar"/>
    <w:qFormat/>
    <w:rsid w:val="0031776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17762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6CE6-0E5D-41DC-8ED3-0A90FFE6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Šmigová Andrea</cp:lastModifiedBy>
  <cp:revision>9</cp:revision>
  <cp:lastPrinted>2017-05-26T06:24:00Z</cp:lastPrinted>
  <dcterms:created xsi:type="dcterms:W3CDTF">2019-08-12T09:51:00Z</dcterms:created>
  <dcterms:modified xsi:type="dcterms:W3CDTF">2019-08-26T07:24:00Z</dcterms:modified>
</cp:coreProperties>
</file>