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9853" w14:textId="77777777" w:rsidR="00FA4EE2" w:rsidRPr="00BD16F9" w:rsidRDefault="00513700" w:rsidP="00FA4EE2">
      <w:pPr>
        <w:pStyle w:val="Nzev"/>
        <w:spacing w:after="0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BD16F9">
        <w:rPr>
          <w:rFonts w:ascii="Tahoma" w:hAnsi="Tahoma" w:cs="Tahoma"/>
          <w:sz w:val="22"/>
          <w:szCs w:val="22"/>
        </w:rPr>
        <w:t>SMLOUVA</w:t>
      </w:r>
    </w:p>
    <w:p w14:paraId="5AF18FB4" w14:textId="77777777" w:rsidR="00FA4EE2" w:rsidRPr="00114F02" w:rsidRDefault="00FA4EE2" w:rsidP="00FA4EE2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14F02">
        <w:rPr>
          <w:rFonts w:ascii="Tahoma" w:hAnsi="Tahoma" w:cs="Tahoma"/>
          <w:b/>
          <w:bCs/>
          <w:sz w:val="20"/>
          <w:szCs w:val="20"/>
        </w:rPr>
        <w:t>o poskytnutí dotace z rozpočtu Moravskoslezského kraje</w:t>
      </w:r>
    </w:p>
    <w:p w14:paraId="0022C76F" w14:textId="77777777" w:rsidR="00FA4EE2" w:rsidRPr="00114F0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114F02">
        <w:rPr>
          <w:rFonts w:ascii="Tahoma" w:hAnsi="Tahoma" w:cs="Tahoma"/>
          <w:b/>
          <w:bCs/>
          <w:sz w:val="20"/>
          <w:szCs w:val="20"/>
        </w:rPr>
        <w:t>I.</w:t>
      </w:r>
    </w:p>
    <w:p w14:paraId="51499509" w14:textId="77777777" w:rsidR="0039202C" w:rsidRPr="00114F02" w:rsidRDefault="0039202C" w:rsidP="0039202C">
      <w:pPr>
        <w:pStyle w:val="Nadpis2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Smluvní strany</w:t>
      </w:r>
    </w:p>
    <w:p w14:paraId="0EE75E74" w14:textId="77777777" w:rsidR="00FA4EE2" w:rsidRPr="00114F02" w:rsidRDefault="00FA4EE2" w:rsidP="00FA4EE2">
      <w:pPr>
        <w:pStyle w:val="Nadpis2"/>
        <w:rPr>
          <w:rFonts w:ascii="Tahoma" w:hAnsi="Tahoma" w:cs="Tahoma"/>
          <w:sz w:val="20"/>
          <w:szCs w:val="20"/>
        </w:rPr>
      </w:pPr>
    </w:p>
    <w:p w14:paraId="5D1F4462" w14:textId="77777777" w:rsidR="00FA4EE2" w:rsidRPr="00114F02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Moravskoslezský kraj</w:t>
      </w:r>
    </w:p>
    <w:p w14:paraId="138F3EF1" w14:textId="77777777" w:rsidR="00FA4EE2" w:rsidRPr="00114F02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se sídlem:</w:t>
      </w:r>
      <w:r w:rsidRPr="00114F02">
        <w:rPr>
          <w:rFonts w:ascii="Tahoma" w:hAnsi="Tahoma" w:cs="Tahoma"/>
          <w:sz w:val="20"/>
          <w:szCs w:val="20"/>
        </w:rPr>
        <w:tab/>
      </w:r>
      <w:r w:rsidRPr="00114F02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114F02">
          <w:rPr>
            <w:rFonts w:ascii="Tahoma" w:hAnsi="Tahoma" w:cs="Tahoma"/>
            <w:sz w:val="20"/>
            <w:szCs w:val="20"/>
          </w:rPr>
          <w:t>28. října 11</w:t>
        </w:r>
      </w:smartTag>
      <w:r w:rsidRPr="00114F02">
        <w:rPr>
          <w:rFonts w:ascii="Tahoma" w:hAnsi="Tahoma" w:cs="Tahoma"/>
          <w:sz w:val="20"/>
          <w:szCs w:val="20"/>
        </w:rPr>
        <w:t>7, 702 18 Ostrava</w:t>
      </w:r>
    </w:p>
    <w:p w14:paraId="796E6722" w14:textId="77777777" w:rsidR="00FA4EE2" w:rsidRPr="00114F02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zastoupen:</w:t>
      </w:r>
      <w:r w:rsidRPr="00114F02">
        <w:rPr>
          <w:rFonts w:ascii="Tahoma" w:hAnsi="Tahoma" w:cs="Tahoma"/>
          <w:sz w:val="20"/>
          <w:szCs w:val="20"/>
        </w:rPr>
        <w:tab/>
      </w:r>
      <w:r w:rsidRPr="00114F02">
        <w:rPr>
          <w:rFonts w:ascii="Tahoma" w:hAnsi="Tahoma" w:cs="Tahoma"/>
          <w:sz w:val="20"/>
          <w:szCs w:val="20"/>
        </w:rPr>
        <w:tab/>
      </w:r>
    </w:p>
    <w:p w14:paraId="029E18D3" w14:textId="77777777" w:rsidR="00A3702E" w:rsidRDefault="00A3702E" w:rsidP="00114F0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391D16F7" w14:textId="77777777" w:rsidR="00A3702E" w:rsidRDefault="00A3702E" w:rsidP="00114F0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1B777D6A" w14:textId="56A4E701" w:rsidR="00FA4EE2" w:rsidRPr="00114F02" w:rsidRDefault="00FA4EE2" w:rsidP="00114F02">
      <w:pPr>
        <w:ind w:left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IČ</w:t>
      </w:r>
      <w:r w:rsidR="008C7529" w:rsidRPr="00114F02">
        <w:rPr>
          <w:rFonts w:ascii="Tahoma" w:hAnsi="Tahoma" w:cs="Tahoma"/>
          <w:sz w:val="20"/>
          <w:szCs w:val="20"/>
        </w:rPr>
        <w:t>O</w:t>
      </w:r>
      <w:r w:rsidRPr="00114F02">
        <w:rPr>
          <w:rFonts w:ascii="Tahoma" w:hAnsi="Tahoma" w:cs="Tahoma"/>
          <w:sz w:val="20"/>
          <w:szCs w:val="20"/>
        </w:rPr>
        <w:t>:</w:t>
      </w:r>
      <w:r w:rsidRPr="00114F02">
        <w:rPr>
          <w:rFonts w:ascii="Tahoma" w:hAnsi="Tahoma" w:cs="Tahoma"/>
          <w:sz w:val="20"/>
          <w:szCs w:val="20"/>
        </w:rPr>
        <w:tab/>
      </w:r>
      <w:r w:rsidRPr="00114F02">
        <w:rPr>
          <w:rFonts w:ascii="Tahoma" w:hAnsi="Tahoma" w:cs="Tahoma"/>
          <w:sz w:val="20"/>
          <w:szCs w:val="20"/>
        </w:rPr>
        <w:tab/>
        <w:t>70890692</w:t>
      </w:r>
    </w:p>
    <w:p w14:paraId="5212FAF0" w14:textId="0F3EF1B9" w:rsidR="00FA4EE2" w:rsidRPr="00114F02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DIČ:</w:t>
      </w:r>
      <w:r w:rsidRPr="00114F02">
        <w:rPr>
          <w:rFonts w:ascii="Tahoma" w:hAnsi="Tahoma" w:cs="Tahoma"/>
          <w:sz w:val="20"/>
          <w:szCs w:val="20"/>
        </w:rPr>
        <w:tab/>
      </w:r>
      <w:r w:rsidRPr="00114F02">
        <w:rPr>
          <w:rFonts w:ascii="Tahoma" w:hAnsi="Tahoma" w:cs="Tahoma"/>
          <w:sz w:val="20"/>
          <w:szCs w:val="20"/>
        </w:rPr>
        <w:tab/>
        <w:t>CZ70890692</w:t>
      </w:r>
    </w:p>
    <w:p w14:paraId="3D31A234" w14:textId="34F3B542" w:rsidR="00FA4EE2" w:rsidRPr="00114F02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bankovní spojení:</w:t>
      </w:r>
      <w:r w:rsidRPr="00114F02">
        <w:rPr>
          <w:rFonts w:ascii="Tahoma" w:hAnsi="Tahoma" w:cs="Tahoma"/>
          <w:sz w:val="20"/>
          <w:szCs w:val="20"/>
        </w:rPr>
        <w:tab/>
        <w:t>Česká spořitelna,</w:t>
      </w:r>
      <w:r w:rsidR="00A3702E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a.s., č</w:t>
      </w:r>
      <w:r w:rsidR="00A3702E">
        <w:rPr>
          <w:rFonts w:ascii="Tahoma" w:hAnsi="Tahoma" w:cs="Tahoma"/>
          <w:sz w:val="20"/>
          <w:szCs w:val="20"/>
        </w:rPr>
        <w:t>íslo</w:t>
      </w:r>
      <w:r w:rsidRPr="00114F02">
        <w:rPr>
          <w:rFonts w:ascii="Tahoma" w:hAnsi="Tahoma" w:cs="Tahoma"/>
          <w:sz w:val="20"/>
          <w:szCs w:val="20"/>
        </w:rPr>
        <w:t xml:space="preserve"> ú</w:t>
      </w:r>
      <w:r w:rsidR="00A3702E">
        <w:rPr>
          <w:rFonts w:ascii="Tahoma" w:hAnsi="Tahoma" w:cs="Tahoma"/>
          <w:sz w:val="20"/>
          <w:szCs w:val="20"/>
        </w:rPr>
        <w:t>čtu</w:t>
      </w:r>
      <w:r w:rsidRPr="00114F02">
        <w:rPr>
          <w:rFonts w:ascii="Tahoma" w:hAnsi="Tahoma" w:cs="Tahoma"/>
          <w:sz w:val="20"/>
          <w:szCs w:val="20"/>
        </w:rPr>
        <w:t xml:space="preserve"> 1650676349/0800</w:t>
      </w:r>
    </w:p>
    <w:p w14:paraId="342876A3" w14:textId="77777777" w:rsidR="00FA4EE2" w:rsidRPr="00114F0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(dále jen „poskytovatel“)</w:t>
      </w:r>
    </w:p>
    <w:p w14:paraId="0F5C2B93" w14:textId="77777777" w:rsidR="00FA4EE2" w:rsidRPr="00114F02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a</w:t>
      </w:r>
    </w:p>
    <w:p w14:paraId="5E007081" w14:textId="77777777" w:rsidR="00FA4EE2" w:rsidRPr="00114F02" w:rsidRDefault="008C7529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Vysoká škola báňská - Technická univerzita Ostrava</w:t>
      </w:r>
    </w:p>
    <w:p w14:paraId="41CFF967" w14:textId="6FE76369" w:rsidR="00114F02" w:rsidRPr="002840A6" w:rsidRDefault="00114F02" w:rsidP="00FA4EE2">
      <w:pPr>
        <w:ind w:left="360"/>
        <w:jc w:val="both"/>
        <w:rPr>
          <w:rFonts w:ascii="Tahoma" w:hAnsi="Tahoma" w:cs="Tahoma"/>
          <w:sz w:val="20"/>
          <w:szCs w:val="20"/>
        </w:rPr>
      </w:pPr>
      <w:r w:rsidRPr="002840A6">
        <w:rPr>
          <w:rFonts w:ascii="Tahoma" w:hAnsi="Tahoma" w:cs="Tahoma"/>
          <w:sz w:val="20"/>
          <w:szCs w:val="20"/>
        </w:rPr>
        <w:t>Výzkumné energetické centrum</w:t>
      </w:r>
    </w:p>
    <w:p w14:paraId="51E8F75A" w14:textId="3E238DC3" w:rsidR="00FA4EE2" w:rsidRPr="00114F02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se sídlem:</w:t>
      </w:r>
      <w:r w:rsidRPr="00114F02">
        <w:rPr>
          <w:rFonts w:ascii="Tahoma" w:hAnsi="Tahoma" w:cs="Tahoma"/>
          <w:sz w:val="20"/>
          <w:szCs w:val="20"/>
        </w:rPr>
        <w:tab/>
      </w:r>
      <w:r w:rsidRPr="00114F02">
        <w:rPr>
          <w:rFonts w:ascii="Tahoma" w:hAnsi="Tahoma" w:cs="Tahoma"/>
          <w:sz w:val="20"/>
          <w:szCs w:val="20"/>
        </w:rPr>
        <w:tab/>
      </w:r>
      <w:r w:rsidR="008C7529" w:rsidRPr="00114F02">
        <w:rPr>
          <w:rFonts w:ascii="Tahoma" w:hAnsi="Tahoma" w:cs="Tahoma"/>
          <w:sz w:val="20"/>
          <w:szCs w:val="20"/>
        </w:rPr>
        <w:t>17.</w:t>
      </w:r>
      <w:r w:rsidR="00A417BC">
        <w:rPr>
          <w:rFonts w:ascii="Tahoma" w:hAnsi="Tahoma" w:cs="Tahoma"/>
          <w:sz w:val="20"/>
          <w:szCs w:val="20"/>
        </w:rPr>
        <w:t> </w:t>
      </w:r>
      <w:r w:rsidR="008C7529" w:rsidRPr="00114F02">
        <w:rPr>
          <w:rFonts w:ascii="Tahoma" w:hAnsi="Tahoma" w:cs="Tahoma"/>
          <w:sz w:val="20"/>
          <w:szCs w:val="20"/>
        </w:rPr>
        <w:t>listopadu</w:t>
      </w:r>
      <w:r w:rsidR="00A417BC">
        <w:rPr>
          <w:rFonts w:ascii="Tahoma" w:hAnsi="Tahoma" w:cs="Tahoma"/>
          <w:sz w:val="20"/>
          <w:szCs w:val="20"/>
        </w:rPr>
        <w:t> </w:t>
      </w:r>
      <w:r w:rsidR="008C7529" w:rsidRPr="00114F02">
        <w:rPr>
          <w:rFonts w:ascii="Tahoma" w:hAnsi="Tahoma" w:cs="Tahoma"/>
          <w:sz w:val="20"/>
          <w:szCs w:val="20"/>
        </w:rPr>
        <w:t>2172/15, 708</w:t>
      </w:r>
      <w:r w:rsidR="00A417BC">
        <w:rPr>
          <w:rFonts w:ascii="Tahoma" w:hAnsi="Tahoma" w:cs="Tahoma"/>
          <w:sz w:val="20"/>
          <w:szCs w:val="20"/>
        </w:rPr>
        <w:t> </w:t>
      </w:r>
      <w:r w:rsidR="008C7529" w:rsidRPr="00114F02">
        <w:rPr>
          <w:rFonts w:ascii="Tahoma" w:hAnsi="Tahoma" w:cs="Tahoma"/>
          <w:sz w:val="20"/>
          <w:szCs w:val="20"/>
        </w:rPr>
        <w:t>00</w:t>
      </w:r>
      <w:r w:rsidR="00A417BC">
        <w:rPr>
          <w:rFonts w:ascii="Tahoma" w:hAnsi="Tahoma" w:cs="Tahoma"/>
          <w:sz w:val="20"/>
          <w:szCs w:val="20"/>
        </w:rPr>
        <w:t xml:space="preserve"> </w:t>
      </w:r>
      <w:r w:rsidR="008C7529" w:rsidRPr="00114F02">
        <w:rPr>
          <w:rFonts w:ascii="Tahoma" w:hAnsi="Tahoma" w:cs="Tahoma"/>
          <w:sz w:val="20"/>
          <w:szCs w:val="20"/>
        </w:rPr>
        <w:t>Ostrava - Poruba</w:t>
      </w:r>
    </w:p>
    <w:p w14:paraId="71662683" w14:textId="52E1C63B" w:rsidR="00FD2E86" w:rsidRPr="00114F02" w:rsidRDefault="00FA4EE2" w:rsidP="00180384">
      <w:pPr>
        <w:ind w:left="2127" w:hanging="176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zastoupen:</w:t>
      </w:r>
      <w:r w:rsidRPr="00114F02">
        <w:rPr>
          <w:rFonts w:ascii="Tahoma" w:hAnsi="Tahoma" w:cs="Tahoma"/>
          <w:sz w:val="20"/>
          <w:szCs w:val="20"/>
        </w:rPr>
        <w:tab/>
      </w:r>
      <w:r w:rsidR="0040733F" w:rsidRPr="00114F02">
        <w:rPr>
          <w:rFonts w:ascii="Tahoma" w:hAnsi="Tahoma" w:cs="Tahoma"/>
          <w:sz w:val="20"/>
          <w:szCs w:val="20"/>
        </w:rPr>
        <w:t>doc.</w:t>
      </w:r>
      <w:r w:rsidR="00A417BC">
        <w:rPr>
          <w:rFonts w:ascii="Tahoma" w:hAnsi="Tahoma" w:cs="Tahoma"/>
          <w:sz w:val="20"/>
          <w:szCs w:val="20"/>
        </w:rPr>
        <w:t> </w:t>
      </w:r>
      <w:r w:rsidR="0040733F" w:rsidRPr="00114F02">
        <w:rPr>
          <w:rFonts w:ascii="Tahoma" w:hAnsi="Tahoma" w:cs="Tahoma"/>
          <w:sz w:val="20"/>
          <w:szCs w:val="20"/>
        </w:rPr>
        <w:t>Dr.</w:t>
      </w:r>
      <w:r w:rsidR="00A417BC">
        <w:rPr>
          <w:rFonts w:ascii="Tahoma" w:hAnsi="Tahoma" w:cs="Tahoma"/>
          <w:sz w:val="20"/>
          <w:szCs w:val="20"/>
        </w:rPr>
        <w:t> </w:t>
      </w:r>
      <w:r w:rsidR="0040733F" w:rsidRPr="00114F02">
        <w:rPr>
          <w:rFonts w:ascii="Tahoma" w:hAnsi="Tahoma" w:cs="Tahoma"/>
          <w:sz w:val="20"/>
          <w:szCs w:val="20"/>
        </w:rPr>
        <w:t>Ing.</w:t>
      </w:r>
      <w:r w:rsidR="00A417BC">
        <w:rPr>
          <w:rFonts w:ascii="Tahoma" w:hAnsi="Tahoma" w:cs="Tahoma"/>
          <w:sz w:val="20"/>
          <w:szCs w:val="20"/>
        </w:rPr>
        <w:t> </w:t>
      </w:r>
      <w:r w:rsidR="0040733F" w:rsidRPr="00114F02">
        <w:rPr>
          <w:rFonts w:ascii="Tahoma" w:hAnsi="Tahoma" w:cs="Tahoma"/>
          <w:sz w:val="20"/>
          <w:szCs w:val="20"/>
        </w:rPr>
        <w:t>Tadeáš</w:t>
      </w:r>
      <w:r w:rsidR="0031044D">
        <w:rPr>
          <w:rFonts w:ascii="Tahoma" w:hAnsi="Tahoma" w:cs="Tahoma"/>
          <w:sz w:val="20"/>
          <w:szCs w:val="20"/>
        </w:rPr>
        <w:t>em</w:t>
      </w:r>
      <w:r w:rsidR="0040733F" w:rsidRPr="00114F02">
        <w:rPr>
          <w:rFonts w:ascii="Tahoma" w:hAnsi="Tahoma" w:cs="Tahoma"/>
          <w:sz w:val="20"/>
          <w:szCs w:val="20"/>
        </w:rPr>
        <w:t xml:space="preserve"> Ochod</w:t>
      </w:r>
      <w:r w:rsidR="00A417BC">
        <w:rPr>
          <w:rFonts w:ascii="Tahoma" w:hAnsi="Tahoma" w:cs="Tahoma"/>
          <w:sz w:val="20"/>
          <w:szCs w:val="20"/>
        </w:rPr>
        <w:t>k</w:t>
      </w:r>
      <w:r w:rsidR="0031044D">
        <w:rPr>
          <w:rFonts w:ascii="Tahoma" w:hAnsi="Tahoma" w:cs="Tahoma"/>
          <w:sz w:val="20"/>
          <w:szCs w:val="20"/>
        </w:rPr>
        <w:t>em</w:t>
      </w:r>
      <w:r w:rsidR="00A417BC">
        <w:rPr>
          <w:rFonts w:ascii="Tahoma" w:hAnsi="Tahoma" w:cs="Tahoma"/>
          <w:sz w:val="20"/>
          <w:szCs w:val="20"/>
        </w:rPr>
        <w:t>, ředitel</w:t>
      </w:r>
      <w:r w:rsidR="0031044D">
        <w:rPr>
          <w:rFonts w:ascii="Tahoma" w:hAnsi="Tahoma" w:cs="Tahoma"/>
          <w:sz w:val="20"/>
          <w:szCs w:val="20"/>
        </w:rPr>
        <w:t>em</w:t>
      </w:r>
      <w:r w:rsidR="00A417BC">
        <w:rPr>
          <w:rFonts w:ascii="Tahoma" w:hAnsi="Tahoma" w:cs="Tahoma"/>
          <w:sz w:val="20"/>
          <w:szCs w:val="20"/>
        </w:rPr>
        <w:t xml:space="preserve"> Výzkumného energetického centra</w:t>
      </w:r>
    </w:p>
    <w:p w14:paraId="76E0623A" w14:textId="4340F469" w:rsidR="00FA4EE2" w:rsidRPr="00114F02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IČ</w:t>
      </w:r>
      <w:r w:rsidR="008C7529" w:rsidRPr="00114F02">
        <w:rPr>
          <w:rFonts w:ascii="Tahoma" w:hAnsi="Tahoma" w:cs="Tahoma"/>
          <w:sz w:val="20"/>
          <w:szCs w:val="20"/>
        </w:rPr>
        <w:t>O</w:t>
      </w:r>
      <w:r w:rsidRPr="00114F02">
        <w:rPr>
          <w:rFonts w:ascii="Tahoma" w:hAnsi="Tahoma" w:cs="Tahoma"/>
          <w:sz w:val="20"/>
          <w:szCs w:val="20"/>
        </w:rPr>
        <w:t xml:space="preserve">: </w:t>
      </w:r>
      <w:r w:rsidRPr="00114F02">
        <w:rPr>
          <w:rFonts w:ascii="Tahoma" w:hAnsi="Tahoma" w:cs="Tahoma"/>
          <w:sz w:val="20"/>
          <w:szCs w:val="20"/>
        </w:rPr>
        <w:tab/>
      </w:r>
      <w:r w:rsidRPr="00114F02">
        <w:rPr>
          <w:rFonts w:ascii="Tahoma" w:hAnsi="Tahoma" w:cs="Tahoma"/>
          <w:sz w:val="20"/>
          <w:szCs w:val="20"/>
        </w:rPr>
        <w:tab/>
      </w:r>
      <w:r w:rsidR="008C7529" w:rsidRPr="00114F02">
        <w:rPr>
          <w:rFonts w:ascii="Tahoma" w:hAnsi="Tahoma" w:cs="Tahoma"/>
          <w:sz w:val="20"/>
          <w:szCs w:val="20"/>
        </w:rPr>
        <w:t>61989100</w:t>
      </w:r>
    </w:p>
    <w:p w14:paraId="192547FA" w14:textId="2DED3FC1" w:rsidR="008C7529" w:rsidRPr="00114F02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DIČ:</w:t>
      </w:r>
      <w:r w:rsidRPr="00114F02">
        <w:rPr>
          <w:rFonts w:ascii="Tahoma" w:hAnsi="Tahoma" w:cs="Tahoma"/>
          <w:sz w:val="20"/>
          <w:szCs w:val="20"/>
        </w:rPr>
        <w:tab/>
      </w:r>
      <w:r w:rsidRPr="00114F02">
        <w:rPr>
          <w:rFonts w:ascii="Tahoma" w:hAnsi="Tahoma" w:cs="Tahoma"/>
          <w:sz w:val="20"/>
          <w:szCs w:val="20"/>
        </w:rPr>
        <w:tab/>
      </w:r>
      <w:r w:rsidR="008C7529" w:rsidRPr="00114F02">
        <w:rPr>
          <w:rFonts w:ascii="Tahoma" w:hAnsi="Tahoma" w:cs="Tahoma"/>
          <w:sz w:val="20"/>
          <w:szCs w:val="20"/>
        </w:rPr>
        <w:t>CZ61989100</w:t>
      </w:r>
    </w:p>
    <w:p w14:paraId="464713DE" w14:textId="48E9C9D7" w:rsidR="00FA4EE2" w:rsidRPr="00114F02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bankovní spojení:</w:t>
      </w:r>
      <w:r w:rsidR="005133F0">
        <w:rPr>
          <w:rFonts w:ascii="Tahoma" w:hAnsi="Tahoma" w:cs="Tahoma"/>
          <w:sz w:val="20"/>
          <w:szCs w:val="20"/>
        </w:rPr>
        <w:tab/>
      </w:r>
      <w:r w:rsidR="00436131" w:rsidRPr="004F0D50">
        <w:rPr>
          <w:rFonts w:ascii="Tahoma" w:hAnsi="Tahoma" w:cs="Tahoma"/>
          <w:sz w:val="20"/>
          <w:szCs w:val="20"/>
        </w:rPr>
        <w:t>Česk</w:t>
      </w:r>
      <w:r w:rsidR="00436131">
        <w:rPr>
          <w:rFonts w:ascii="Tahoma" w:hAnsi="Tahoma" w:cs="Tahoma"/>
          <w:sz w:val="20"/>
          <w:szCs w:val="20"/>
        </w:rPr>
        <w:t>oslovenská obchodní banka</w:t>
      </w:r>
      <w:r w:rsidR="00436131" w:rsidRPr="004F0D50">
        <w:rPr>
          <w:rFonts w:ascii="Tahoma" w:hAnsi="Tahoma" w:cs="Tahoma"/>
          <w:sz w:val="20"/>
          <w:szCs w:val="20"/>
        </w:rPr>
        <w:t>,</w:t>
      </w:r>
      <w:r w:rsidR="00436131">
        <w:rPr>
          <w:rFonts w:ascii="Tahoma" w:hAnsi="Tahoma" w:cs="Tahoma"/>
          <w:sz w:val="20"/>
          <w:szCs w:val="20"/>
        </w:rPr>
        <w:t> </w:t>
      </w:r>
      <w:r w:rsidR="00436131" w:rsidRPr="004F0D50">
        <w:rPr>
          <w:rFonts w:ascii="Tahoma" w:hAnsi="Tahoma" w:cs="Tahoma"/>
          <w:sz w:val="20"/>
          <w:szCs w:val="20"/>
        </w:rPr>
        <w:t>a.</w:t>
      </w:r>
      <w:r w:rsidR="0000445D">
        <w:rPr>
          <w:rFonts w:ascii="Tahoma" w:hAnsi="Tahoma" w:cs="Tahoma"/>
          <w:sz w:val="20"/>
          <w:szCs w:val="20"/>
        </w:rPr>
        <w:t> </w:t>
      </w:r>
      <w:r w:rsidR="00436131" w:rsidRPr="004F0D50">
        <w:rPr>
          <w:rFonts w:ascii="Tahoma" w:hAnsi="Tahoma" w:cs="Tahoma"/>
          <w:sz w:val="20"/>
          <w:szCs w:val="20"/>
        </w:rPr>
        <w:t>s.</w:t>
      </w:r>
      <w:r w:rsidR="00FD2E86" w:rsidRPr="00114F02">
        <w:rPr>
          <w:rFonts w:ascii="Tahoma" w:hAnsi="Tahoma" w:cs="Tahoma"/>
          <w:sz w:val="20"/>
          <w:szCs w:val="20"/>
        </w:rPr>
        <w:t>, č</w:t>
      </w:r>
      <w:r w:rsidR="00762F01">
        <w:rPr>
          <w:rFonts w:ascii="Tahoma" w:hAnsi="Tahoma" w:cs="Tahoma"/>
          <w:sz w:val="20"/>
          <w:szCs w:val="20"/>
        </w:rPr>
        <w:t>íslo</w:t>
      </w:r>
      <w:r w:rsidR="00762F01" w:rsidRPr="00114F02">
        <w:rPr>
          <w:rFonts w:ascii="Tahoma" w:hAnsi="Tahoma" w:cs="Tahoma"/>
          <w:sz w:val="20"/>
          <w:szCs w:val="20"/>
        </w:rPr>
        <w:t xml:space="preserve"> </w:t>
      </w:r>
      <w:r w:rsidR="00FD2E86" w:rsidRPr="00114F02">
        <w:rPr>
          <w:rFonts w:ascii="Tahoma" w:hAnsi="Tahoma" w:cs="Tahoma"/>
          <w:sz w:val="20"/>
          <w:szCs w:val="20"/>
        </w:rPr>
        <w:t>ú</w:t>
      </w:r>
      <w:r w:rsidR="00762F01">
        <w:rPr>
          <w:rFonts w:ascii="Tahoma" w:hAnsi="Tahoma" w:cs="Tahoma"/>
          <w:sz w:val="20"/>
          <w:szCs w:val="20"/>
        </w:rPr>
        <w:t>čtu</w:t>
      </w:r>
      <w:r w:rsidR="00FD2E86" w:rsidRPr="00114F02">
        <w:rPr>
          <w:rFonts w:ascii="Tahoma" w:hAnsi="Tahoma" w:cs="Tahoma"/>
          <w:sz w:val="20"/>
          <w:szCs w:val="20"/>
        </w:rPr>
        <w:t xml:space="preserve"> </w:t>
      </w:r>
      <w:r w:rsidR="002C0C55">
        <w:rPr>
          <w:rFonts w:ascii="Tahoma" w:hAnsi="Tahoma" w:cs="Tahoma"/>
          <w:sz w:val="20"/>
          <w:szCs w:val="20"/>
        </w:rPr>
        <w:t>100954151/0300</w:t>
      </w:r>
    </w:p>
    <w:p w14:paraId="2FD20184" w14:textId="1AB53A56" w:rsidR="00FA4EE2" w:rsidRPr="00114F0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(dále jen „příjemce“)</w:t>
      </w:r>
    </w:p>
    <w:p w14:paraId="269104F0" w14:textId="77777777" w:rsidR="00FA4EE2" w:rsidRPr="00114F0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114F02">
        <w:rPr>
          <w:rFonts w:ascii="Tahoma" w:hAnsi="Tahoma" w:cs="Tahoma"/>
          <w:b/>
          <w:bCs/>
          <w:sz w:val="20"/>
          <w:szCs w:val="20"/>
        </w:rPr>
        <w:t>II.</w:t>
      </w:r>
    </w:p>
    <w:p w14:paraId="247738D1" w14:textId="77777777" w:rsidR="0039202C" w:rsidRPr="00114F02" w:rsidRDefault="0039202C" w:rsidP="0039202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14F02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0CCB644C" w14:textId="77777777" w:rsidR="00FA4EE2" w:rsidRPr="00114F02" w:rsidRDefault="00FA4EE2" w:rsidP="00FA4EE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1D37E30" w14:textId="358BA426" w:rsidR="00FA4EE2" w:rsidRPr="00114F0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14F02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2379F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114F02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599CFBAF" w14:textId="71D7ACA2" w:rsidR="00FA4EE2" w:rsidRPr="00114F0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14F02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</w:t>
      </w:r>
      <w:r w:rsidR="002379F2" w:rsidRPr="002379F2">
        <w:rPr>
          <w:rFonts w:ascii="Tahoma" w:hAnsi="Tahoma" w:cs="Tahoma"/>
          <w:b w:val="0"/>
          <w:bCs w:val="0"/>
          <w:sz w:val="20"/>
        </w:rPr>
        <w:t xml:space="preserve"> </w:t>
      </w:r>
      <w:r w:rsidR="002379F2" w:rsidRPr="0099715C">
        <w:rPr>
          <w:rFonts w:ascii="Tahoma" w:hAnsi="Tahoma" w:cs="Tahoma"/>
          <w:b w:val="0"/>
          <w:bCs w:val="0"/>
          <w:sz w:val="20"/>
        </w:rPr>
        <w:t>(dále jen „zákon o finanční kontrole“)</w:t>
      </w:r>
      <w:r w:rsidRPr="00114F02">
        <w:rPr>
          <w:rFonts w:ascii="Tahoma" w:hAnsi="Tahoma" w:cs="Tahoma"/>
          <w:b w:val="0"/>
          <w:bCs w:val="0"/>
          <w:sz w:val="20"/>
          <w:szCs w:val="20"/>
        </w:rPr>
        <w:t>, veřejnou finanční podporou a vztahují se na ni ustanovení tohoto zákona.</w:t>
      </w:r>
    </w:p>
    <w:p w14:paraId="76705957" w14:textId="77777777" w:rsidR="00FA4EE2" w:rsidRPr="00114F0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14F02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4F20469B" w14:textId="77777777" w:rsidR="00FA4EE2" w:rsidRPr="00114F0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III.</w:t>
      </w:r>
    </w:p>
    <w:p w14:paraId="244186A5" w14:textId="77777777" w:rsidR="0039202C" w:rsidRPr="00114F02" w:rsidRDefault="0039202C" w:rsidP="0039202C">
      <w:pPr>
        <w:pStyle w:val="Zkladntext"/>
        <w:jc w:val="center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Předmět smlouvy</w:t>
      </w:r>
    </w:p>
    <w:p w14:paraId="00D735B9" w14:textId="77777777" w:rsidR="00FA4EE2" w:rsidRPr="00114F02" w:rsidRDefault="00FA4EE2" w:rsidP="00FA4EE2">
      <w:pPr>
        <w:pStyle w:val="Zkladntext"/>
        <w:jc w:val="center"/>
        <w:rPr>
          <w:rFonts w:ascii="Tahoma" w:hAnsi="Tahoma" w:cs="Tahoma"/>
          <w:sz w:val="20"/>
          <w:szCs w:val="20"/>
        </w:rPr>
      </w:pPr>
    </w:p>
    <w:p w14:paraId="5B349C26" w14:textId="77777777" w:rsidR="00FA4EE2" w:rsidRPr="00114F02" w:rsidRDefault="00FA4EE2" w:rsidP="00FA4EE2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14F02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1F18D4C9" w14:textId="49251467" w:rsidR="00FA4EE2" w:rsidRPr="00114F02" w:rsidRDefault="00FA4EE2" w:rsidP="00114F02">
      <w:pPr>
        <w:pStyle w:val="Zkladntext"/>
        <w:keepNext/>
        <w:spacing w:before="360"/>
        <w:jc w:val="center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lastRenderedPageBreak/>
        <w:t>IV.</w:t>
      </w:r>
    </w:p>
    <w:p w14:paraId="16A7F080" w14:textId="77777777" w:rsidR="002F3F49" w:rsidRDefault="002F3F49" w:rsidP="00114F02">
      <w:pPr>
        <w:pStyle w:val="Zkladntext"/>
        <w:keepNext/>
        <w:jc w:val="center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Účelové určení a výše dotace</w:t>
      </w:r>
    </w:p>
    <w:p w14:paraId="20456101" w14:textId="77777777" w:rsidR="00C315ED" w:rsidRPr="00114F02" w:rsidRDefault="00C315ED" w:rsidP="00114F02">
      <w:pPr>
        <w:pStyle w:val="Zkladntext"/>
        <w:keepNext/>
        <w:jc w:val="center"/>
        <w:rPr>
          <w:rFonts w:ascii="Tahoma" w:hAnsi="Tahoma" w:cs="Tahoma"/>
          <w:sz w:val="20"/>
          <w:szCs w:val="20"/>
        </w:rPr>
      </w:pPr>
    </w:p>
    <w:p w14:paraId="43C20AEF" w14:textId="5EC8BD97" w:rsidR="00D81D46" w:rsidRPr="00114F02" w:rsidRDefault="00D81D46" w:rsidP="00114F02">
      <w:pPr>
        <w:keepLines/>
        <w:numPr>
          <w:ilvl w:val="0"/>
          <w:numId w:val="9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 xml:space="preserve">Poskytovatel podle této smlouvy poskytne příjemci neinvestiční dotaci ve výši </w:t>
      </w:r>
      <w:r w:rsidR="003A1B0E" w:rsidRPr="00114F02">
        <w:rPr>
          <w:rFonts w:ascii="Tahoma" w:hAnsi="Tahoma" w:cs="Tahoma"/>
          <w:b/>
          <w:sz w:val="20"/>
          <w:szCs w:val="20"/>
        </w:rPr>
        <w:t>250</w:t>
      </w:r>
      <w:r w:rsidR="00683EF7" w:rsidRPr="00114F02">
        <w:rPr>
          <w:rFonts w:ascii="Tahoma" w:hAnsi="Tahoma" w:cs="Tahoma"/>
          <w:b/>
          <w:sz w:val="20"/>
          <w:szCs w:val="20"/>
        </w:rPr>
        <w:t>.</w:t>
      </w:r>
      <w:r w:rsidR="003A1B0E" w:rsidRPr="00114F02">
        <w:rPr>
          <w:rFonts w:ascii="Tahoma" w:hAnsi="Tahoma" w:cs="Tahoma"/>
          <w:b/>
          <w:sz w:val="20"/>
          <w:szCs w:val="20"/>
        </w:rPr>
        <w:t>000</w:t>
      </w:r>
      <w:r w:rsidR="00683EF7" w:rsidRPr="00114F02">
        <w:rPr>
          <w:rFonts w:ascii="Tahoma" w:hAnsi="Tahoma" w:cs="Tahoma"/>
          <w:b/>
          <w:sz w:val="20"/>
          <w:szCs w:val="20"/>
        </w:rPr>
        <w:t> </w:t>
      </w:r>
      <w:r w:rsidR="003A1B0E" w:rsidRPr="00114F02">
        <w:rPr>
          <w:rFonts w:ascii="Tahoma" w:hAnsi="Tahoma" w:cs="Tahoma"/>
          <w:b/>
          <w:sz w:val="20"/>
          <w:szCs w:val="20"/>
        </w:rPr>
        <w:t>Kč</w:t>
      </w:r>
      <w:r w:rsidR="003A1B0E" w:rsidRPr="004F0D50">
        <w:rPr>
          <w:rFonts w:ascii="Tahoma" w:hAnsi="Tahoma" w:cs="Tahoma"/>
          <w:sz w:val="20"/>
          <w:szCs w:val="20"/>
        </w:rPr>
        <w:t xml:space="preserve"> (slovy dvě</w:t>
      </w:r>
      <w:r w:rsidR="00683EF7">
        <w:rPr>
          <w:rFonts w:ascii="Tahoma" w:hAnsi="Tahoma" w:cs="Tahoma"/>
          <w:sz w:val="20"/>
          <w:szCs w:val="20"/>
        </w:rPr>
        <w:t> </w:t>
      </w:r>
      <w:r w:rsidR="003A1B0E" w:rsidRPr="004F0D50">
        <w:rPr>
          <w:rFonts w:ascii="Tahoma" w:hAnsi="Tahoma" w:cs="Tahoma"/>
          <w:sz w:val="20"/>
          <w:szCs w:val="20"/>
        </w:rPr>
        <w:t>stě</w:t>
      </w:r>
      <w:r w:rsidR="00683EF7">
        <w:rPr>
          <w:rFonts w:ascii="Tahoma" w:hAnsi="Tahoma" w:cs="Tahoma"/>
          <w:sz w:val="20"/>
          <w:szCs w:val="20"/>
        </w:rPr>
        <w:t xml:space="preserve"> </w:t>
      </w:r>
      <w:r w:rsidR="003A1B0E" w:rsidRPr="004F0D50">
        <w:rPr>
          <w:rFonts w:ascii="Tahoma" w:hAnsi="Tahoma" w:cs="Tahoma"/>
          <w:sz w:val="20"/>
          <w:szCs w:val="20"/>
        </w:rPr>
        <w:t>padesát</w:t>
      </w:r>
      <w:r w:rsidR="00683EF7">
        <w:rPr>
          <w:rFonts w:ascii="Tahoma" w:hAnsi="Tahoma" w:cs="Tahoma"/>
          <w:sz w:val="20"/>
          <w:szCs w:val="20"/>
        </w:rPr>
        <w:t xml:space="preserve"> </w:t>
      </w:r>
      <w:r w:rsidR="003A1B0E" w:rsidRPr="004F0D50">
        <w:rPr>
          <w:rFonts w:ascii="Tahoma" w:hAnsi="Tahoma" w:cs="Tahoma"/>
          <w:sz w:val="20"/>
          <w:szCs w:val="20"/>
        </w:rPr>
        <w:t>tisíc korun českých)</w:t>
      </w:r>
      <w:r w:rsidRPr="00114F02">
        <w:rPr>
          <w:rFonts w:ascii="Tahoma" w:hAnsi="Tahoma" w:cs="Tahoma"/>
          <w:sz w:val="20"/>
          <w:szCs w:val="20"/>
        </w:rPr>
        <w:t xml:space="preserve"> </w:t>
      </w:r>
      <w:r w:rsidR="00683EF7" w:rsidRPr="00114F02">
        <w:rPr>
          <w:rFonts w:ascii="Tahoma" w:hAnsi="Tahoma" w:cs="Tahoma"/>
          <w:bCs/>
          <w:sz w:val="20"/>
        </w:rPr>
        <w:t>účelově určenou k úhradě uznatelných nákladů projektu</w:t>
      </w:r>
      <w:r w:rsidRPr="00114F02">
        <w:rPr>
          <w:rFonts w:ascii="Tahoma" w:hAnsi="Tahoma" w:cs="Tahoma"/>
          <w:sz w:val="20"/>
          <w:szCs w:val="20"/>
        </w:rPr>
        <w:t xml:space="preserve"> </w:t>
      </w:r>
      <w:r w:rsidRPr="00114F02">
        <w:rPr>
          <w:rFonts w:ascii="Tahoma" w:hAnsi="Tahoma" w:cs="Tahoma"/>
          <w:b/>
          <w:sz w:val="20"/>
          <w:szCs w:val="20"/>
        </w:rPr>
        <w:t xml:space="preserve">„Studie </w:t>
      </w:r>
      <w:r w:rsidR="00780F98" w:rsidRPr="00114F02">
        <w:rPr>
          <w:rFonts w:ascii="Tahoma" w:hAnsi="Tahoma" w:cs="Tahoma"/>
          <w:b/>
          <w:sz w:val="20"/>
          <w:szCs w:val="20"/>
        </w:rPr>
        <w:t>m</w:t>
      </w:r>
      <w:r w:rsidRPr="00114F02">
        <w:rPr>
          <w:rFonts w:ascii="Tahoma" w:hAnsi="Tahoma" w:cs="Tahoma"/>
          <w:b/>
          <w:sz w:val="20"/>
          <w:szCs w:val="20"/>
        </w:rPr>
        <w:t>ožnosti zvýšení energetické nezávislosti celoročně využívaných sportovně</w:t>
      </w:r>
      <w:r w:rsidR="00780F98">
        <w:rPr>
          <w:rFonts w:ascii="Tahoma" w:hAnsi="Tahoma" w:cs="Tahoma"/>
          <w:b/>
          <w:sz w:val="20"/>
          <w:szCs w:val="20"/>
        </w:rPr>
        <w:t>-</w:t>
      </w:r>
      <w:r w:rsidRPr="00114F02">
        <w:rPr>
          <w:rFonts w:ascii="Tahoma" w:hAnsi="Tahoma" w:cs="Tahoma"/>
          <w:b/>
          <w:sz w:val="20"/>
          <w:szCs w:val="20"/>
        </w:rPr>
        <w:t>rekreačních areálů - pilotní projekt“</w:t>
      </w:r>
      <w:r w:rsidRPr="00114F02">
        <w:rPr>
          <w:rFonts w:ascii="Tahoma" w:hAnsi="Tahoma" w:cs="Tahoma"/>
          <w:sz w:val="20"/>
          <w:szCs w:val="20"/>
        </w:rPr>
        <w:t xml:space="preserve"> (dále jen „projekt“) vymezených v čl.</w:t>
      </w:r>
      <w:r w:rsidR="00774277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VI této smlouvy.</w:t>
      </w:r>
    </w:p>
    <w:p w14:paraId="062A41A7" w14:textId="0F672A13" w:rsidR="001D6937" w:rsidRPr="00114F02" w:rsidRDefault="001D6937" w:rsidP="001D6937">
      <w:pPr>
        <w:keepNext/>
        <w:keepLines/>
        <w:numPr>
          <w:ilvl w:val="0"/>
          <w:numId w:val="9"/>
        </w:numPr>
        <w:spacing w:before="120" w:after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 xml:space="preserve">Projekt </w:t>
      </w:r>
      <w:r w:rsidR="00341A92">
        <w:rPr>
          <w:rFonts w:ascii="Tahoma" w:hAnsi="Tahoma" w:cs="Tahoma"/>
          <w:sz w:val="20"/>
          <w:szCs w:val="20"/>
        </w:rPr>
        <w:t xml:space="preserve">spočívá </w:t>
      </w:r>
      <w:r w:rsidRPr="00114F02">
        <w:rPr>
          <w:rFonts w:ascii="Tahoma" w:hAnsi="Tahoma" w:cs="Tahoma"/>
          <w:sz w:val="20"/>
          <w:szCs w:val="20"/>
        </w:rPr>
        <w:t>v</w:t>
      </w:r>
      <w:r w:rsidR="00341A92">
        <w:rPr>
          <w:rFonts w:ascii="Tahoma" w:hAnsi="Tahoma" w:cs="Tahoma"/>
          <w:sz w:val="20"/>
          <w:szCs w:val="20"/>
        </w:rPr>
        <w:t>e </w:t>
      </w:r>
      <w:r w:rsidRPr="00114F02">
        <w:rPr>
          <w:rFonts w:ascii="Tahoma" w:hAnsi="Tahoma" w:cs="Tahoma"/>
          <w:sz w:val="20"/>
          <w:szCs w:val="20"/>
        </w:rPr>
        <w:t xml:space="preserve">vypracování studie, jejímž cílem </w:t>
      </w:r>
      <w:r w:rsidR="00341A92">
        <w:rPr>
          <w:rFonts w:ascii="Tahoma" w:hAnsi="Tahoma" w:cs="Tahoma"/>
          <w:sz w:val="20"/>
          <w:szCs w:val="20"/>
        </w:rPr>
        <w:t>j</w:t>
      </w:r>
      <w:r w:rsidRPr="00114F02">
        <w:rPr>
          <w:rFonts w:ascii="Tahoma" w:hAnsi="Tahoma" w:cs="Tahoma"/>
          <w:sz w:val="20"/>
          <w:szCs w:val="20"/>
        </w:rPr>
        <w:t>e posílení energetické nezávislosti vytipovaného sportovně rekreačního areálu v Moravskoslezském kraji. Cíle bude dosaženo aplikací pokročilých řešení decentralizované výroby tepla a</w:t>
      </w:r>
      <w:r w:rsidR="00341A92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elektřiny pro</w:t>
      </w:r>
      <w:r w:rsidR="00341A92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vlastní spotřebu včetně její akumulace, zapojení nízkouhlíkových technologií na</w:t>
      </w:r>
      <w:r w:rsidR="00341A92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 xml:space="preserve">bázi obnovitelných zdrojů energie, včetně zavedení moderních prvků energetického managementu. </w:t>
      </w:r>
      <w:r w:rsidR="008B257A" w:rsidRPr="00D8373B">
        <w:rPr>
          <w:rFonts w:ascii="Tahoma" w:hAnsi="Tahoma" w:cs="Tahoma"/>
          <w:sz w:val="20"/>
          <w:szCs w:val="20"/>
        </w:rPr>
        <w:t>Studie bude mít následující osnovu</w:t>
      </w:r>
      <w:r w:rsidRPr="00114F02">
        <w:rPr>
          <w:rFonts w:ascii="Tahoma" w:hAnsi="Tahoma" w:cs="Tahoma"/>
          <w:sz w:val="20"/>
          <w:szCs w:val="20"/>
        </w:rPr>
        <w:t>:</w:t>
      </w:r>
    </w:p>
    <w:p w14:paraId="1E255A71" w14:textId="77777777" w:rsidR="001D6937" w:rsidRPr="00114F02" w:rsidRDefault="001D6937" w:rsidP="001D6937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zhodnocení stávajícího stavu z hlediska spotřeb energií včetně časového odběru,</w:t>
      </w:r>
    </w:p>
    <w:p w14:paraId="1A0B726D" w14:textId="77777777" w:rsidR="001D6937" w:rsidRPr="00114F02" w:rsidRDefault="001D6937" w:rsidP="001D6937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zhodnocení energetické náročnosti jednotlivých budov a technologií,</w:t>
      </w:r>
    </w:p>
    <w:p w14:paraId="44317D1D" w14:textId="77777777" w:rsidR="001D6937" w:rsidRPr="00114F02" w:rsidRDefault="001D6937" w:rsidP="001D6937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posouzení plánu modernizace a rozvoje areálu z hlediska spotřeb všech energií,</w:t>
      </w:r>
    </w:p>
    <w:p w14:paraId="3999A03F" w14:textId="77777777" w:rsidR="001D6937" w:rsidRPr="00114F02" w:rsidRDefault="001D6937" w:rsidP="001D6937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technickoekonomická analýza možných opatření ve směru posílení energetické nezávislosti,</w:t>
      </w:r>
    </w:p>
    <w:p w14:paraId="55A55B24" w14:textId="77777777" w:rsidR="001D6937" w:rsidRPr="00114F02" w:rsidRDefault="001D6937" w:rsidP="001D6937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návrh doporučení,</w:t>
      </w:r>
    </w:p>
    <w:p w14:paraId="43A64E24" w14:textId="77777777" w:rsidR="001D6937" w:rsidRPr="00114F02" w:rsidRDefault="001D6937" w:rsidP="001D6937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možné doplnění technologií u jiných areálů (kombinovaná výroba KGJ, ORC, biomasa, bioplyn atd.),</w:t>
      </w:r>
    </w:p>
    <w:p w14:paraId="5E10A1A7" w14:textId="77777777" w:rsidR="001D6937" w:rsidRPr="00114F02" w:rsidRDefault="001D6937" w:rsidP="001D6937">
      <w:pPr>
        <w:numPr>
          <w:ilvl w:val="1"/>
          <w:numId w:val="1"/>
        </w:numPr>
        <w:tabs>
          <w:tab w:val="clear" w:pos="1440"/>
          <w:tab w:val="num" w:pos="720"/>
          <w:tab w:val="num" w:pos="1058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komentář, závěr.</w:t>
      </w:r>
    </w:p>
    <w:p w14:paraId="19777449" w14:textId="2321F136" w:rsidR="00D81D46" w:rsidRPr="00114F02" w:rsidRDefault="00D81D46" w:rsidP="00114F02">
      <w:pPr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 xml:space="preserve">Účelem poskytnutí dotace je podpora realizace projektu </w:t>
      </w:r>
      <w:r w:rsidRPr="00114F02">
        <w:rPr>
          <w:rFonts w:ascii="Tahoma" w:hAnsi="Tahoma" w:cs="Tahoma"/>
          <w:bCs/>
          <w:sz w:val="20"/>
          <w:szCs w:val="20"/>
        </w:rPr>
        <w:t>příjemcem za</w:t>
      </w:r>
      <w:r w:rsidR="00242402">
        <w:rPr>
          <w:rFonts w:ascii="Tahoma" w:hAnsi="Tahoma" w:cs="Tahoma"/>
          <w:bCs/>
          <w:sz w:val="20"/>
          <w:szCs w:val="20"/>
        </w:rPr>
        <w:t> </w:t>
      </w:r>
      <w:r w:rsidRPr="00114F02">
        <w:rPr>
          <w:rFonts w:ascii="Tahoma" w:hAnsi="Tahoma" w:cs="Tahoma"/>
          <w:bCs/>
          <w:sz w:val="20"/>
          <w:szCs w:val="20"/>
        </w:rPr>
        <w:t>podmínek stanovených v této smlouvě.</w:t>
      </w:r>
    </w:p>
    <w:p w14:paraId="16B4D4A9" w14:textId="77777777" w:rsidR="00FA4EE2" w:rsidRPr="00114F02" w:rsidRDefault="00FA4EE2" w:rsidP="00114F02">
      <w:pPr>
        <w:pStyle w:val="Zkladntext"/>
        <w:keepNext/>
        <w:spacing w:before="360"/>
        <w:jc w:val="center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V.</w:t>
      </w:r>
    </w:p>
    <w:p w14:paraId="324F1D74" w14:textId="77777777" w:rsidR="002F3F49" w:rsidRPr="00114F02" w:rsidRDefault="002F3F49" w:rsidP="00114F02">
      <w:pPr>
        <w:pStyle w:val="Zkladntext"/>
        <w:keepNext/>
        <w:jc w:val="center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Závazky smluvních stran</w:t>
      </w:r>
    </w:p>
    <w:p w14:paraId="2029BE9D" w14:textId="77777777" w:rsidR="00FA4EE2" w:rsidRPr="00114F02" w:rsidRDefault="00FA4EE2" w:rsidP="00114F02">
      <w:pPr>
        <w:pStyle w:val="Zkladntext"/>
        <w:keepNext/>
        <w:jc w:val="center"/>
        <w:rPr>
          <w:rFonts w:ascii="Tahoma" w:hAnsi="Tahoma" w:cs="Tahoma"/>
          <w:sz w:val="20"/>
          <w:szCs w:val="20"/>
        </w:rPr>
      </w:pPr>
    </w:p>
    <w:p w14:paraId="7C824DD8" w14:textId="76456793" w:rsidR="00986A2E" w:rsidRPr="00114F02" w:rsidRDefault="00FA4EE2" w:rsidP="00114F02">
      <w:pPr>
        <w:pStyle w:val="Zkladntext"/>
        <w:numPr>
          <w:ilvl w:val="0"/>
          <w:numId w:val="17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14F02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102EC8" w:rsidRPr="00114F0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114F02">
        <w:rPr>
          <w:rFonts w:ascii="Tahoma" w:hAnsi="Tahoma" w:cs="Tahoma"/>
          <w:b w:val="0"/>
          <w:bCs w:val="0"/>
          <w:sz w:val="20"/>
          <w:szCs w:val="20"/>
        </w:rPr>
        <w:t xml:space="preserve">příjemce uvedený v čl. I této smlouvy jednorázovou úhradou ve výši </w:t>
      </w:r>
      <w:r w:rsidR="00697604" w:rsidRPr="00114F02">
        <w:rPr>
          <w:rFonts w:ascii="Tahoma" w:hAnsi="Tahoma" w:cs="Tahoma"/>
          <w:b w:val="0"/>
          <w:bCs w:val="0"/>
          <w:sz w:val="20"/>
          <w:szCs w:val="20"/>
        </w:rPr>
        <w:t>250</w:t>
      </w:r>
      <w:r w:rsidR="00012328">
        <w:rPr>
          <w:rFonts w:ascii="Tahoma" w:hAnsi="Tahoma" w:cs="Tahoma"/>
          <w:b w:val="0"/>
          <w:bCs w:val="0"/>
          <w:sz w:val="20"/>
          <w:szCs w:val="20"/>
        </w:rPr>
        <w:t>.</w:t>
      </w:r>
      <w:r w:rsidR="00697604" w:rsidRPr="00114F02">
        <w:rPr>
          <w:rFonts w:ascii="Tahoma" w:hAnsi="Tahoma" w:cs="Tahoma"/>
          <w:b w:val="0"/>
          <w:bCs w:val="0"/>
          <w:sz w:val="20"/>
          <w:szCs w:val="20"/>
        </w:rPr>
        <w:t>000</w:t>
      </w:r>
      <w:r w:rsidR="00012328">
        <w:rPr>
          <w:rFonts w:ascii="Tahoma" w:hAnsi="Tahoma" w:cs="Tahoma"/>
          <w:b w:val="0"/>
          <w:bCs w:val="0"/>
          <w:sz w:val="20"/>
          <w:szCs w:val="20"/>
        </w:rPr>
        <w:t> </w:t>
      </w:r>
      <w:r w:rsidR="00697604" w:rsidRPr="00114F02">
        <w:rPr>
          <w:rFonts w:ascii="Tahoma" w:hAnsi="Tahoma" w:cs="Tahoma"/>
          <w:b w:val="0"/>
          <w:bCs w:val="0"/>
          <w:sz w:val="20"/>
          <w:szCs w:val="20"/>
        </w:rPr>
        <w:t>Kč (slovy dvě</w:t>
      </w:r>
      <w:r w:rsidR="00012328">
        <w:rPr>
          <w:rFonts w:ascii="Tahoma" w:hAnsi="Tahoma" w:cs="Tahoma"/>
          <w:b w:val="0"/>
          <w:bCs w:val="0"/>
          <w:sz w:val="20"/>
          <w:szCs w:val="20"/>
        </w:rPr>
        <w:t> </w:t>
      </w:r>
      <w:r w:rsidR="00697604" w:rsidRPr="00114F02">
        <w:rPr>
          <w:rFonts w:ascii="Tahoma" w:hAnsi="Tahoma" w:cs="Tahoma"/>
          <w:b w:val="0"/>
          <w:bCs w:val="0"/>
          <w:sz w:val="20"/>
          <w:szCs w:val="20"/>
        </w:rPr>
        <w:t>stě</w:t>
      </w:r>
      <w:r w:rsidR="0001232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97604" w:rsidRPr="00114F02">
        <w:rPr>
          <w:rFonts w:ascii="Tahoma" w:hAnsi="Tahoma" w:cs="Tahoma"/>
          <w:b w:val="0"/>
          <w:bCs w:val="0"/>
          <w:sz w:val="20"/>
          <w:szCs w:val="20"/>
        </w:rPr>
        <w:t>padesát</w:t>
      </w:r>
      <w:r w:rsidR="0001232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97604" w:rsidRPr="00114F02">
        <w:rPr>
          <w:rFonts w:ascii="Tahoma" w:hAnsi="Tahoma" w:cs="Tahoma"/>
          <w:b w:val="0"/>
          <w:bCs w:val="0"/>
          <w:sz w:val="20"/>
          <w:szCs w:val="20"/>
        </w:rPr>
        <w:t xml:space="preserve">tisíc korun českých) </w:t>
      </w:r>
      <w:r w:rsidRPr="00114F02">
        <w:rPr>
          <w:rFonts w:ascii="Tahoma" w:hAnsi="Tahoma" w:cs="Tahoma"/>
          <w:b w:val="0"/>
          <w:bCs w:val="0"/>
          <w:sz w:val="20"/>
          <w:szCs w:val="20"/>
        </w:rPr>
        <w:t xml:space="preserve">ve lhůtě do </w:t>
      </w:r>
      <w:r w:rsidR="00615432" w:rsidRPr="00114F02">
        <w:rPr>
          <w:rFonts w:ascii="Tahoma" w:hAnsi="Tahoma" w:cs="Tahoma"/>
          <w:b w:val="0"/>
          <w:bCs w:val="0"/>
          <w:sz w:val="20"/>
          <w:szCs w:val="20"/>
        </w:rPr>
        <w:t>3</w:t>
      </w:r>
      <w:r w:rsidR="00102EC8" w:rsidRPr="00114F02">
        <w:rPr>
          <w:rFonts w:ascii="Tahoma" w:hAnsi="Tahoma" w:cs="Tahoma"/>
          <w:b w:val="0"/>
          <w:bCs w:val="0"/>
          <w:sz w:val="20"/>
          <w:szCs w:val="20"/>
        </w:rPr>
        <w:t xml:space="preserve">0 </w:t>
      </w:r>
      <w:r w:rsidRPr="00114F02">
        <w:rPr>
          <w:rFonts w:ascii="Tahoma" w:hAnsi="Tahoma" w:cs="Tahoma"/>
          <w:b w:val="0"/>
          <w:bCs w:val="0"/>
          <w:sz w:val="20"/>
          <w:szCs w:val="20"/>
        </w:rPr>
        <w:t>dnů ode dne nabytí účinnosti této smlouvy.</w:t>
      </w:r>
    </w:p>
    <w:p w14:paraId="2DF15C3E" w14:textId="77777777" w:rsidR="00FA4EE2" w:rsidRPr="00114F02" w:rsidRDefault="00FA4EE2" w:rsidP="00114F02">
      <w:pPr>
        <w:pStyle w:val="Zkladntext"/>
        <w:keepNext/>
        <w:numPr>
          <w:ilvl w:val="0"/>
          <w:numId w:val="1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14F02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1F6C8B45" w14:textId="77777777" w:rsidR="00FA4EE2" w:rsidRPr="00114F02" w:rsidRDefault="00FA4EE2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řídit se při použití poskytnuté dotace touto smlouvou a právními předpisy,</w:t>
      </w:r>
    </w:p>
    <w:p w14:paraId="22279A41" w14:textId="19BE9519" w:rsidR="00FA4EE2" w:rsidRPr="00114F02" w:rsidRDefault="00FA4EE2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3C7667A1" w14:textId="7BAA473C" w:rsidR="00FA4EE2" w:rsidRPr="00114F02" w:rsidRDefault="00FA4EE2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vrátit nevyčerpané finanční prostředky poskytnuté dotace, jsou-li vyšší než 10</w:t>
      </w:r>
      <w:r w:rsidR="00603C86">
        <w:rPr>
          <w:rFonts w:ascii="Tahoma" w:hAnsi="Tahoma" w:cs="Tahoma"/>
          <w:sz w:val="20"/>
          <w:szCs w:val="20"/>
        </w:rPr>
        <w:t> Kč</w:t>
      </w:r>
      <w:r w:rsidRPr="00114F02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25726089" w14:textId="7FD79FC7" w:rsidR="00FA4EE2" w:rsidRPr="00114F02" w:rsidRDefault="00FA4EE2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2B51F7" w:rsidRPr="00114F02">
        <w:rPr>
          <w:rFonts w:ascii="Tahoma" w:hAnsi="Tahoma" w:cs="Tahoma"/>
          <w:sz w:val="20"/>
          <w:szCs w:val="20"/>
        </w:rPr>
        <w:t>u</w:t>
      </w:r>
      <w:r w:rsidRPr="00114F02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114F02">
        <w:rPr>
          <w:rFonts w:ascii="Tahoma" w:hAnsi="Tahoma" w:cs="Tahoma"/>
          <w:sz w:val="20"/>
          <w:szCs w:val="20"/>
        </w:rPr>
        <w:t>tuto skutečnost poskytovateli</w:t>
      </w:r>
      <w:r w:rsidRPr="00114F02">
        <w:rPr>
          <w:rFonts w:ascii="Tahoma" w:hAnsi="Tahoma" w:cs="Tahoma"/>
          <w:sz w:val="20"/>
          <w:szCs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2FEE2177" w14:textId="06639CA5" w:rsidR="00FA4EE2" w:rsidRPr="00114F02" w:rsidRDefault="00FA4EE2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nepřevést poskytnutou dotaci na jiný právní subjekt.</w:t>
      </w:r>
    </w:p>
    <w:p w14:paraId="5D86A6D3" w14:textId="77777777" w:rsidR="00FA4EE2" w:rsidRPr="00114F02" w:rsidRDefault="00FA4EE2" w:rsidP="00114F02">
      <w:pPr>
        <w:pStyle w:val="Zkladntext"/>
        <w:keepNext/>
        <w:numPr>
          <w:ilvl w:val="0"/>
          <w:numId w:val="1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14F02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11BAC944" w14:textId="77777777" w:rsidR="00FA4EE2" w:rsidRPr="00114F02" w:rsidRDefault="00FA4EE2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45C7FCA9" w14:textId="77777777" w:rsidR="00FA4EE2" w:rsidRPr="00114F02" w:rsidRDefault="00FA4EE2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2434B9C3" w14:textId="31EAD947" w:rsidR="00FA4EE2" w:rsidRPr="00114F02" w:rsidRDefault="00FA4EE2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lastRenderedPageBreak/>
        <w:t>dosáhnout stanoveného účelu, tedy zrealizovat projekt, nejpozději do</w:t>
      </w:r>
      <w:r w:rsidR="00F42347">
        <w:rPr>
          <w:rFonts w:ascii="Tahoma" w:hAnsi="Tahoma" w:cs="Tahoma"/>
          <w:sz w:val="20"/>
          <w:szCs w:val="20"/>
        </w:rPr>
        <w:t> dne</w:t>
      </w:r>
      <w:r w:rsidRPr="00114F02">
        <w:rPr>
          <w:rFonts w:ascii="Tahoma" w:hAnsi="Tahoma" w:cs="Tahoma"/>
          <w:sz w:val="20"/>
          <w:szCs w:val="20"/>
        </w:rPr>
        <w:t xml:space="preserve"> </w:t>
      </w:r>
      <w:r w:rsidR="00A05760" w:rsidRPr="00114F02">
        <w:rPr>
          <w:rFonts w:ascii="Tahoma" w:hAnsi="Tahoma" w:cs="Tahoma"/>
          <w:sz w:val="20"/>
          <w:szCs w:val="20"/>
        </w:rPr>
        <w:t>3</w:t>
      </w:r>
      <w:r w:rsidR="004948B5">
        <w:rPr>
          <w:rFonts w:ascii="Tahoma" w:hAnsi="Tahoma" w:cs="Tahoma"/>
          <w:sz w:val="20"/>
          <w:szCs w:val="20"/>
        </w:rPr>
        <w:t>0</w:t>
      </w:r>
      <w:r w:rsidR="00A05760" w:rsidRPr="00114F02">
        <w:rPr>
          <w:rFonts w:ascii="Tahoma" w:hAnsi="Tahoma" w:cs="Tahoma"/>
          <w:sz w:val="20"/>
          <w:szCs w:val="20"/>
        </w:rPr>
        <w:t>.</w:t>
      </w:r>
      <w:r w:rsidR="00F42347">
        <w:rPr>
          <w:rFonts w:ascii="Tahoma" w:hAnsi="Tahoma" w:cs="Tahoma"/>
          <w:sz w:val="20"/>
          <w:szCs w:val="20"/>
        </w:rPr>
        <w:t> </w:t>
      </w:r>
      <w:r w:rsidR="0064707E">
        <w:rPr>
          <w:rFonts w:ascii="Tahoma" w:hAnsi="Tahoma" w:cs="Tahoma"/>
          <w:sz w:val="20"/>
          <w:szCs w:val="20"/>
        </w:rPr>
        <w:t>1</w:t>
      </w:r>
      <w:r w:rsidR="004948B5">
        <w:rPr>
          <w:rFonts w:ascii="Tahoma" w:hAnsi="Tahoma" w:cs="Tahoma"/>
          <w:sz w:val="20"/>
          <w:szCs w:val="20"/>
        </w:rPr>
        <w:t>1</w:t>
      </w:r>
      <w:r w:rsidR="00A05760" w:rsidRPr="00114F02">
        <w:rPr>
          <w:rFonts w:ascii="Tahoma" w:hAnsi="Tahoma" w:cs="Tahoma"/>
          <w:sz w:val="20"/>
          <w:szCs w:val="20"/>
        </w:rPr>
        <w:t>.</w:t>
      </w:r>
      <w:r w:rsidR="00F42347">
        <w:rPr>
          <w:rFonts w:ascii="Tahoma" w:hAnsi="Tahoma" w:cs="Tahoma"/>
          <w:sz w:val="20"/>
          <w:szCs w:val="20"/>
        </w:rPr>
        <w:t> </w:t>
      </w:r>
      <w:r w:rsidR="00A05760" w:rsidRPr="00114F02">
        <w:rPr>
          <w:rFonts w:ascii="Tahoma" w:hAnsi="Tahoma" w:cs="Tahoma"/>
          <w:sz w:val="20"/>
          <w:szCs w:val="20"/>
        </w:rPr>
        <w:t>2018,</w:t>
      </w:r>
    </w:p>
    <w:p w14:paraId="15C72391" w14:textId="05839588" w:rsidR="00FA4EE2" w:rsidRPr="00114F02" w:rsidRDefault="00FA4EE2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</w:p>
    <w:p w14:paraId="13AC2E39" w14:textId="041CE989" w:rsidR="00FA4EE2" w:rsidRPr="00114F02" w:rsidRDefault="00FA4EE2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</w:t>
      </w:r>
    </w:p>
    <w:p w14:paraId="4F75EB31" w14:textId="77777777" w:rsidR="00FA4EE2" w:rsidRPr="00114F02" w:rsidRDefault="00FA4EE2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79CC9043" w14:textId="66E2852A" w:rsidR="0086498F" w:rsidRPr="00114F02" w:rsidRDefault="0086498F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 10a odst. 1 písm. d) zákona č. 250/2000 Sb., nejpozději do</w:t>
      </w:r>
      <w:r w:rsidR="00127025" w:rsidRPr="00114F02">
        <w:rPr>
          <w:rFonts w:ascii="Tahoma" w:hAnsi="Tahoma" w:cs="Tahoma"/>
          <w:sz w:val="20"/>
          <w:szCs w:val="20"/>
        </w:rPr>
        <w:t> </w:t>
      </w:r>
      <w:r w:rsidR="00234097">
        <w:rPr>
          <w:rFonts w:ascii="Tahoma" w:hAnsi="Tahoma" w:cs="Tahoma"/>
          <w:sz w:val="20"/>
          <w:szCs w:val="20"/>
        </w:rPr>
        <w:t xml:space="preserve">dne </w:t>
      </w:r>
      <w:r w:rsidR="00A043EE">
        <w:rPr>
          <w:rFonts w:ascii="Tahoma" w:hAnsi="Tahoma" w:cs="Tahoma"/>
          <w:sz w:val="20"/>
          <w:szCs w:val="20"/>
        </w:rPr>
        <w:t>3</w:t>
      </w:r>
      <w:r w:rsidR="00B83DBF" w:rsidRPr="00114F02">
        <w:rPr>
          <w:rFonts w:ascii="Tahoma" w:hAnsi="Tahoma" w:cs="Tahoma"/>
          <w:sz w:val="20"/>
          <w:szCs w:val="20"/>
        </w:rPr>
        <w:t>1</w:t>
      </w:r>
      <w:r w:rsidR="00A05760" w:rsidRPr="00114F02">
        <w:rPr>
          <w:rFonts w:ascii="Tahoma" w:hAnsi="Tahoma" w:cs="Tahoma"/>
          <w:sz w:val="20"/>
          <w:szCs w:val="20"/>
        </w:rPr>
        <w:t>.</w:t>
      </w:r>
      <w:r w:rsidR="00127025" w:rsidRPr="00114F02">
        <w:rPr>
          <w:rFonts w:ascii="Tahoma" w:hAnsi="Tahoma" w:cs="Tahoma"/>
          <w:sz w:val="20"/>
          <w:szCs w:val="20"/>
        </w:rPr>
        <w:t> </w:t>
      </w:r>
      <w:r w:rsidR="00B83DBF" w:rsidRPr="00114F02">
        <w:rPr>
          <w:rFonts w:ascii="Tahoma" w:hAnsi="Tahoma" w:cs="Tahoma"/>
          <w:sz w:val="20"/>
          <w:szCs w:val="20"/>
        </w:rPr>
        <w:t>1</w:t>
      </w:r>
      <w:r w:rsidR="00A043EE">
        <w:rPr>
          <w:rFonts w:ascii="Tahoma" w:hAnsi="Tahoma" w:cs="Tahoma"/>
          <w:sz w:val="20"/>
          <w:szCs w:val="20"/>
        </w:rPr>
        <w:t>2</w:t>
      </w:r>
      <w:r w:rsidR="00A05760" w:rsidRPr="00114F02">
        <w:rPr>
          <w:rFonts w:ascii="Tahoma" w:hAnsi="Tahoma" w:cs="Tahoma"/>
          <w:sz w:val="20"/>
          <w:szCs w:val="20"/>
        </w:rPr>
        <w:t>.</w:t>
      </w:r>
      <w:r w:rsidR="00667CFB" w:rsidRPr="00114F02">
        <w:rPr>
          <w:rFonts w:ascii="Tahoma" w:hAnsi="Tahoma" w:cs="Tahoma"/>
          <w:sz w:val="20"/>
          <w:szCs w:val="20"/>
        </w:rPr>
        <w:t> </w:t>
      </w:r>
      <w:r w:rsidR="00A05760" w:rsidRPr="00114F02">
        <w:rPr>
          <w:rFonts w:ascii="Tahoma" w:hAnsi="Tahoma" w:cs="Tahoma"/>
          <w:sz w:val="20"/>
          <w:szCs w:val="20"/>
        </w:rPr>
        <w:t>201</w:t>
      </w:r>
      <w:r w:rsidR="00A043EE">
        <w:rPr>
          <w:rFonts w:ascii="Tahoma" w:hAnsi="Tahoma" w:cs="Tahoma"/>
          <w:sz w:val="20"/>
          <w:szCs w:val="20"/>
        </w:rPr>
        <w:t>8</w:t>
      </w:r>
      <w:r w:rsidRPr="00114F02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 nebo podáním na podatelně krajského úřadu,</w:t>
      </w:r>
    </w:p>
    <w:p w14:paraId="37C755E6" w14:textId="1FBFF3F8" w:rsidR="00FA4EE2" w:rsidRPr="00114F02" w:rsidRDefault="00FA4EE2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114F02">
        <w:rPr>
          <w:rFonts w:ascii="Tahoma" w:hAnsi="Tahoma" w:cs="Tahoma"/>
          <w:sz w:val="20"/>
          <w:szCs w:val="20"/>
        </w:rPr>
        <w:t xml:space="preserve"> dle písm.</w:t>
      </w:r>
      <w:r w:rsidR="00A05760" w:rsidRPr="00114F02">
        <w:rPr>
          <w:rFonts w:ascii="Tahoma" w:hAnsi="Tahoma" w:cs="Tahoma"/>
          <w:sz w:val="20"/>
          <w:szCs w:val="20"/>
        </w:rPr>
        <w:t xml:space="preserve"> </w:t>
      </w:r>
      <w:r w:rsidR="006546FE" w:rsidRPr="00114F02">
        <w:rPr>
          <w:rFonts w:ascii="Tahoma" w:hAnsi="Tahoma" w:cs="Tahoma"/>
          <w:sz w:val="20"/>
          <w:szCs w:val="20"/>
        </w:rPr>
        <w:t>g)</w:t>
      </w:r>
      <w:r w:rsidR="00127025" w:rsidRPr="00114F02">
        <w:rPr>
          <w:rFonts w:ascii="Tahoma" w:hAnsi="Tahoma" w:cs="Tahoma"/>
          <w:sz w:val="20"/>
          <w:szCs w:val="20"/>
        </w:rPr>
        <w:t xml:space="preserve"> </w:t>
      </w:r>
      <w:r w:rsidR="0086498F" w:rsidRPr="00114F02">
        <w:rPr>
          <w:rFonts w:ascii="Tahoma" w:hAnsi="Tahoma" w:cs="Tahoma"/>
          <w:sz w:val="20"/>
          <w:szCs w:val="20"/>
        </w:rPr>
        <w:t>tohoto odstavce smlouvy úplné a bezchybné</w:t>
      </w:r>
      <w:r w:rsidRPr="00114F02">
        <w:rPr>
          <w:rFonts w:ascii="Tahoma" w:hAnsi="Tahoma" w:cs="Tahoma"/>
          <w:sz w:val="20"/>
          <w:szCs w:val="20"/>
        </w:rPr>
        <w:t>, včetně</w:t>
      </w:r>
      <w:r w:rsidR="00BD16F9" w:rsidRPr="00114F02">
        <w:rPr>
          <w:rFonts w:ascii="Tahoma" w:hAnsi="Tahoma" w:cs="Tahoma"/>
          <w:sz w:val="20"/>
          <w:szCs w:val="20"/>
        </w:rPr>
        <w:t>:</w:t>
      </w:r>
    </w:p>
    <w:p w14:paraId="75372042" w14:textId="21FF2AA4" w:rsidR="00FA4EE2" w:rsidRPr="00114F02" w:rsidRDefault="00FA4EE2" w:rsidP="00114F02">
      <w:pPr>
        <w:numPr>
          <w:ilvl w:val="0"/>
          <w:numId w:val="18"/>
        </w:numPr>
        <w:tabs>
          <w:tab w:val="clear" w:pos="180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 xml:space="preserve">závěrečné zprávy jako slovního popisu realizace projektu s uvedením jeho výstupů </w:t>
      </w:r>
      <w:r w:rsidR="00D81D46" w:rsidRPr="00114F02">
        <w:rPr>
          <w:rFonts w:ascii="Tahoma" w:hAnsi="Tahoma" w:cs="Tahoma"/>
          <w:sz w:val="20"/>
          <w:szCs w:val="20"/>
        </w:rPr>
        <w:t>(včetně doložení samotného výstupu projektu</w:t>
      </w:r>
      <w:r w:rsidR="009D34AC">
        <w:rPr>
          <w:rFonts w:ascii="Tahoma" w:hAnsi="Tahoma" w:cs="Tahoma"/>
          <w:sz w:val="20"/>
          <w:szCs w:val="20"/>
        </w:rPr>
        <w:t xml:space="preserve"> - studie</w:t>
      </w:r>
      <w:r w:rsidR="00D81D46" w:rsidRPr="00114F02">
        <w:rPr>
          <w:rFonts w:ascii="Tahoma" w:hAnsi="Tahoma" w:cs="Tahoma"/>
          <w:sz w:val="20"/>
          <w:szCs w:val="20"/>
        </w:rPr>
        <w:t xml:space="preserve">) </w:t>
      </w:r>
      <w:r w:rsidRPr="00114F02">
        <w:rPr>
          <w:rFonts w:ascii="Tahoma" w:hAnsi="Tahoma" w:cs="Tahoma"/>
          <w:sz w:val="20"/>
          <w:szCs w:val="20"/>
        </w:rPr>
        <w:t>a celkového zhodnocení,</w:t>
      </w:r>
    </w:p>
    <w:p w14:paraId="5EDD7DA9" w14:textId="77777777" w:rsidR="00FA4EE2" w:rsidRPr="00114F02" w:rsidRDefault="00FA4EE2" w:rsidP="00114F02">
      <w:pPr>
        <w:numPr>
          <w:ilvl w:val="0"/>
          <w:numId w:val="18"/>
        </w:numPr>
        <w:tabs>
          <w:tab w:val="clear" w:pos="180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722A95A2" w14:textId="77777777" w:rsidR="00897C18" w:rsidRPr="00114F02" w:rsidRDefault="00897C18" w:rsidP="00114F02">
      <w:pPr>
        <w:numPr>
          <w:ilvl w:val="0"/>
          <w:numId w:val="18"/>
        </w:numPr>
        <w:tabs>
          <w:tab w:val="clear" w:pos="180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66BB4E80" w14:textId="77777777" w:rsidR="00FA4EE2" w:rsidRPr="00114F02" w:rsidRDefault="00FA4EE2" w:rsidP="00114F02">
      <w:pPr>
        <w:numPr>
          <w:ilvl w:val="0"/>
          <w:numId w:val="18"/>
        </w:numPr>
        <w:tabs>
          <w:tab w:val="clear" w:pos="180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3ABF7F02" w14:textId="77777777" w:rsidR="00FA4EE2" w:rsidRPr="00114F02" w:rsidRDefault="00FA4EE2" w:rsidP="00114F02">
      <w:pPr>
        <w:numPr>
          <w:ilvl w:val="0"/>
          <w:numId w:val="18"/>
        </w:numPr>
        <w:tabs>
          <w:tab w:val="clear" w:pos="180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114F02">
        <w:rPr>
          <w:rFonts w:ascii="Tahoma" w:hAnsi="Tahoma" w:cs="Tahoma"/>
          <w:sz w:val="20"/>
          <w:szCs w:val="20"/>
        </w:rPr>
        <w:t>stupovat</w:t>
      </w:r>
      <w:r w:rsidRPr="00114F02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5F7848E4" w14:textId="6C5D8EA6" w:rsidR="00FA4EE2" w:rsidRPr="00114F02" w:rsidRDefault="00C140CB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014690" w:rsidRPr="00114F02">
        <w:rPr>
          <w:rFonts w:ascii="Tahoma" w:hAnsi="Tahoma" w:cs="Tahoma"/>
          <w:sz w:val="20"/>
          <w:szCs w:val="20"/>
        </w:rPr>
        <w:t>,</w:t>
      </w:r>
    </w:p>
    <w:p w14:paraId="24913283" w14:textId="5C3662E0" w:rsidR="00FA4EE2" w:rsidRPr="00114F02" w:rsidRDefault="00FA4EE2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127025" w:rsidRPr="00114F02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místě bude dle pokynu poskytovatele provedena v </w:t>
      </w:r>
      <w:r w:rsidRPr="00114F02">
        <w:rPr>
          <w:rFonts w:ascii="Tahoma" w:hAnsi="Tahoma" w:cs="Tahoma"/>
          <w:iCs/>
          <w:sz w:val="20"/>
          <w:szCs w:val="20"/>
        </w:rPr>
        <w:t>sídle</w:t>
      </w:r>
      <w:r w:rsidRPr="00114F02">
        <w:rPr>
          <w:rFonts w:ascii="Tahoma" w:hAnsi="Tahoma" w:cs="Tahoma"/>
          <w:sz w:val="20"/>
          <w:szCs w:val="20"/>
        </w:rPr>
        <w:t xml:space="preserve"> příjemce, v místě realizace projektu nebo v sídle poskytovatele,</w:t>
      </w:r>
    </w:p>
    <w:p w14:paraId="714BA3B4" w14:textId="02213B03" w:rsidR="00FA4EE2" w:rsidRPr="00114F02" w:rsidRDefault="00FA4EE2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při peněžních operacích dle této smlouvy převádět peněžní prostředky na účet poskytovatele uvedený v čl. I této smlouvy a při těchto peněžních operacích vždy uvádět variabilní symbol</w:t>
      </w:r>
      <w:r w:rsidR="00FA04DE">
        <w:rPr>
          <w:rFonts w:ascii="Tahoma" w:hAnsi="Tahoma" w:cs="Tahoma"/>
          <w:sz w:val="20"/>
          <w:szCs w:val="20"/>
        </w:rPr>
        <w:t xml:space="preserve"> </w:t>
      </w:r>
      <w:r w:rsidR="00ED6BEE">
        <w:rPr>
          <w:rFonts w:ascii="Tahoma" w:hAnsi="Tahoma" w:cs="Tahoma"/>
          <w:sz w:val="20"/>
          <w:szCs w:val="20"/>
        </w:rPr>
        <w:t>1820208080,</w:t>
      </w:r>
    </w:p>
    <w:p w14:paraId="7DD4219B" w14:textId="77777777" w:rsidR="00FA4EE2" w:rsidRPr="00114F02" w:rsidRDefault="00FA4EE2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5BB71207" w14:textId="77777777" w:rsidR="00FA4EE2" w:rsidRPr="00114F02" w:rsidRDefault="00FA4EE2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 xml:space="preserve">neprodleně, nejpozději však do </w:t>
      </w:r>
      <w:r w:rsidR="004B5E39" w:rsidRPr="00114F02">
        <w:rPr>
          <w:rFonts w:ascii="Tahoma" w:hAnsi="Tahoma" w:cs="Tahoma"/>
          <w:sz w:val="20"/>
          <w:szCs w:val="20"/>
        </w:rPr>
        <w:t>7 kalendářních</w:t>
      </w:r>
      <w:r w:rsidRPr="00114F02">
        <w:rPr>
          <w:rFonts w:ascii="Tahoma" w:hAnsi="Tahoma" w:cs="Tahoma"/>
          <w:sz w:val="20"/>
          <w:szCs w:val="20"/>
        </w:rPr>
        <w:t xml:space="preserve">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</w:t>
      </w:r>
      <w:r w:rsidR="00C92CCF" w:rsidRPr="00114F02">
        <w:rPr>
          <w:rFonts w:ascii="Tahoma" w:hAnsi="Tahoma" w:cs="Tahoma"/>
          <w:sz w:val="20"/>
          <w:szCs w:val="20"/>
        </w:rPr>
        <w:t>o</w:t>
      </w:r>
      <w:r w:rsidRPr="00114F02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193B8FC8" w14:textId="676E0223" w:rsidR="00FA4EE2" w:rsidRPr="00114F02" w:rsidRDefault="003A0484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 xml:space="preserve">neprodleně, nejpozději však do 7 kalendářních dnů, informovat poskytovatele </w:t>
      </w:r>
      <w:r w:rsidR="004B5E39" w:rsidRPr="00114F02">
        <w:rPr>
          <w:rFonts w:ascii="Tahoma" w:hAnsi="Tahoma" w:cs="Tahoma"/>
          <w:iCs/>
          <w:sz w:val="20"/>
          <w:szCs w:val="20"/>
        </w:rPr>
        <w:t xml:space="preserve">o vlastní přeměně </w:t>
      </w:r>
      <w:r w:rsidR="002046DC" w:rsidRPr="00507A2C">
        <w:rPr>
          <w:rFonts w:ascii="Tahoma" w:hAnsi="Tahoma" w:cs="Tahoma"/>
          <w:sz w:val="20"/>
        </w:rPr>
        <w:t xml:space="preserve">nebo zrušení </w:t>
      </w:r>
      <w:r w:rsidR="00F151C1">
        <w:rPr>
          <w:rFonts w:ascii="Tahoma" w:hAnsi="Tahoma" w:cs="Tahoma"/>
          <w:iCs/>
          <w:sz w:val="20"/>
          <w:szCs w:val="20"/>
        </w:rPr>
        <w:t>a</w:t>
      </w:r>
      <w:r w:rsidR="002046DC">
        <w:rPr>
          <w:rFonts w:ascii="Tahoma" w:hAnsi="Tahoma" w:cs="Tahoma"/>
          <w:iCs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o</w:t>
      </w:r>
      <w:r w:rsidR="002046DC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tom, na který subjekt přejdou práva a povinnosti z této smlouvy</w:t>
      </w:r>
      <w:r w:rsidR="00FA4EE2" w:rsidRPr="00114F02">
        <w:rPr>
          <w:rFonts w:ascii="Tahoma" w:hAnsi="Tahoma" w:cs="Tahoma"/>
          <w:sz w:val="20"/>
          <w:szCs w:val="20"/>
        </w:rPr>
        <w:t>,</w:t>
      </w:r>
    </w:p>
    <w:p w14:paraId="1D079B17" w14:textId="74D53310" w:rsidR="00FA4EE2" w:rsidRDefault="003A0484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9E3C44">
        <w:rPr>
          <w:rFonts w:ascii="Tahoma" w:hAnsi="Tahoma" w:cs="Tahoma"/>
          <w:sz w:val="20"/>
          <w:szCs w:val="20"/>
        </w:rPr>
        <w:t>,</w:t>
      </w:r>
    </w:p>
    <w:p w14:paraId="296243AC" w14:textId="1B285BEA" w:rsidR="009E3C44" w:rsidRPr="00114F02" w:rsidRDefault="009E3C44" w:rsidP="00114F02">
      <w:pPr>
        <w:numPr>
          <w:ilvl w:val="1"/>
          <w:numId w:val="17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 ukončení realizace projektu, tj. nejpozději ode dne 1. 12. 2018, trvale bezplatně zpřístupnit výstupy projektu pro potřeby poskytovatele. </w:t>
      </w:r>
    </w:p>
    <w:p w14:paraId="47D57402" w14:textId="3214E8D2" w:rsidR="00FA4EE2" w:rsidRPr="00114F02" w:rsidRDefault="00250F75" w:rsidP="00114F02">
      <w:pPr>
        <w:pStyle w:val="Zkladntext"/>
        <w:numPr>
          <w:ilvl w:val="0"/>
          <w:numId w:val="17"/>
        </w:numPr>
        <w:spacing w:before="60" w:after="6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odstavci 3 písmenech g), </w:t>
      </w:r>
      <w:r>
        <w:rPr>
          <w:rFonts w:ascii="Tahoma" w:hAnsi="Tahoma" w:cs="Tahoma"/>
          <w:b w:val="0"/>
          <w:bCs w:val="0"/>
          <w:sz w:val="20"/>
          <w:szCs w:val="20"/>
        </w:rPr>
        <w:t>h), k), m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>
        <w:rPr>
          <w:rFonts w:ascii="Tahoma" w:hAnsi="Tahoma" w:cs="Tahoma"/>
          <w:b w:val="0"/>
          <w:bCs w:val="0"/>
          <w:sz w:val="20"/>
          <w:szCs w:val="20"/>
        </w:rPr>
        <w:t>n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>)</w:t>
      </w:r>
      <w:r w:rsidR="009E3C44">
        <w:rPr>
          <w:rFonts w:ascii="Tahoma" w:hAnsi="Tahoma" w:cs="Tahoma"/>
          <w:b w:val="0"/>
          <w:bCs w:val="0"/>
          <w:sz w:val="20"/>
          <w:szCs w:val="20"/>
        </w:rPr>
        <w:t>,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o)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E3C44">
        <w:rPr>
          <w:rFonts w:ascii="Tahoma" w:hAnsi="Tahoma" w:cs="Tahoma"/>
          <w:b w:val="0"/>
          <w:bCs w:val="0"/>
          <w:sz w:val="20"/>
          <w:szCs w:val="20"/>
        </w:rPr>
        <w:t xml:space="preserve">a p) 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>tohoto článku smlouvy je považováno za porušení méně závažné ve smyslu § 10a odst. 6 zákona č. 250/2000 Sb. Odvod za tato porušení rozpočtové kázně se stanoví následujícím procentem</w:t>
      </w:r>
      <w:r w:rsidR="00FA4EE2" w:rsidRPr="00114F0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42D61062" w14:textId="77777777" w:rsidR="00F93439" w:rsidRPr="00A96350" w:rsidRDefault="00F93439" w:rsidP="00114F02">
      <w:pPr>
        <w:keepNext/>
        <w:numPr>
          <w:ilvl w:val="1"/>
          <w:numId w:val="17"/>
        </w:numPr>
        <w:spacing w:after="60" w:line="280" w:lineRule="exact"/>
        <w:ind w:left="709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lastRenderedPageBreak/>
        <w:t>předložení vyúčtování podle odstavce 3 písmen</w:t>
      </w:r>
      <w:r>
        <w:rPr>
          <w:rFonts w:ascii="Tahoma" w:hAnsi="Tahoma" w:cs="Tahoma"/>
          <w:bCs/>
          <w:sz w:val="20"/>
          <w:szCs w:val="20"/>
        </w:rPr>
        <w:t>e</w:t>
      </w:r>
      <w:r w:rsidRPr="00A96350">
        <w:rPr>
          <w:rFonts w:ascii="Tahoma" w:hAnsi="Tahoma" w:cs="Tahoma"/>
          <w:bCs/>
          <w:sz w:val="20"/>
          <w:szCs w:val="20"/>
        </w:rPr>
        <w:t> g) tohoto článku smlouvy po stanovené lhůtě:</w:t>
      </w:r>
    </w:p>
    <w:p w14:paraId="293F5433" w14:textId="77777777" w:rsidR="00F93439" w:rsidRPr="00A96350" w:rsidRDefault="00F93439" w:rsidP="00114F02">
      <w:pPr>
        <w:spacing w:after="60" w:line="280" w:lineRule="exact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do 7 kalendářních dnů</w:t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  <w:t xml:space="preserve">  5 % poskytnuté dotace,</w:t>
      </w:r>
    </w:p>
    <w:p w14:paraId="7D8DDEC6" w14:textId="77777777" w:rsidR="00F93439" w:rsidRPr="00A96350" w:rsidRDefault="00F93439" w:rsidP="00114F02">
      <w:pPr>
        <w:spacing w:after="60" w:line="280" w:lineRule="exact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od 8 do 30 kalendářních dnů</w:t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46A83F40" w14:textId="77777777" w:rsidR="00F93439" w:rsidRPr="00A96350" w:rsidRDefault="00F93439" w:rsidP="00114F02">
      <w:pPr>
        <w:spacing w:after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od 31 do 50 kalendářních dnů</w:t>
      </w:r>
      <w:r w:rsidRPr="00A96350">
        <w:rPr>
          <w:rFonts w:ascii="Tahoma" w:hAnsi="Tahoma" w:cs="Tahoma"/>
          <w:sz w:val="20"/>
          <w:szCs w:val="20"/>
        </w:rPr>
        <w:tab/>
      </w:r>
      <w:r w:rsidRPr="00A96350">
        <w:rPr>
          <w:rFonts w:ascii="Tahoma" w:hAnsi="Tahoma" w:cs="Tahoma"/>
          <w:sz w:val="20"/>
          <w:szCs w:val="20"/>
        </w:rPr>
        <w:tab/>
      </w:r>
      <w:r w:rsidRPr="00A96350">
        <w:rPr>
          <w:rFonts w:ascii="Tahoma" w:hAnsi="Tahoma" w:cs="Tahoma"/>
          <w:sz w:val="20"/>
          <w:szCs w:val="20"/>
        </w:rPr>
        <w:tab/>
        <w:t>20 % poskytnuté dotace,</w:t>
      </w:r>
    </w:p>
    <w:p w14:paraId="3F8F54B0" w14:textId="77777777" w:rsidR="00F93439" w:rsidRDefault="00F93439" w:rsidP="00114F02">
      <w:pPr>
        <w:numPr>
          <w:ilvl w:val="1"/>
          <w:numId w:val="17"/>
        </w:numPr>
        <w:spacing w:after="60" w:line="280" w:lineRule="exact"/>
        <w:ind w:left="709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>
        <w:rPr>
          <w:rFonts w:ascii="Tahoma" w:hAnsi="Tahoma" w:cs="Tahoma"/>
          <w:bCs/>
          <w:sz w:val="20"/>
          <w:szCs w:val="20"/>
        </w:rPr>
        <w:t> odstavci 3 písmenu h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spočívající ve formálních nedostatcích vyúčtování 10</w:t>
      </w:r>
      <w:r w:rsidRPr="00A96350">
        <w:rPr>
          <w:rFonts w:ascii="Tahoma" w:hAnsi="Tahoma" w:cs="Tahoma"/>
          <w:sz w:val="20"/>
          <w:szCs w:val="20"/>
        </w:rPr>
        <w:t> % poskytnuté dotace</w:t>
      </w:r>
      <w:r>
        <w:rPr>
          <w:rFonts w:ascii="Tahoma" w:hAnsi="Tahoma" w:cs="Tahoma"/>
          <w:sz w:val="20"/>
          <w:szCs w:val="20"/>
        </w:rPr>
        <w:t>,</w:t>
      </w:r>
    </w:p>
    <w:p w14:paraId="78B0C6FD" w14:textId="77777777" w:rsidR="00F93439" w:rsidRPr="00A96350" w:rsidRDefault="00F93439" w:rsidP="00114F02">
      <w:pPr>
        <w:numPr>
          <w:ilvl w:val="1"/>
          <w:numId w:val="17"/>
        </w:numPr>
        <w:spacing w:after="60" w:line="280" w:lineRule="exact"/>
        <w:ind w:left="709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>
        <w:rPr>
          <w:rFonts w:ascii="Tahoma" w:hAnsi="Tahoma" w:cs="Tahoma"/>
          <w:bCs/>
          <w:sz w:val="20"/>
          <w:szCs w:val="20"/>
        </w:rPr>
        <w:t> odstavci 3 písmenu k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5 % poskytnuté dotace,</w:t>
      </w:r>
    </w:p>
    <w:p w14:paraId="30CEDD0F" w14:textId="77777777" w:rsidR="00F93439" w:rsidRPr="00A96350" w:rsidRDefault="00F93439" w:rsidP="00114F02">
      <w:pPr>
        <w:numPr>
          <w:ilvl w:val="1"/>
          <w:numId w:val="17"/>
        </w:numPr>
        <w:spacing w:after="60" w:line="280" w:lineRule="exact"/>
        <w:ind w:left="709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>
        <w:rPr>
          <w:rFonts w:ascii="Tahoma" w:hAnsi="Tahoma" w:cs="Tahoma"/>
          <w:bCs/>
          <w:sz w:val="20"/>
          <w:szCs w:val="20"/>
        </w:rPr>
        <w:t> odstavci 3 písmenu m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2 % poskytnuté dotace,</w:t>
      </w:r>
    </w:p>
    <w:p w14:paraId="0B0359C0" w14:textId="77777777" w:rsidR="00F93439" w:rsidRDefault="00F93439" w:rsidP="00114F02">
      <w:pPr>
        <w:numPr>
          <w:ilvl w:val="1"/>
          <w:numId w:val="17"/>
        </w:numPr>
        <w:spacing w:after="60" w:line="280" w:lineRule="exact"/>
        <w:ind w:left="709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>
        <w:rPr>
          <w:rFonts w:ascii="Tahoma" w:hAnsi="Tahoma" w:cs="Tahoma"/>
          <w:bCs/>
          <w:sz w:val="20"/>
          <w:szCs w:val="20"/>
        </w:rPr>
        <w:t> odstavci 3 písmenu n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10 % poskytnuté dotace,</w:t>
      </w:r>
    </w:p>
    <w:p w14:paraId="1A96D14D" w14:textId="67348B71" w:rsidR="00F93439" w:rsidRDefault="00F93439" w:rsidP="00114F02">
      <w:pPr>
        <w:numPr>
          <w:ilvl w:val="1"/>
          <w:numId w:val="17"/>
        </w:numPr>
        <w:spacing w:after="60" w:line="280" w:lineRule="exact"/>
        <w:ind w:left="709"/>
        <w:jc w:val="both"/>
        <w:rPr>
          <w:rFonts w:ascii="Tahoma" w:hAnsi="Tahoma" w:cs="Tahoma"/>
          <w:sz w:val="20"/>
          <w:szCs w:val="20"/>
        </w:rPr>
      </w:pPr>
      <w:r w:rsidRPr="005A743B">
        <w:rPr>
          <w:rFonts w:ascii="Tahoma" w:hAnsi="Tahoma" w:cs="Tahoma"/>
          <w:sz w:val="20"/>
          <w:szCs w:val="20"/>
        </w:rPr>
        <w:t>porušení každé podmínky, na niž se odkazuje v</w:t>
      </w:r>
      <w:r w:rsidRPr="005A743B">
        <w:rPr>
          <w:rFonts w:ascii="Tahoma" w:hAnsi="Tahoma" w:cs="Tahoma"/>
          <w:bCs/>
          <w:sz w:val="20"/>
          <w:szCs w:val="20"/>
        </w:rPr>
        <w:t> odstavci 3 písmenu </w:t>
      </w:r>
      <w:r>
        <w:rPr>
          <w:rFonts w:ascii="Tahoma" w:hAnsi="Tahoma" w:cs="Tahoma"/>
          <w:bCs/>
          <w:sz w:val="20"/>
          <w:szCs w:val="20"/>
        </w:rPr>
        <w:t>o</w:t>
      </w:r>
      <w:r w:rsidRPr="005A743B">
        <w:rPr>
          <w:rFonts w:ascii="Tahoma" w:hAnsi="Tahoma" w:cs="Tahoma"/>
          <w:bCs/>
          <w:sz w:val="20"/>
          <w:szCs w:val="20"/>
        </w:rPr>
        <w:t>) tohoto článku smlouvy</w:t>
      </w:r>
      <w:r>
        <w:rPr>
          <w:rFonts w:ascii="Tahoma" w:hAnsi="Tahoma" w:cs="Tahoma"/>
          <w:bCs/>
          <w:sz w:val="20"/>
          <w:szCs w:val="20"/>
        </w:rPr>
        <w:t>,</w:t>
      </w:r>
      <w:r w:rsidRPr="005A743B">
        <w:rPr>
          <w:rFonts w:ascii="Tahoma" w:hAnsi="Tahoma" w:cs="Tahoma"/>
          <w:sz w:val="20"/>
          <w:szCs w:val="20"/>
        </w:rPr>
        <w:t xml:space="preserve"> 5 % poskytnuté dotace</w:t>
      </w:r>
      <w:r w:rsidR="009E3C44">
        <w:rPr>
          <w:rFonts w:ascii="Tahoma" w:hAnsi="Tahoma" w:cs="Tahoma"/>
          <w:sz w:val="20"/>
          <w:szCs w:val="20"/>
        </w:rPr>
        <w:t>,</w:t>
      </w:r>
    </w:p>
    <w:p w14:paraId="47C809E7" w14:textId="6C3EE89F" w:rsidR="009E3C44" w:rsidRDefault="009E3C44" w:rsidP="00114F02">
      <w:pPr>
        <w:numPr>
          <w:ilvl w:val="1"/>
          <w:numId w:val="17"/>
        </w:numPr>
        <w:spacing w:after="60" w:line="280" w:lineRule="exact"/>
        <w:ind w:left="709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>
        <w:rPr>
          <w:rFonts w:ascii="Tahoma" w:hAnsi="Tahoma" w:cs="Tahoma"/>
          <w:bCs/>
          <w:sz w:val="20"/>
          <w:szCs w:val="20"/>
        </w:rPr>
        <w:t> odstavci 3 písmenu p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5 % poskytnuté dotace</w:t>
      </w:r>
      <w:r>
        <w:rPr>
          <w:rFonts w:ascii="Tahoma" w:hAnsi="Tahoma" w:cs="Tahoma"/>
          <w:sz w:val="20"/>
          <w:szCs w:val="20"/>
        </w:rPr>
        <w:t>.</w:t>
      </w:r>
    </w:p>
    <w:p w14:paraId="2A7CF47E" w14:textId="63DCCFD1" w:rsidR="00BD16F9" w:rsidRPr="00114F02" w:rsidRDefault="00BD16F9" w:rsidP="00BD16F9">
      <w:pPr>
        <w:rPr>
          <w:rFonts w:ascii="Tahoma" w:hAnsi="Tahoma" w:cs="Tahoma"/>
          <w:sz w:val="20"/>
          <w:szCs w:val="20"/>
        </w:rPr>
      </w:pPr>
    </w:p>
    <w:p w14:paraId="16BC5C18" w14:textId="77777777" w:rsidR="00FA4EE2" w:rsidRPr="00114F02" w:rsidRDefault="00FA4EE2" w:rsidP="00114F02">
      <w:pPr>
        <w:pStyle w:val="Zkladntext"/>
        <w:keepNext/>
        <w:spacing w:before="120"/>
        <w:jc w:val="center"/>
        <w:rPr>
          <w:rFonts w:ascii="Tahoma" w:hAnsi="Tahoma" w:cs="Tahoma"/>
          <w:b w:val="0"/>
          <w:bCs w:val="0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VI.</w:t>
      </w:r>
    </w:p>
    <w:p w14:paraId="5325C1C9" w14:textId="77777777" w:rsidR="00FD09E2" w:rsidRPr="00114F02" w:rsidRDefault="00FD09E2" w:rsidP="00114F02">
      <w:pPr>
        <w:keepNext/>
        <w:jc w:val="center"/>
        <w:rPr>
          <w:rFonts w:ascii="Tahoma" w:hAnsi="Tahoma" w:cs="Tahoma"/>
          <w:b/>
          <w:bCs/>
          <w:sz w:val="20"/>
          <w:szCs w:val="20"/>
        </w:rPr>
      </w:pPr>
      <w:r w:rsidRPr="00114F02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6A881748" w14:textId="77777777" w:rsidR="00FA4EE2" w:rsidRPr="00114F02" w:rsidRDefault="00FA4EE2" w:rsidP="00114F02">
      <w:pPr>
        <w:keepNext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1F20824" w14:textId="77777777" w:rsidR="00FA4EE2" w:rsidRPr="00114F02" w:rsidRDefault="00FA4EE2" w:rsidP="00114F02">
      <w:pPr>
        <w:keepNext/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3D2EFE88" w14:textId="2A35B688" w:rsidR="00FA4EE2" w:rsidRPr="00114F02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vznikl a byl příjemcem uhrazen v období realizace projektu, tj. v období od</w:t>
      </w:r>
      <w:r w:rsidR="00555DAF">
        <w:rPr>
          <w:rFonts w:ascii="Tahoma" w:hAnsi="Tahoma" w:cs="Tahoma"/>
          <w:sz w:val="20"/>
          <w:szCs w:val="20"/>
        </w:rPr>
        <w:t>e dne 1. </w:t>
      </w:r>
      <w:r w:rsidR="000A4265">
        <w:rPr>
          <w:rFonts w:ascii="Tahoma" w:hAnsi="Tahoma" w:cs="Tahoma"/>
          <w:sz w:val="20"/>
          <w:szCs w:val="20"/>
        </w:rPr>
        <w:t>6</w:t>
      </w:r>
      <w:r w:rsidR="00555DAF">
        <w:rPr>
          <w:rFonts w:ascii="Tahoma" w:hAnsi="Tahoma" w:cs="Tahoma"/>
          <w:sz w:val="20"/>
          <w:szCs w:val="20"/>
        </w:rPr>
        <w:t>. 2018</w:t>
      </w:r>
      <w:r w:rsidR="00D01464" w:rsidRPr="00114F02">
        <w:rPr>
          <w:rFonts w:ascii="Tahoma" w:hAnsi="Tahoma" w:cs="Tahoma"/>
          <w:sz w:val="20"/>
          <w:szCs w:val="20"/>
        </w:rPr>
        <w:t xml:space="preserve"> </w:t>
      </w:r>
      <w:r w:rsidRPr="00114F02">
        <w:rPr>
          <w:rFonts w:ascii="Tahoma" w:hAnsi="Tahoma" w:cs="Tahoma"/>
          <w:sz w:val="20"/>
          <w:szCs w:val="20"/>
        </w:rPr>
        <w:t>do</w:t>
      </w:r>
      <w:r w:rsidR="00AF5A52" w:rsidRPr="00114F02">
        <w:rPr>
          <w:rFonts w:ascii="Tahoma" w:hAnsi="Tahoma" w:cs="Tahoma"/>
          <w:sz w:val="20"/>
          <w:szCs w:val="20"/>
        </w:rPr>
        <w:t> </w:t>
      </w:r>
      <w:r w:rsidR="00F31C81">
        <w:rPr>
          <w:rFonts w:ascii="Tahoma" w:hAnsi="Tahoma" w:cs="Tahoma"/>
          <w:sz w:val="20"/>
          <w:szCs w:val="20"/>
        </w:rPr>
        <w:t xml:space="preserve">dne </w:t>
      </w:r>
      <w:r w:rsidR="00D01464" w:rsidRPr="00114F02">
        <w:rPr>
          <w:rFonts w:ascii="Tahoma" w:hAnsi="Tahoma" w:cs="Tahoma"/>
          <w:sz w:val="20"/>
          <w:szCs w:val="20"/>
        </w:rPr>
        <w:t>3</w:t>
      </w:r>
      <w:r w:rsidR="000A4265">
        <w:rPr>
          <w:rFonts w:ascii="Tahoma" w:hAnsi="Tahoma" w:cs="Tahoma"/>
          <w:sz w:val="20"/>
          <w:szCs w:val="20"/>
        </w:rPr>
        <w:t>0</w:t>
      </w:r>
      <w:r w:rsidR="00D01464" w:rsidRPr="00114F02">
        <w:rPr>
          <w:rFonts w:ascii="Tahoma" w:hAnsi="Tahoma" w:cs="Tahoma"/>
          <w:sz w:val="20"/>
          <w:szCs w:val="20"/>
        </w:rPr>
        <w:t>.</w:t>
      </w:r>
      <w:r w:rsidR="00AF5A52" w:rsidRPr="00114F02">
        <w:rPr>
          <w:rFonts w:ascii="Tahoma" w:hAnsi="Tahoma" w:cs="Tahoma"/>
          <w:sz w:val="20"/>
          <w:szCs w:val="20"/>
        </w:rPr>
        <w:t> </w:t>
      </w:r>
      <w:r w:rsidR="00F31C81">
        <w:rPr>
          <w:rFonts w:ascii="Tahoma" w:hAnsi="Tahoma" w:cs="Tahoma"/>
          <w:sz w:val="20"/>
          <w:szCs w:val="20"/>
        </w:rPr>
        <w:t>1</w:t>
      </w:r>
      <w:r w:rsidR="000A4265">
        <w:rPr>
          <w:rFonts w:ascii="Tahoma" w:hAnsi="Tahoma" w:cs="Tahoma"/>
          <w:sz w:val="20"/>
          <w:szCs w:val="20"/>
        </w:rPr>
        <w:t>1</w:t>
      </w:r>
      <w:r w:rsidR="00D01464" w:rsidRPr="00114F02">
        <w:rPr>
          <w:rFonts w:ascii="Tahoma" w:hAnsi="Tahoma" w:cs="Tahoma"/>
          <w:sz w:val="20"/>
          <w:szCs w:val="20"/>
        </w:rPr>
        <w:t>.</w:t>
      </w:r>
      <w:r w:rsidR="00F31C81">
        <w:rPr>
          <w:rFonts w:ascii="Tahoma" w:hAnsi="Tahoma" w:cs="Tahoma"/>
          <w:sz w:val="20"/>
          <w:szCs w:val="20"/>
        </w:rPr>
        <w:t> </w:t>
      </w:r>
      <w:r w:rsidR="00D01464" w:rsidRPr="00114F02">
        <w:rPr>
          <w:rFonts w:ascii="Tahoma" w:hAnsi="Tahoma" w:cs="Tahoma"/>
          <w:sz w:val="20"/>
          <w:szCs w:val="20"/>
        </w:rPr>
        <w:t>2018</w:t>
      </w:r>
      <w:r w:rsidRPr="00114F02">
        <w:rPr>
          <w:rFonts w:ascii="Tahoma" w:hAnsi="Tahoma" w:cs="Tahoma"/>
          <w:sz w:val="20"/>
          <w:szCs w:val="20"/>
        </w:rPr>
        <w:t>,</w:t>
      </w:r>
    </w:p>
    <w:p w14:paraId="4EE77CC0" w14:textId="77777777" w:rsidR="00FA4EE2" w:rsidRPr="00114F02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114F02">
        <w:rPr>
          <w:rFonts w:ascii="Tahoma" w:hAnsi="Tahoma" w:cs="Tahoma"/>
          <w:sz w:val="20"/>
          <w:szCs w:val="20"/>
        </w:rPr>
        <w:t>určením dle čl. IV této smlouvy a</w:t>
      </w:r>
      <w:r w:rsidRPr="00114F02">
        <w:rPr>
          <w:rFonts w:ascii="Tahoma" w:hAnsi="Tahoma" w:cs="Tahoma"/>
          <w:sz w:val="20"/>
          <w:szCs w:val="20"/>
        </w:rPr>
        <w:t xml:space="preserve"> ost</w:t>
      </w:r>
      <w:r w:rsidR="00FA03E9" w:rsidRPr="00114F02">
        <w:rPr>
          <w:rFonts w:ascii="Tahoma" w:hAnsi="Tahoma" w:cs="Tahoma"/>
          <w:sz w:val="20"/>
          <w:szCs w:val="20"/>
        </w:rPr>
        <w:t>atními podmínkami této smlouvy</w:t>
      </w:r>
      <w:r w:rsidR="00D81D46" w:rsidRPr="00114F02">
        <w:rPr>
          <w:rFonts w:ascii="Tahoma" w:hAnsi="Tahoma" w:cs="Tahoma"/>
          <w:sz w:val="20"/>
          <w:szCs w:val="20"/>
        </w:rPr>
        <w:t>,</w:t>
      </w:r>
    </w:p>
    <w:p w14:paraId="13E5E1E4" w14:textId="6A0F25AE" w:rsidR="00555DAF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vyhovuje zásadám účelnosti, efektivnosti a hospodárnosti dle zákona o finanční kontrole</w:t>
      </w:r>
      <w:r w:rsidR="00555DAF">
        <w:rPr>
          <w:rFonts w:ascii="Tahoma" w:hAnsi="Tahoma" w:cs="Tahoma"/>
          <w:sz w:val="20"/>
          <w:szCs w:val="20"/>
        </w:rPr>
        <w:t xml:space="preserve"> </w:t>
      </w:r>
      <w:r w:rsidR="00A16D89">
        <w:rPr>
          <w:rFonts w:ascii="Tahoma" w:hAnsi="Tahoma" w:cs="Tahoma"/>
          <w:sz w:val="20"/>
          <w:szCs w:val="20"/>
        </w:rPr>
        <w:t>a</w:t>
      </w:r>
    </w:p>
    <w:p w14:paraId="21A9BE53" w14:textId="170BCB1B" w:rsidR="00FA4EE2" w:rsidRPr="00114F02" w:rsidRDefault="00555DAF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A0D26">
        <w:rPr>
          <w:rFonts w:ascii="Tahoma" w:hAnsi="Tahoma" w:cs="Tahoma"/>
          <w:sz w:val="20"/>
        </w:rPr>
        <w:t xml:space="preserve">byl vynaložen </w:t>
      </w:r>
      <w:r w:rsidR="00F127F9">
        <w:rPr>
          <w:rFonts w:ascii="Tahoma" w:hAnsi="Tahoma" w:cs="Tahoma"/>
          <w:sz w:val="20"/>
        </w:rPr>
        <w:t>pouze na mzdy nebo cestovné.</w:t>
      </w:r>
    </w:p>
    <w:p w14:paraId="31272A19" w14:textId="656F336E" w:rsidR="00FA4EE2" w:rsidRPr="00114F0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Daň z</w:t>
      </w:r>
      <w:r w:rsidR="00555DAF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přidané hodnoty vztahující se k uznatelným nákladům je uznatelným nákladem, pokud příjemce není plátcem této daně nebo pokud mu nevzniká nárok na odpočet této daně.</w:t>
      </w:r>
    </w:p>
    <w:p w14:paraId="4686E03E" w14:textId="77777777" w:rsidR="00FA4EE2" w:rsidRPr="00114F0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3F557839" w14:textId="77777777" w:rsidR="00FA4EE2" w:rsidRPr="00114F02" w:rsidRDefault="00FA4EE2" w:rsidP="00FA4EE2">
      <w:pPr>
        <w:ind w:left="4248"/>
        <w:rPr>
          <w:rFonts w:ascii="Tahoma" w:hAnsi="Tahoma" w:cs="Tahoma"/>
          <w:b/>
          <w:bCs/>
          <w:sz w:val="20"/>
          <w:szCs w:val="20"/>
        </w:rPr>
      </w:pPr>
    </w:p>
    <w:p w14:paraId="4CF20A68" w14:textId="77777777" w:rsidR="00FA4EE2" w:rsidRPr="00114F02" w:rsidRDefault="00FA4EE2" w:rsidP="00114F02">
      <w:pPr>
        <w:keepNext/>
        <w:jc w:val="center"/>
        <w:rPr>
          <w:rFonts w:ascii="Tahoma" w:hAnsi="Tahoma" w:cs="Tahoma"/>
          <w:b/>
          <w:bCs/>
          <w:sz w:val="20"/>
          <w:szCs w:val="20"/>
        </w:rPr>
      </w:pPr>
      <w:r w:rsidRPr="00114F02">
        <w:rPr>
          <w:rFonts w:ascii="Tahoma" w:hAnsi="Tahoma" w:cs="Tahoma"/>
          <w:b/>
          <w:bCs/>
          <w:sz w:val="20"/>
          <w:szCs w:val="20"/>
        </w:rPr>
        <w:t>VII.</w:t>
      </w:r>
    </w:p>
    <w:p w14:paraId="7C86209A" w14:textId="77777777" w:rsidR="00FD09E2" w:rsidRPr="00114F02" w:rsidRDefault="00FD09E2" w:rsidP="00114F02">
      <w:pPr>
        <w:keepNext/>
        <w:jc w:val="center"/>
        <w:rPr>
          <w:rFonts w:ascii="Tahoma" w:hAnsi="Tahoma" w:cs="Tahoma"/>
          <w:b/>
          <w:bCs/>
          <w:sz w:val="20"/>
          <w:szCs w:val="20"/>
        </w:rPr>
      </w:pPr>
      <w:r w:rsidRPr="00114F02">
        <w:rPr>
          <w:rFonts w:ascii="Tahoma" w:hAnsi="Tahoma" w:cs="Tahoma"/>
          <w:b/>
          <w:bCs/>
          <w:sz w:val="20"/>
          <w:szCs w:val="20"/>
        </w:rPr>
        <w:t xml:space="preserve">Povinná publicita </w:t>
      </w:r>
    </w:p>
    <w:p w14:paraId="409DB892" w14:textId="7614F154" w:rsidR="00FA4EE2" w:rsidRPr="00114F02" w:rsidRDefault="00FA4EE2" w:rsidP="00114F02">
      <w:pPr>
        <w:keepNext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DBE7FFE" w14:textId="1B1B9186" w:rsidR="00FA4EE2" w:rsidRPr="00114F02" w:rsidRDefault="00F419CD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Příjemce bere na vědomí, že poskytovatel je oprávněn</w:t>
      </w:r>
      <w:r w:rsidR="00FA4EE2" w:rsidRPr="00114F02">
        <w:rPr>
          <w:rFonts w:ascii="Tahoma" w:hAnsi="Tahoma" w:cs="Tahoma"/>
          <w:sz w:val="20"/>
          <w:szCs w:val="20"/>
        </w:rPr>
        <w:t xml:space="preserve"> zveřejn</w:t>
      </w:r>
      <w:r w:rsidRPr="00114F02">
        <w:rPr>
          <w:rFonts w:ascii="Tahoma" w:hAnsi="Tahoma" w:cs="Tahoma"/>
          <w:sz w:val="20"/>
          <w:szCs w:val="20"/>
        </w:rPr>
        <w:t>it</w:t>
      </w:r>
      <w:r w:rsidR="00FA4EE2" w:rsidRPr="00114F02">
        <w:rPr>
          <w:rFonts w:ascii="Tahoma" w:hAnsi="Tahoma" w:cs="Tahoma"/>
          <w:sz w:val="20"/>
          <w:szCs w:val="20"/>
        </w:rPr>
        <w:t xml:space="preserve"> </w:t>
      </w:r>
      <w:r w:rsidRPr="00114F02">
        <w:rPr>
          <w:rFonts w:ascii="Tahoma" w:hAnsi="Tahoma" w:cs="Tahoma"/>
          <w:sz w:val="20"/>
          <w:szCs w:val="20"/>
        </w:rPr>
        <w:t>jeho</w:t>
      </w:r>
      <w:r w:rsidR="00FA4EE2" w:rsidRPr="00114F02">
        <w:rPr>
          <w:rFonts w:ascii="Tahoma" w:hAnsi="Tahoma" w:cs="Tahoma"/>
          <w:sz w:val="20"/>
          <w:szCs w:val="20"/>
        </w:rPr>
        <w:t xml:space="preserve"> náz</w:t>
      </w:r>
      <w:r w:rsidRPr="00114F02">
        <w:rPr>
          <w:rFonts w:ascii="Tahoma" w:hAnsi="Tahoma" w:cs="Tahoma"/>
          <w:sz w:val="20"/>
          <w:szCs w:val="20"/>
        </w:rPr>
        <w:t>e</w:t>
      </w:r>
      <w:r w:rsidR="00FA4EE2" w:rsidRPr="00114F02">
        <w:rPr>
          <w:rFonts w:ascii="Tahoma" w:hAnsi="Tahoma" w:cs="Tahoma"/>
          <w:sz w:val="20"/>
          <w:szCs w:val="20"/>
        </w:rPr>
        <w:t>v</w:t>
      </w:r>
      <w:r w:rsidR="00685CCB" w:rsidRPr="00114F02">
        <w:rPr>
          <w:rFonts w:ascii="Tahoma" w:hAnsi="Tahoma" w:cs="Tahoma"/>
          <w:sz w:val="20"/>
          <w:szCs w:val="20"/>
        </w:rPr>
        <w:t xml:space="preserve">, </w:t>
      </w:r>
      <w:r w:rsidR="00FA4EE2" w:rsidRPr="00114F02">
        <w:rPr>
          <w:rFonts w:ascii="Tahoma" w:hAnsi="Tahoma" w:cs="Tahoma"/>
          <w:sz w:val="20"/>
          <w:szCs w:val="20"/>
        </w:rPr>
        <w:t>síd</w:t>
      </w:r>
      <w:r w:rsidRPr="00114F02">
        <w:rPr>
          <w:rFonts w:ascii="Tahoma" w:hAnsi="Tahoma" w:cs="Tahoma"/>
          <w:sz w:val="20"/>
          <w:szCs w:val="20"/>
        </w:rPr>
        <w:t>lo</w:t>
      </w:r>
      <w:r w:rsidR="00FA4EE2" w:rsidRPr="00114F02">
        <w:rPr>
          <w:rFonts w:ascii="Tahoma" w:hAnsi="Tahoma" w:cs="Tahoma"/>
          <w:iCs/>
          <w:sz w:val="20"/>
          <w:szCs w:val="20"/>
        </w:rPr>
        <w:t>,</w:t>
      </w:r>
      <w:r w:rsidR="00FA4EE2" w:rsidRPr="00114F02">
        <w:rPr>
          <w:rFonts w:ascii="Tahoma" w:hAnsi="Tahoma" w:cs="Tahoma"/>
          <w:sz w:val="20"/>
          <w:szCs w:val="20"/>
        </w:rPr>
        <w:t xml:space="preserve"> </w:t>
      </w:r>
      <w:r w:rsidRPr="00114F02">
        <w:rPr>
          <w:rFonts w:ascii="Tahoma" w:hAnsi="Tahoma" w:cs="Tahoma"/>
          <w:sz w:val="20"/>
          <w:szCs w:val="20"/>
        </w:rPr>
        <w:t>účel</w:t>
      </w:r>
      <w:r w:rsidR="0092582C" w:rsidRPr="00114F02">
        <w:rPr>
          <w:rFonts w:ascii="Tahoma" w:hAnsi="Tahoma" w:cs="Tahoma"/>
          <w:sz w:val="20"/>
          <w:szCs w:val="20"/>
        </w:rPr>
        <w:t xml:space="preserve"> poskytnuté dotace</w:t>
      </w:r>
      <w:r w:rsidRPr="00114F02">
        <w:rPr>
          <w:rFonts w:ascii="Tahoma" w:hAnsi="Tahoma" w:cs="Tahoma"/>
          <w:sz w:val="20"/>
          <w:szCs w:val="20"/>
        </w:rPr>
        <w:t xml:space="preserve"> a výši</w:t>
      </w:r>
      <w:r w:rsidR="00FA4EE2" w:rsidRPr="00114F02">
        <w:rPr>
          <w:rFonts w:ascii="Tahoma" w:hAnsi="Tahoma" w:cs="Tahoma"/>
          <w:sz w:val="20"/>
          <w:szCs w:val="20"/>
        </w:rPr>
        <w:t xml:space="preserve"> poskytnuté dotace. Poskytovatel uděluje příjemci souhlas s užíváním loga Moravskoslezského kraje pro účely a v rozsahu této smlouvy. Podmínky užití loga jsou uvedeny v</w:t>
      </w:r>
      <w:r w:rsidR="00C7309C" w:rsidRPr="00114F02">
        <w:rPr>
          <w:rFonts w:ascii="Tahoma" w:hAnsi="Tahoma" w:cs="Tahoma"/>
          <w:sz w:val="20"/>
          <w:szCs w:val="20"/>
        </w:rPr>
        <w:t> </w:t>
      </w:r>
      <w:r w:rsidR="00FA4EE2" w:rsidRPr="00114F02">
        <w:rPr>
          <w:rFonts w:ascii="Tahoma" w:hAnsi="Tahoma" w:cs="Tahoma"/>
          <w:sz w:val="20"/>
          <w:szCs w:val="20"/>
        </w:rPr>
        <w:t>Manuálu jednotného vizuálního stylu Moravskoslezsk</w:t>
      </w:r>
      <w:r w:rsidR="00BD16F9" w:rsidRPr="00114F02">
        <w:rPr>
          <w:rFonts w:ascii="Tahoma" w:hAnsi="Tahoma" w:cs="Tahoma"/>
          <w:sz w:val="20"/>
          <w:szCs w:val="20"/>
        </w:rPr>
        <w:t xml:space="preserve">ého kraje, který je dostupný </w:t>
      </w:r>
      <w:r w:rsidR="000846CF" w:rsidRPr="00114F02">
        <w:rPr>
          <w:rFonts w:ascii="Tahoma" w:hAnsi="Tahoma" w:cs="Tahoma"/>
          <w:sz w:val="20"/>
          <w:szCs w:val="20"/>
        </w:rPr>
        <w:t>na</w:t>
      </w:r>
      <w:r w:rsidR="00C7309C" w:rsidRPr="00114F02">
        <w:rPr>
          <w:rFonts w:ascii="Tahoma" w:hAnsi="Tahoma" w:cs="Tahoma"/>
          <w:sz w:val="20"/>
          <w:szCs w:val="20"/>
        </w:rPr>
        <w:t> </w:t>
      </w:r>
      <w:hyperlink r:id="rId8" w:history="1">
        <w:r w:rsidR="003E1B87" w:rsidRPr="00074BF1">
          <w:rPr>
            <w:rFonts w:ascii="Tahoma" w:hAnsi="Tahoma" w:cs="Tahoma"/>
            <w:color w:val="0000FF"/>
            <w:sz w:val="20"/>
            <w:szCs w:val="20"/>
            <w:u w:val="single"/>
          </w:rPr>
          <w:t>https://www.msk.cz/assets/verejnost/manual.pdf</w:t>
        </w:r>
      </w:hyperlink>
      <w:r w:rsidR="00FA4EE2" w:rsidRPr="00114F02">
        <w:rPr>
          <w:rFonts w:ascii="Tahoma" w:hAnsi="Tahoma" w:cs="Tahoma"/>
          <w:sz w:val="20"/>
          <w:szCs w:val="20"/>
        </w:rPr>
        <w:t>.</w:t>
      </w:r>
    </w:p>
    <w:p w14:paraId="10413401" w14:textId="1C7B12B6" w:rsidR="00FA4EE2" w:rsidRPr="00114F02" w:rsidRDefault="00FA4EE2" w:rsidP="00114F02">
      <w:pPr>
        <w:keepNext/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Příjemce se zavazuje k tomu, že v průběhu realizace projektu bude prokazatelným a vhodným způsobem prezentovat Moravskoslezský kraj, a to v</w:t>
      </w:r>
      <w:r w:rsidR="00E6756A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tomto rozsahu:</w:t>
      </w:r>
    </w:p>
    <w:p w14:paraId="3074C03D" w14:textId="388998E0" w:rsidR="00A45666" w:rsidRPr="00114F02" w:rsidRDefault="00A45666" w:rsidP="00D624CB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na svých webových stránkách, jsou-li zřízeny, umístit logo Moravskoslezského kraje buď v sekci partneři, nebo přímo u</w:t>
      </w:r>
      <w:r w:rsidR="00E6756A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projektu,</w:t>
      </w:r>
    </w:p>
    <w:p w14:paraId="09FFAEA4" w14:textId="11BA8B2A" w:rsidR="00A45666" w:rsidRPr="00114F02" w:rsidRDefault="00A45666" w:rsidP="00D624CB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 xml:space="preserve">informovat veřejnost o poskytnutí dotace Moravskoslezským krajem na svých webových stránkách, jsou-li tyto stránky zřízeny, </w:t>
      </w:r>
    </w:p>
    <w:p w14:paraId="30DB922F" w14:textId="3C79902B" w:rsidR="00A45666" w:rsidRPr="00114F02" w:rsidRDefault="000C0BD5" w:rsidP="00D624CB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 xml:space="preserve">na </w:t>
      </w:r>
      <w:r w:rsidR="002D6C29" w:rsidRPr="00114F02">
        <w:rPr>
          <w:rFonts w:ascii="Tahoma" w:hAnsi="Tahoma" w:cs="Tahoma"/>
          <w:sz w:val="20"/>
          <w:szCs w:val="20"/>
        </w:rPr>
        <w:t xml:space="preserve">svých </w:t>
      </w:r>
      <w:r w:rsidRPr="00114F02">
        <w:rPr>
          <w:rFonts w:ascii="Tahoma" w:hAnsi="Tahoma" w:cs="Tahoma"/>
          <w:sz w:val="20"/>
          <w:szCs w:val="20"/>
        </w:rPr>
        <w:t>profilech sociálních sítí, jsou-li zřízeny, uveřejnit vhodným způsobem informaci</w:t>
      </w:r>
      <w:r w:rsidR="0003446C" w:rsidRPr="00114F02">
        <w:rPr>
          <w:rFonts w:ascii="Tahoma" w:hAnsi="Tahoma" w:cs="Tahoma"/>
          <w:sz w:val="20"/>
          <w:szCs w:val="20"/>
        </w:rPr>
        <w:t>, že Moravskoslezský kraj</w:t>
      </w:r>
      <w:r w:rsidR="003268AA">
        <w:rPr>
          <w:rFonts w:ascii="Tahoma" w:hAnsi="Tahoma" w:cs="Tahoma"/>
          <w:sz w:val="20"/>
          <w:szCs w:val="20"/>
        </w:rPr>
        <w:t xml:space="preserve"> </w:t>
      </w:r>
      <w:r w:rsidR="0003446C" w:rsidRPr="00114F02">
        <w:rPr>
          <w:rFonts w:ascii="Tahoma" w:hAnsi="Tahoma" w:cs="Tahoma"/>
          <w:sz w:val="20"/>
          <w:szCs w:val="20"/>
        </w:rPr>
        <w:t>poskytl dotaci na realizaci projektu</w:t>
      </w:r>
      <w:r w:rsidR="00A45666" w:rsidRPr="00114F02">
        <w:rPr>
          <w:rFonts w:ascii="Tahoma" w:hAnsi="Tahoma" w:cs="Tahoma"/>
          <w:sz w:val="20"/>
          <w:szCs w:val="20"/>
        </w:rPr>
        <w:t>,</w:t>
      </w:r>
    </w:p>
    <w:p w14:paraId="6632946A" w14:textId="77777777" w:rsidR="003268AA" w:rsidRPr="004D23AC" w:rsidRDefault="003268AA" w:rsidP="00114F0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D23AC">
        <w:rPr>
          <w:rFonts w:ascii="Tahoma" w:hAnsi="Tahoma" w:cs="Tahoma"/>
          <w:iCs/>
          <w:sz w:val="20"/>
          <w:szCs w:val="20"/>
          <w:lang w:eastAsia="en-US"/>
        </w:rPr>
        <w:lastRenderedPageBreak/>
        <w:t>instalovat v </w:t>
      </w:r>
      <w:r w:rsidRPr="00114F02">
        <w:rPr>
          <w:rFonts w:ascii="Tahoma" w:hAnsi="Tahoma" w:cs="Tahoma"/>
          <w:sz w:val="20"/>
          <w:szCs w:val="20"/>
        </w:rPr>
        <w:t>prostorách</w:t>
      </w:r>
      <w:r w:rsidRPr="004D23AC">
        <w:rPr>
          <w:rFonts w:ascii="Tahoma" w:hAnsi="Tahoma" w:cs="Tahoma"/>
          <w:iCs/>
          <w:sz w:val="20"/>
          <w:szCs w:val="20"/>
          <w:lang w:eastAsia="en-US"/>
        </w:rPr>
        <w:t xml:space="preserve"> realizace projektu logo Moravskoslezského kraje</w:t>
      </w:r>
      <w:r w:rsidRPr="00220D0E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507A2C">
        <w:rPr>
          <w:rFonts w:ascii="Tahoma" w:hAnsi="Tahoma" w:cs="Tahoma"/>
          <w:iCs/>
          <w:sz w:val="20"/>
          <w:szCs w:val="20"/>
          <w:lang w:eastAsia="en-US"/>
        </w:rPr>
        <w:t>a informaci o tom, že daný projekt byl financován/spolufinancován z rozpočtu Moravskoslezského kraje, a to formou informační cedule</w:t>
      </w:r>
      <w:r w:rsidRPr="004D23AC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7283EF49" w14:textId="77777777" w:rsidR="00A45666" w:rsidRPr="00114F02" w:rsidRDefault="00A45666" w:rsidP="00D624CB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4A7FB808" w14:textId="75F9D295" w:rsidR="00A45666" w:rsidRPr="00114F02" w:rsidRDefault="003268AA" w:rsidP="00D624CB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D23AC">
        <w:rPr>
          <w:rFonts w:ascii="Tahoma" w:hAnsi="Tahoma" w:cs="Tahoma"/>
          <w:iCs/>
          <w:sz w:val="20"/>
          <w:szCs w:val="20"/>
          <w:lang w:eastAsia="en-US"/>
        </w:rPr>
        <w:t>v případě vydání tiskové zprávy nebo konání tiskové konference informovat o tom, že p</w:t>
      </w:r>
      <w:r>
        <w:rPr>
          <w:rFonts w:ascii="Tahoma" w:hAnsi="Tahoma" w:cs="Tahoma"/>
          <w:iCs/>
          <w:sz w:val="20"/>
          <w:szCs w:val="20"/>
          <w:lang w:eastAsia="en-US"/>
        </w:rPr>
        <w:t>rojekt</w:t>
      </w:r>
      <w:r w:rsidRPr="004D23AC">
        <w:rPr>
          <w:rFonts w:ascii="Tahoma" w:hAnsi="Tahoma" w:cs="Tahoma"/>
          <w:iCs/>
          <w:sz w:val="20"/>
          <w:szCs w:val="20"/>
          <w:lang w:eastAsia="en-US"/>
        </w:rPr>
        <w:t xml:space="preserve"> byl podpořen Moravskoslezským krajem, zveřejňovat na všech tiskových materiálech souvisejících s p</w:t>
      </w:r>
      <w:r>
        <w:rPr>
          <w:rFonts w:ascii="Tahoma" w:hAnsi="Tahoma" w:cs="Tahoma"/>
          <w:iCs/>
          <w:sz w:val="20"/>
          <w:szCs w:val="20"/>
          <w:lang w:eastAsia="en-US"/>
        </w:rPr>
        <w:t>rojektem</w:t>
      </w:r>
      <w:r w:rsidRPr="004D23AC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</w:t>
      </w:r>
      <w:r w:rsidR="00802F6B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20C3F622" w14:textId="0C10A228" w:rsidR="00A45666" w:rsidRPr="00114F02" w:rsidRDefault="00A45666" w:rsidP="00D624CB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v rámci veřejných akcí, tiskových zpráv, výročních zpráv, tiskových konferencí týkajících</w:t>
      </w:r>
      <w:r w:rsidR="00802F6B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se podpořeného projektu uvést vždy Moravskoslezský kraj jako poskytovatele dotace a uvést logo Moravskoslezského kraje,</w:t>
      </w:r>
    </w:p>
    <w:p w14:paraId="18C6270F" w14:textId="77777777" w:rsidR="00A45666" w:rsidRPr="00114F02" w:rsidRDefault="00A45666" w:rsidP="00D624CB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umožnit účast zástupců Moravskoslezského kraje na aktivitách projektu,</w:t>
      </w:r>
    </w:p>
    <w:p w14:paraId="04D5207A" w14:textId="77777777" w:rsidR="00A45666" w:rsidRPr="00114F02" w:rsidRDefault="00A45666" w:rsidP="00D624CB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zajistit fotodokumentaci povinné publicity projektu.</w:t>
      </w:r>
    </w:p>
    <w:p w14:paraId="7F4B9A5E" w14:textId="77777777" w:rsidR="00FA4EE2" w:rsidRPr="00114F02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114F02"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kraje, a to jako povinnou součást závěrečného vyúčtování celého realizovaného projektu.</w:t>
      </w:r>
      <w:r w:rsidR="00015160" w:rsidRPr="00114F02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126E153E" w14:textId="563D76C7" w:rsidR="00FA4EE2" w:rsidRPr="00114F02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114F02">
        <w:rPr>
          <w:rFonts w:ascii="Tahoma" w:hAnsi="Tahoma" w:cs="Tahoma"/>
          <w:sz w:val="20"/>
          <w:szCs w:val="20"/>
          <w:lang w:eastAsia="en-US"/>
        </w:rPr>
        <w:t>Veškeré náklady, které příjemce vynaloží na splnění povinností stanovených v tomto článku smlouvy, jsou neuznatelnými náklady.</w:t>
      </w:r>
    </w:p>
    <w:p w14:paraId="2431A033" w14:textId="77777777" w:rsidR="00FA4EE2" w:rsidRPr="00114F0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114F02">
        <w:rPr>
          <w:rFonts w:ascii="Tahoma" w:hAnsi="Tahoma" w:cs="Tahoma"/>
          <w:b/>
          <w:bCs/>
          <w:sz w:val="20"/>
          <w:szCs w:val="20"/>
        </w:rPr>
        <w:t>VIII.</w:t>
      </w:r>
    </w:p>
    <w:p w14:paraId="1EDB929B" w14:textId="77777777" w:rsidR="00FD09E2" w:rsidRPr="00114F02" w:rsidRDefault="00FD09E2" w:rsidP="00FD09E2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14F02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6894021F" w14:textId="77777777" w:rsidR="00FA4EE2" w:rsidRPr="00114F02" w:rsidRDefault="00FA4EE2" w:rsidP="00FA4EE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12259D9" w14:textId="77777777" w:rsidR="00FA4EE2" w:rsidRPr="00114F0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6DDD9399" w14:textId="0F028989" w:rsidR="00FA4EE2" w:rsidRPr="00114F02" w:rsidRDefault="00FA4EE2" w:rsidP="00114F02">
      <w:pPr>
        <w:keepNext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Poskytovatel není oprávněn tuto smlouvu vypovědět:</w:t>
      </w:r>
    </w:p>
    <w:p w14:paraId="68745681" w14:textId="3736E760" w:rsidR="00FA4EE2" w:rsidRPr="00114F02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poruší-li příjemce rozpočtovou kázeň porušením některé z podmínek uvedených v čl.</w:t>
      </w:r>
      <w:r w:rsidR="007C0D8B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V</w:t>
      </w:r>
      <w:r w:rsidR="007C0D8B">
        <w:rPr>
          <w:rFonts w:ascii="Tahoma" w:hAnsi="Tahoma" w:cs="Tahoma"/>
          <w:sz w:val="20"/>
          <w:szCs w:val="20"/>
        </w:rPr>
        <w:t xml:space="preserve"> </w:t>
      </w:r>
      <w:r w:rsidRPr="00114F02">
        <w:rPr>
          <w:rFonts w:ascii="Tahoma" w:hAnsi="Tahoma" w:cs="Tahoma"/>
          <w:sz w:val="20"/>
          <w:szCs w:val="20"/>
        </w:rPr>
        <w:t>odst.</w:t>
      </w:r>
      <w:r w:rsidR="007C0D8B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50 % peněžních prostředků poskytnutých ke dni porušení rozpočtové kázně, nebo</w:t>
      </w:r>
    </w:p>
    <w:p w14:paraId="522791DE" w14:textId="51711DA8" w:rsidR="00FA4EE2" w:rsidRPr="00114F02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poruší-li příjemce rozpočtovou kázeň porušením některé z podmínek uvedených v čl.</w:t>
      </w:r>
      <w:r w:rsidR="007C0D8B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V</w:t>
      </w:r>
      <w:r w:rsidR="007C0D8B">
        <w:rPr>
          <w:rFonts w:ascii="Tahoma" w:hAnsi="Tahoma" w:cs="Tahoma"/>
          <w:sz w:val="20"/>
          <w:szCs w:val="20"/>
        </w:rPr>
        <w:t xml:space="preserve"> </w:t>
      </w:r>
      <w:r w:rsidRPr="00114F02">
        <w:rPr>
          <w:rFonts w:ascii="Tahoma" w:hAnsi="Tahoma" w:cs="Tahoma"/>
          <w:sz w:val="20"/>
          <w:szCs w:val="20"/>
        </w:rPr>
        <w:t>odst.</w:t>
      </w:r>
      <w:r w:rsidR="007C0D8B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="007C0D8B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V</w:t>
      </w:r>
      <w:r w:rsidR="007C0D8B">
        <w:rPr>
          <w:rFonts w:ascii="Tahoma" w:hAnsi="Tahoma" w:cs="Tahoma"/>
          <w:sz w:val="20"/>
          <w:szCs w:val="20"/>
        </w:rPr>
        <w:t xml:space="preserve"> </w:t>
      </w:r>
      <w:r w:rsidRPr="00114F02">
        <w:rPr>
          <w:rFonts w:ascii="Tahoma" w:hAnsi="Tahoma" w:cs="Tahoma"/>
          <w:sz w:val="20"/>
          <w:szCs w:val="20"/>
        </w:rPr>
        <w:t>odst.</w:t>
      </w:r>
      <w:r w:rsidR="007C0D8B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 xml:space="preserve">4 </w:t>
      </w:r>
      <w:r w:rsidR="007C0D8B">
        <w:rPr>
          <w:rFonts w:ascii="Tahoma" w:hAnsi="Tahoma" w:cs="Tahoma"/>
          <w:sz w:val="20"/>
          <w:szCs w:val="20"/>
        </w:rPr>
        <w:t xml:space="preserve">této smlouvy </w:t>
      </w:r>
      <w:r w:rsidRPr="00114F02">
        <w:rPr>
          <w:rFonts w:ascii="Tahoma" w:hAnsi="Tahoma" w:cs="Tahoma"/>
          <w:sz w:val="20"/>
          <w:szCs w:val="20"/>
        </w:rPr>
        <w:t>stanoven odvod procentem z poskytnuté dotace.</w:t>
      </w:r>
    </w:p>
    <w:p w14:paraId="5313C6EA" w14:textId="77777777" w:rsidR="00FA4EE2" w:rsidRPr="00114F0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38C2F3F9" w14:textId="7B8B8BAC" w:rsidR="00FA4EE2" w:rsidRPr="00114F0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T</w:t>
      </w:r>
      <w:r w:rsidR="00A630D1" w:rsidRPr="00114F02">
        <w:rPr>
          <w:rFonts w:ascii="Tahoma" w:hAnsi="Tahoma" w:cs="Tahoma"/>
          <w:sz w:val="20"/>
          <w:szCs w:val="20"/>
        </w:rPr>
        <w:t>ato smlouva se vyhotovuje ve t</w:t>
      </w:r>
      <w:r w:rsidRPr="00114F02">
        <w:rPr>
          <w:rFonts w:ascii="Tahoma" w:hAnsi="Tahoma" w:cs="Tahoma"/>
          <w:sz w:val="20"/>
          <w:szCs w:val="20"/>
        </w:rPr>
        <w:t>řech stejnopisech s</w:t>
      </w:r>
      <w:r w:rsidR="007C0D8B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platností origin</w:t>
      </w:r>
      <w:r w:rsidR="00A630D1" w:rsidRPr="00114F02">
        <w:rPr>
          <w:rFonts w:ascii="Tahoma" w:hAnsi="Tahoma" w:cs="Tahoma"/>
          <w:sz w:val="20"/>
          <w:szCs w:val="20"/>
        </w:rPr>
        <w:t>álu, z nichž dva</w:t>
      </w:r>
      <w:r w:rsidRPr="00114F02">
        <w:rPr>
          <w:rFonts w:ascii="Tahoma" w:hAnsi="Tahoma" w:cs="Tahoma"/>
          <w:sz w:val="20"/>
          <w:szCs w:val="20"/>
        </w:rPr>
        <w:t xml:space="preserve"> obdrží poskytovatel a jeden příjemce.</w:t>
      </w:r>
    </w:p>
    <w:p w14:paraId="3761C0AC" w14:textId="60E53406" w:rsidR="00FA4EE2" w:rsidRPr="00114F0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 w:rsidR="003A5843" w:rsidRPr="00114F02">
        <w:rPr>
          <w:rFonts w:ascii="Tahoma" w:hAnsi="Tahoma" w:cs="Tahoma"/>
          <w:sz w:val="20"/>
          <w:szCs w:val="20"/>
        </w:rPr>
        <w:t>, pokud zákon č. 340/2015 Sb., o zvláštních podmínkách účinnosti některých smluv, uveřejňování těchto smluv a o registru smluv (zákon o registru smluv), ve znění pozdějších předpisů, nestanoví jinak. V</w:t>
      </w:r>
      <w:r w:rsidR="007C0D8B">
        <w:rPr>
          <w:rFonts w:ascii="Tahoma" w:hAnsi="Tahoma" w:cs="Tahoma"/>
          <w:sz w:val="20"/>
          <w:szCs w:val="20"/>
        </w:rPr>
        <w:t> </w:t>
      </w:r>
      <w:r w:rsidR="003A5843" w:rsidRPr="00114F02">
        <w:rPr>
          <w:rFonts w:ascii="Tahoma" w:hAnsi="Tahoma" w:cs="Tahoma"/>
          <w:sz w:val="20"/>
          <w:szCs w:val="20"/>
        </w:rPr>
        <w:t>takovém případě nabývá smlouva účinnosti uveřejněním v</w:t>
      </w:r>
      <w:r w:rsidR="007C0D8B">
        <w:rPr>
          <w:rFonts w:ascii="Tahoma" w:hAnsi="Tahoma" w:cs="Tahoma"/>
          <w:sz w:val="20"/>
          <w:szCs w:val="20"/>
        </w:rPr>
        <w:t> </w:t>
      </w:r>
      <w:r w:rsidR="003A5843" w:rsidRPr="00114F02">
        <w:rPr>
          <w:rFonts w:ascii="Tahoma" w:hAnsi="Tahoma" w:cs="Tahoma"/>
          <w:sz w:val="20"/>
          <w:szCs w:val="20"/>
        </w:rPr>
        <w:t>registru smluv</w:t>
      </w:r>
      <w:r w:rsidRPr="00114F02">
        <w:rPr>
          <w:rFonts w:ascii="Tahoma" w:hAnsi="Tahoma" w:cs="Tahoma"/>
          <w:sz w:val="20"/>
          <w:szCs w:val="20"/>
        </w:rPr>
        <w:t>.</w:t>
      </w:r>
    </w:p>
    <w:p w14:paraId="3C29693E" w14:textId="60401E39" w:rsidR="00FA4EE2" w:rsidRPr="00114F0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</w:t>
      </w:r>
      <w:r w:rsidR="007C0D8B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vzájemném projednání podle jejich pravé a svobodné vůle, určitě, vážně a srozumitelně a</w:t>
      </w:r>
      <w:r w:rsidR="007C0D8B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že se</w:t>
      </w:r>
      <w:r w:rsidR="007C0D8B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>dohodly o celém jejím obsahu, což stvrzují svými podpisy.</w:t>
      </w:r>
    </w:p>
    <w:p w14:paraId="1BB73270" w14:textId="6A5C2199" w:rsidR="00E375B1" w:rsidRPr="00114F02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Smluvní strany se dohodly, že pokud se na tuto smlouvu vztahuje povinnost uveřejnění v</w:t>
      </w:r>
      <w:r w:rsidR="007C0D8B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 xml:space="preserve">registru smluv ve smyslu </w:t>
      </w:r>
      <w:r w:rsidR="007C0D8B">
        <w:rPr>
          <w:rFonts w:ascii="Tahoma" w:hAnsi="Tahoma" w:cs="Tahoma"/>
          <w:sz w:val="20"/>
        </w:rPr>
        <w:t>zákona č. 340/2015 </w:t>
      </w:r>
      <w:r w:rsidR="007C0D8B" w:rsidRPr="00507A2C">
        <w:rPr>
          <w:rFonts w:ascii="Tahoma" w:hAnsi="Tahoma" w:cs="Tahoma"/>
          <w:sz w:val="20"/>
        </w:rPr>
        <w:t>Sb., o</w:t>
      </w:r>
      <w:r w:rsidR="007C0D8B">
        <w:rPr>
          <w:rFonts w:ascii="Tahoma" w:hAnsi="Tahoma" w:cs="Tahoma"/>
          <w:sz w:val="20"/>
        </w:rPr>
        <w:t> </w:t>
      </w:r>
      <w:r w:rsidR="007C0D8B" w:rsidRPr="00507A2C">
        <w:rPr>
          <w:rFonts w:ascii="Tahoma" w:hAnsi="Tahoma" w:cs="Tahoma"/>
          <w:sz w:val="20"/>
        </w:rPr>
        <w:t>zvláštních podmínkách účinnosti některých smluv, uveřejňování těchto smluv a</w:t>
      </w:r>
      <w:r w:rsidR="007C0D8B">
        <w:rPr>
          <w:rFonts w:ascii="Tahoma" w:hAnsi="Tahoma" w:cs="Tahoma"/>
          <w:sz w:val="20"/>
        </w:rPr>
        <w:t> </w:t>
      </w:r>
      <w:r w:rsidR="007C0D8B" w:rsidRPr="00507A2C">
        <w:rPr>
          <w:rFonts w:ascii="Tahoma" w:hAnsi="Tahoma" w:cs="Tahoma"/>
          <w:sz w:val="20"/>
        </w:rPr>
        <w:t>o</w:t>
      </w:r>
      <w:r w:rsidR="007C0D8B">
        <w:rPr>
          <w:rFonts w:ascii="Tahoma" w:hAnsi="Tahoma" w:cs="Tahoma"/>
          <w:sz w:val="20"/>
        </w:rPr>
        <w:t> </w:t>
      </w:r>
      <w:r w:rsidR="007C0D8B" w:rsidRPr="00507A2C">
        <w:rPr>
          <w:rFonts w:ascii="Tahoma" w:hAnsi="Tahoma" w:cs="Tahoma"/>
          <w:sz w:val="20"/>
        </w:rPr>
        <w:t>registru smluv (zákon o</w:t>
      </w:r>
      <w:r w:rsidR="007C0D8B">
        <w:rPr>
          <w:rFonts w:ascii="Tahoma" w:hAnsi="Tahoma" w:cs="Tahoma"/>
          <w:sz w:val="20"/>
        </w:rPr>
        <w:t> </w:t>
      </w:r>
      <w:r w:rsidR="007C0D8B" w:rsidRPr="00507A2C">
        <w:rPr>
          <w:rFonts w:ascii="Tahoma" w:hAnsi="Tahoma" w:cs="Tahoma"/>
          <w:sz w:val="20"/>
        </w:rPr>
        <w:t>registru smluv), ve</w:t>
      </w:r>
      <w:r w:rsidR="007C0D8B">
        <w:rPr>
          <w:rFonts w:ascii="Tahoma" w:hAnsi="Tahoma" w:cs="Tahoma"/>
          <w:sz w:val="20"/>
        </w:rPr>
        <w:t> </w:t>
      </w:r>
      <w:r w:rsidR="007C0D8B" w:rsidRPr="00507A2C">
        <w:rPr>
          <w:rFonts w:ascii="Tahoma" w:hAnsi="Tahoma" w:cs="Tahoma"/>
          <w:sz w:val="20"/>
        </w:rPr>
        <w:t>znění pozdějších předpisů</w:t>
      </w:r>
      <w:r w:rsidRPr="00114F02">
        <w:rPr>
          <w:rFonts w:ascii="Tahoma" w:hAnsi="Tahoma" w:cs="Tahoma"/>
          <w:sz w:val="20"/>
          <w:szCs w:val="20"/>
        </w:rPr>
        <w:t>, provede uveřejnění v souladu se zákonem poskytovatel.</w:t>
      </w:r>
    </w:p>
    <w:p w14:paraId="5E16AE07" w14:textId="65BDEB55" w:rsidR="002E6B98" w:rsidRPr="00114F02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lastRenderedPageBreak/>
        <w:t>V případě, kdy nebude tato smlouva uveřejněna dle</w:t>
      </w:r>
      <w:r w:rsidR="00147048">
        <w:rPr>
          <w:rFonts w:ascii="Tahoma" w:hAnsi="Tahoma" w:cs="Tahoma"/>
          <w:sz w:val="20"/>
          <w:szCs w:val="20"/>
        </w:rPr>
        <w:t> předchozího</w:t>
      </w:r>
      <w:r w:rsidRPr="00114F02">
        <w:rPr>
          <w:rFonts w:ascii="Tahoma" w:hAnsi="Tahoma" w:cs="Tahoma"/>
          <w:sz w:val="20"/>
          <w:szCs w:val="20"/>
        </w:rPr>
        <w:t xml:space="preserve"> odst</w:t>
      </w:r>
      <w:r w:rsidR="00147048">
        <w:rPr>
          <w:rFonts w:ascii="Tahoma" w:hAnsi="Tahoma" w:cs="Tahoma"/>
          <w:sz w:val="20"/>
          <w:szCs w:val="20"/>
        </w:rPr>
        <w:t>avce</w:t>
      </w:r>
      <w:r w:rsidRPr="00114F02">
        <w:rPr>
          <w:rFonts w:ascii="Tahoma" w:hAnsi="Tahoma" w:cs="Tahoma"/>
          <w:sz w:val="20"/>
          <w:szCs w:val="20"/>
        </w:rPr>
        <w:t xml:space="preserve"> tohoto článku smlouvy, bere příjemce </w:t>
      </w:r>
      <w:r w:rsidR="002E6B98" w:rsidRPr="00114F02">
        <w:rPr>
          <w:rFonts w:ascii="Tahoma" w:hAnsi="Tahoma" w:cs="Tahoma"/>
          <w:sz w:val="20"/>
          <w:szCs w:val="20"/>
        </w:rPr>
        <w:t>na vědomí a výslovně souhlasí s tím, že smlouva včetně případných dodatků bude zveřejněna na</w:t>
      </w:r>
      <w:r w:rsidR="002E3754" w:rsidRPr="00114F02">
        <w:rPr>
          <w:rFonts w:ascii="Tahoma" w:hAnsi="Tahoma" w:cs="Tahoma"/>
          <w:sz w:val="20"/>
          <w:szCs w:val="20"/>
        </w:rPr>
        <w:t> </w:t>
      </w:r>
      <w:r w:rsidR="002E6B98" w:rsidRPr="00114F02">
        <w:rPr>
          <w:rFonts w:ascii="Tahoma" w:hAnsi="Tahoma" w:cs="Tahoma"/>
          <w:sz w:val="20"/>
          <w:szCs w:val="20"/>
        </w:rPr>
        <w:t>oficiálních webových stránkách Moravskoslezského kraje.</w:t>
      </w:r>
    </w:p>
    <w:p w14:paraId="7481745E" w14:textId="36FF5323" w:rsidR="00FA4EE2" w:rsidRPr="00114F02" w:rsidRDefault="00FA4EE2" w:rsidP="00114F02">
      <w:pPr>
        <w:keepNext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14F02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 znění pozdějších předpisů:</w:t>
      </w:r>
      <w:r w:rsidR="003E2539">
        <w:rPr>
          <w:rFonts w:ascii="Tahoma" w:hAnsi="Tahoma" w:cs="Tahoma"/>
          <w:sz w:val="20"/>
          <w:szCs w:val="20"/>
        </w:rPr>
        <w:t xml:space="preserve"> </w:t>
      </w:r>
      <w:r w:rsidRPr="00114F02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114F02">
        <w:rPr>
          <w:rFonts w:ascii="Tahoma" w:hAnsi="Tahoma" w:cs="Tahoma"/>
          <w:sz w:val="20"/>
          <w:szCs w:val="20"/>
        </w:rPr>
        <w:t>a uzavření této smlouvy rozhodlo</w:t>
      </w:r>
      <w:r w:rsidRPr="00114F02">
        <w:rPr>
          <w:rFonts w:ascii="Tahoma" w:hAnsi="Tahoma" w:cs="Tahoma"/>
          <w:sz w:val="20"/>
          <w:szCs w:val="20"/>
        </w:rPr>
        <w:t xml:space="preserve"> zastupitelstvo kraje usnesením č.</w:t>
      </w:r>
      <w:r w:rsidR="00C856F9" w:rsidRPr="00114F02">
        <w:rPr>
          <w:rFonts w:ascii="Tahoma" w:hAnsi="Tahoma" w:cs="Tahoma"/>
          <w:sz w:val="20"/>
          <w:szCs w:val="20"/>
        </w:rPr>
        <w:t> </w:t>
      </w:r>
      <w:r w:rsidR="00C856F9" w:rsidRPr="003E2539">
        <w:rPr>
          <w:rFonts w:ascii="Tahoma" w:hAnsi="Tahoma" w:cs="Tahoma"/>
          <w:sz w:val="20"/>
          <w:szCs w:val="20"/>
          <w:highlight w:val="yellow"/>
        </w:rPr>
        <w:t>../.</w:t>
      </w:r>
      <w:r w:rsidRPr="00114F02">
        <w:rPr>
          <w:rFonts w:ascii="Tahoma" w:hAnsi="Tahoma" w:cs="Tahoma"/>
          <w:sz w:val="20"/>
          <w:szCs w:val="20"/>
          <w:highlight w:val="yellow"/>
        </w:rPr>
        <w:t>...</w:t>
      </w:r>
      <w:r w:rsidRPr="00114F02">
        <w:rPr>
          <w:rFonts w:ascii="Tahoma" w:hAnsi="Tahoma" w:cs="Tahoma"/>
          <w:sz w:val="20"/>
          <w:szCs w:val="20"/>
        </w:rPr>
        <w:t xml:space="preserve"> ze</w:t>
      </w:r>
      <w:r w:rsidR="00C856F9" w:rsidRPr="00114F02">
        <w:rPr>
          <w:rFonts w:ascii="Tahoma" w:hAnsi="Tahoma" w:cs="Tahoma"/>
          <w:sz w:val="20"/>
          <w:szCs w:val="20"/>
        </w:rPr>
        <w:t> </w:t>
      </w:r>
      <w:r w:rsidRPr="00114F02">
        <w:rPr>
          <w:rFonts w:ascii="Tahoma" w:hAnsi="Tahoma" w:cs="Tahoma"/>
          <w:sz w:val="20"/>
          <w:szCs w:val="20"/>
        </w:rPr>
        <w:t xml:space="preserve">dne </w:t>
      </w:r>
      <w:r w:rsidR="00A74C57" w:rsidRPr="003E2539">
        <w:rPr>
          <w:rFonts w:ascii="Tahoma" w:hAnsi="Tahoma" w:cs="Tahoma"/>
          <w:sz w:val="20"/>
          <w:szCs w:val="20"/>
        </w:rPr>
        <w:t>14. 6. 2018</w:t>
      </w:r>
      <w:r w:rsidRPr="00114F02">
        <w:rPr>
          <w:rFonts w:ascii="Tahoma" w:hAnsi="Tahoma" w:cs="Tahoma"/>
          <w:sz w:val="20"/>
          <w:szCs w:val="20"/>
        </w:rPr>
        <w:t>.</w:t>
      </w:r>
    </w:p>
    <w:p w14:paraId="255A2FB6" w14:textId="77777777" w:rsidR="00FA4EE2" w:rsidRPr="00114F02" w:rsidRDefault="00FA4EE2" w:rsidP="00114F02">
      <w:pPr>
        <w:keepNext/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3"/>
        <w:gridCol w:w="160"/>
        <w:gridCol w:w="4817"/>
      </w:tblGrid>
      <w:tr w:rsidR="0020419F" w:rsidRPr="007C0D8B" w14:paraId="091C216B" w14:textId="77777777" w:rsidTr="00114F02">
        <w:tc>
          <w:tcPr>
            <w:tcW w:w="4023" w:type="dxa"/>
          </w:tcPr>
          <w:p w14:paraId="050D7B85" w14:textId="77777777" w:rsidR="00073B44" w:rsidRPr="007C0D8B" w:rsidRDefault="00073B44" w:rsidP="004F0D50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7C0D8B">
              <w:rPr>
                <w:rFonts w:ascii="Tahoma" w:hAnsi="Tahoma" w:cs="Tahoma"/>
                <w:sz w:val="20"/>
                <w:szCs w:val="20"/>
              </w:rPr>
              <w:t>V Ostravě dne ……………</w:t>
            </w:r>
          </w:p>
        </w:tc>
        <w:tc>
          <w:tcPr>
            <w:tcW w:w="160" w:type="dxa"/>
            <w:vMerge w:val="restart"/>
          </w:tcPr>
          <w:p w14:paraId="714861E0" w14:textId="77777777" w:rsidR="00073B44" w:rsidRPr="007C0D8B" w:rsidRDefault="00073B44" w:rsidP="004F0D50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7" w:type="dxa"/>
          </w:tcPr>
          <w:p w14:paraId="00DFAFF0" w14:textId="55AB4D7C" w:rsidR="00073B44" w:rsidRPr="007C0D8B" w:rsidRDefault="00073B44" w:rsidP="00073B44">
            <w:pPr>
              <w:keepNext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C0D8B">
              <w:rPr>
                <w:rFonts w:ascii="Tahoma" w:hAnsi="Tahoma" w:cs="Tahoma"/>
                <w:sz w:val="20"/>
                <w:szCs w:val="20"/>
              </w:rPr>
              <w:t>V </w:t>
            </w:r>
            <w:r w:rsidRPr="00114F02">
              <w:rPr>
                <w:rFonts w:ascii="Tahoma" w:hAnsi="Tahoma" w:cs="Tahoma"/>
                <w:sz w:val="20"/>
                <w:szCs w:val="20"/>
              </w:rPr>
              <w:t>Ostravě</w:t>
            </w:r>
            <w:r w:rsidRPr="007C0D8B">
              <w:rPr>
                <w:rFonts w:ascii="Tahoma" w:hAnsi="Tahoma" w:cs="Tahoma"/>
                <w:sz w:val="20"/>
                <w:szCs w:val="20"/>
              </w:rPr>
              <w:t xml:space="preserve"> dne ……………</w:t>
            </w:r>
          </w:p>
        </w:tc>
      </w:tr>
      <w:tr w:rsidR="0020419F" w:rsidRPr="007C0D8B" w14:paraId="4867555C" w14:textId="77777777" w:rsidTr="00114F02">
        <w:trPr>
          <w:trHeight w:val="1747"/>
        </w:trPr>
        <w:tc>
          <w:tcPr>
            <w:tcW w:w="4023" w:type="dxa"/>
            <w:tcBorders>
              <w:bottom w:val="single" w:sz="4" w:space="0" w:color="auto"/>
            </w:tcBorders>
          </w:tcPr>
          <w:p w14:paraId="1703958B" w14:textId="77777777" w:rsidR="00073B44" w:rsidRPr="007C0D8B" w:rsidRDefault="00073B44" w:rsidP="004F0D50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" w:type="dxa"/>
            <w:vMerge/>
          </w:tcPr>
          <w:p w14:paraId="7F8CA0D7" w14:textId="77777777" w:rsidR="00073B44" w:rsidRPr="007C0D8B" w:rsidRDefault="00073B44" w:rsidP="004F0D50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51034829" w14:textId="77777777" w:rsidR="00073B44" w:rsidRPr="007C0D8B" w:rsidRDefault="00073B44" w:rsidP="004F0D50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19F" w:rsidRPr="007C0D8B" w14:paraId="30422B47" w14:textId="77777777" w:rsidTr="00114F02">
        <w:trPr>
          <w:trHeight w:val="1167"/>
        </w:trPr>
        <w:tc>
          <w:tcPr>
            <w:tcW w:w="4023" w:type="dxa"/>
            <w:tcBorders>
              <w:top w:val="single" w:sz="4" w:space="0" w:color="auto"/>
            </w:tcBorders>
          </w:tcPr>
          <w:p w14:paraId="03538267" w14:textId="77777777" w:rsidR="00073B44" w:rsidRPr="007C0D8B" w:rsidRDefault="00073B44" w:rsidP="004F0D50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0D8B">
              <w:rPr>
                <w:rFonts w:ascii="Tahoma" w:hAnsi="Tahoma" w:cs="Tahoma"/>
                <w:sz w:val="20"/>
                <w:szCs w:val="20"/>
              </w:rPr>
              <w:t>za poskytovatele</w:t>
            </w:r>
          </w:p>
          <w:p w14:paraId="1521E247" w14:textId="77777777" w:rsidR="00073B44" w:rsidRDefault="00410BCA" w:rsidP="004F0D50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  <w:p w14:paraId="35BE5E65" w14:textId="64202EBE" w:rsidR="00410BCA" w:rsidRPr="007C0D8B" w:rsidRDefault="00410BCA" w:rsidP="004F0D50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" w:type="dxa"/>
            <w:vMerge/>
          </w:tcPr>
          <w:p w14:paraId="63380C47" w14:textId="77777777" w:rsidR="00073B44" w:rsidRPr="007C0D8B" w:rsidRDefault="00073B44" w:rsidP="004F0D50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</w:tcBorders>
          </w:tcPr>
          <w:p w14:paraId="783BEA7D" w14:textId="77777777" w:rsidR="00073B44" w:rsidRPr="007C0D8B" w:rsidRDefault="00073B44" w:rsidP="004F0D50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0D8B"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14:paraId="4E1AF232" w14:textId="77777777" w:rsidR="00073B44" w:rsidRDefault="0020419F" w:rsidP="004F0D50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D50">
              <w:rPr>
                <w:rFonts w:ascii="Tahoma" w:hAnsi="Tahoma" w:cs="Tahoma"/>
                <w:sz w:val="20"/>
                <w:szCs w:val="20"/>
              </w:rPr>
              <w:t>Vysoká škola báňská - Technická univerzita Ostrava</w:t>
            </w:r>
          </w:p>
          <w:p w14:paraId="27F3CB36" w14:textId="77777777" w:rsidR="00C1454C" w:rsidRDefault="00C1454C" w:rsidP="00C1454C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D50">
              <w:rPr>
                <w:rFonts w:ascii="Tahoma" w:hAnsi="Tahoma" w:cs="Tahoma"/>
                <w:sz w:val="20"/>
                <w:szCs w:val="20"/>
              </w:rPr>
              <w:t>doc.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4F0D50">
              <w:rPr>
                <w:rFonts w:ascii="Tahoma" w:hAnsi="Tahoma" w:cs="Tahoma"/>
                <w:sz w:val="20"/>
                <w:szCs w:val="20"/>
              </w:rPr>
              <w:t>Dr.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4F0D50">
              <w:rPr>
                <w:rFonts w:ascii="Tahoma" w:hAnsi="Tahoma" w:cs="Tahoma"/>
                <w:sz w:val="20"/>
                <w:szCs w:val="20"/>
              </w:rPr>
              <w:t>Ing.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4F0D50">
              <w:rPr>
                <w:rFonts w:ascii="Tahoma" w:hAnsi="Tahoma" w:cs="Tahoma"/>
                <w:sz w:val="20"/>
                <w:szCs w:val="20"/>
              </w:rPr>
              <w:t>Tadeáš Ochode</w:t>
            </w:r>
            <w:r>
              <w:rPr>
                <w:rFonts w:ascii="Tahoma" w:hAnsi="Tahoma" w:cs="Tahoma"/>
                <w:sz w:val="20"/>
                <w:szCs w:val="20"/>
              </w:rPr>
              <w:t>k</w:t>
            </w:r>
          </w:p>
          <w:p w14:paraId="6240188B" w14:textId="4EC7AF55" w:rsidR="0020419F" w:rsidRPr="007C0D8B" w:rsidRDefault="00C1454C" w:rsidP="00C1454C">
            <w:pPr>
              <w:keepNext/>
              <w:spacing w:line="280" w:lineRule="exac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ředitel Výzkumného energetického centra</w:t>
            </w:r>
          </w:p>
        </w:tc>
      </w:tr>
    </w:tbl>
    <w:p w14:paraId="71230B6E" w14:textId="77777777" w:rsidR="00D81D46" w:rsidRPr="00114F02" w:rsidRDefault="00D81D46" w:rsidP="00073B44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</w:p>
    <w:sectPr w:rsidR="00D81D46" w:rsidRPr="00114F02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037A0" w14:textId="77777777" w:rsidR="00612072" w:rsidRDefault="00612072">
      <w:r>
        <w:separator/>
      </w:r>
    </w:p>
  </w:endnote>
  <w:endnote w:type="continuationSeparator" w:id="0">
    <w:p w14:paraId="0DA6CE87" w14:textId="77777777" w:rsidR="00612072" w:rsidRDefault="0061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81B44" w14:textId="77777777" w:rsidR="004B5E39" w:rsidRPr="00114F02" w:rsidRDefault="004B5E39">
    <w:pPr>
      <w:pStyle w:val="Zpat"/>
      <w:jc w:val="center"/>
      <w:rPr>
        <w:rFonts w:ascii="Tahoma" w:hAnsi="Tahoma" w:cs="Tahoma"/>
        <w:sz w:val="20"/>
        <w:szCs w:val="20"/>
      </w:rPr>
    </w:pPr>
    <w:r w:rsidRPr="00114F02">
      <w:rPr>
        <w:rStyle w:val="slostrnky"/>
        <w:rFonts w:ascii="Tahoma" w:hAnsi="Tahoma" w:cs="Tahoma"/>
        <w:sz w:val="20"/>
        <w:szCs w:val="20"/>
      </w:rPr>
      <w:fldChar w:fldCharType="begin"/>
    </w:r>
    <w:r w:rsidRPr="00114F02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114F02">
      <w:rPr>
        <w:rStyle w:val="slostrnky"/>
        <w:rFonts w:ascii="Tahoma" w:hAnsi="Tahoma" w:cs="Tahoma"/>
        <w:sz w:val="20"/>
        <w:szCs w:val="20"/>
      </w:rPr>
      <w:fldChar w:fldCharType="separate"/>
    </w:r>
    <w:r w:rsidR="00C82DF7">
      <w:rPr>
        <w:rStyle w:val="slostrnky"/>
        <w:rFonts w:ascii="Tahoma" w:hAnsi="Tahoma" w:cs="Tahoma"/>
        <w:noProof/>
        <w:sz w:val="20"/>
        <w:szCs w:val="20"/>
      </w:rPr>
      <w:t>4</w:t>
    </w:r>
    <w:r w:rsidRPr="00114F02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9230F" w14:textId="77777777" w:rsidR="004B5E39" w:rsidRPr="00114F02" w:rsidRDefault="004B5E39">
    <w:pPr>
      <w:pStyle w:val="Zpat"/>
      <w:jc w:val="center"/>
      <w:rPr>
        <w:rFonts w:ascii="Tahoma" w:hAnsi="Tahoma" w:cs="Tahoma"/>
        <w:sz w:val="20"/>
        <w:szCs w:val="20"/>
      </w:rPr>
    </w:pPr>
    <w:r w:rsidRPr="00114F02">
      <w:rPr>
        <w:rStyle w:val="slostrnky"/>
        <w:rFonts w:ascii="Tahoma" w:hAnsi="Tahoma" w:cs="Tahoma"/>
        <w:sz w:val="20"/>
        <w:szCs w:val="20"/>
      </w:rPr>
      <w:fldChar w:fldCharType="begin"/>
    </w:r>
    <w:r w:rsidRPr="00114F02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114F02">
      <w:rPr>
        <w:rStyle w:val="slostrnky"/>
        <w:rFonts w:ascii="Tahoma" w:hAnsi="Tahoma" w:cs="Tahoma"/>
        <w:sz w:val="20"/>
        <w:szCs w:val="20"/>
      </w:rPr>
      <w:fldChar w:fldCharType="separate"/>
    </w:r>
    <w:r w:rsidR="00C82DF7">
      <w:rPr>
        <w:rStyle w:val="slostrnky"/>
        <w:rFonts w:ascii="Tahoma" w:hAnsi="Tahoma" w:cs="Tahoma"/>
        <w:noProof/>
        <w:sz w:val="20"/>
        <w:szCs w:val="20"/>
      </w:rPr>
      <w:t>1</w:t>
    </w:r>
    <w:r w:rsidRPr="00114F02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86865" w14:textId="77777777" w:rsidR="00612072" w:rsidRDefault="00612072">
      <w:r>
        <w:separator/>
      </w:r>
    </w:p>
  </w:footnote>
  <w:footnote w:type="continuationSeparator" w:id="0">
    <w:p w14:paraId="63CF90A1" w14:textId="77777777" w:rsidR="00612072" w:rsidRDefault="0061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48CCF" w14:textId="77777777" w:rsidR="004B5E39" w:rsidRDefault="004B5E3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3B0D"/>
    <w:multiLevelType w:val="hybridMultilevel"/>
    <w:tmpl w:val="544EC724"/>
    <w:lvl w:ilvl="0" w:tplc="C5EEE918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54A74"/>
    <w:multiLevelType w:val="hybridMultilevel"/>
    <w:tmpl w:val="D9F41456"/>
    <w:lvl w:ilvl="0" w:tplc="ABD6D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E49B9"/>
    <w:multiLevelType w:val="hybridMultilevel"/>
    <w:tmpl w:val="161236F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EB0865"/>
    <w:multiLevelType w:val="hybridMultilevel"/>
    <w:tmpl w:val="79FEAC5E"/>
    <w:lvl w:ilvl="0" w:tplc="040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605118"/>
    <w:multiLevelType w:val="hybridMultilevel"/>
    <w:tmpl w:val="AA7A7FC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3237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84E3DA0"/>
    <w:multiLevelType w:val="hybridMultilevel"/>
    <w:tmpl w:val="21F04AC6"/>
    <w:lvl w:ilvl="0" w:tplc="596C09D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47E7F"/>
    <w:multiLevelType w:val="hybridMultilevel"/>
    <w:tmpl w:val="221AA868"/>
    <w:lvl w:ilvl="0" w:tplc="E59AFF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1"/>
  </w:num>
  <w:num w:numId="5">
    <w:abstractNumId w:val="15"/>
  </w:num>
  <w:num w:numId="6">
    <w:abstractNumId w:val="14"/>
  </w:num>
  <w:num w:numId="7">
    <w:abstractNumId w:val="1"/>
  </w:num>
  <w:num w:numId="8">
    <w:abstractNumId w:val="6"/>
  </w:num>
  <w:num w:numId="9">
    <w:abstractNumId w:val="2"/>
  </w:num>
  <w:num w:numId="10">
    <w:abstractNumId w:val="18"/>
  </w:num>
  <w:num w:numId="11">
    <w:abstractNumId w:val="12"/>
  </w:num>
  <w:num w:numId="12">
    <w:abstractNumId w:val="9"/>
  </w:num>
  <w:num w:numId="13">
    <w:abstractNumId w:val="10"/>
  </w:num>
  <w:num w:numId="14">
    <w:abstractNumId w:val="0"/>
  </w:num>
  <w:num w:numId="15">
    <w:abstractNumId w:val="17"/>
  </w:num>
  <w:num w:numId="16">
    <w:abstractNumId w:val="5"/>
  </w:num>
  <w:num w:numId="17">
    <w:abstractNumId w:val="16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2"/>
    <w:rsid w:val="000002FD"/>
    <w:rsid w:val="00000A80"/>
    <w:rsid w:val="000034B5"/>
    <w:rsid w:val="0000445D"/>
    <w:rsid w:val="00005177"/>
    <w:rsid w:val="00012328"/>
    <w:rsid w:val="000126EC"/>
    <w:rsid w:val="00014690"/>
    <w:rsid w:val="00015160"/>
    <w:rsid w:val="000161BE"/>
    <w:rsid w:val="00016F3E"/>
    <w:rsid w:val="00022124"/>
    <w:rsid w:val="000255CE"/>
    <w:rsid w:val="0003446C"/>
    <w:rsid w:val="0005406E"/>
    <w:rsid w:val="00054C51"/>
    <w:rsid w:val="0006119C"/>
    <w:rsid w:val="000671C6"/>
    <w:rsid w:val="0007082E"/>
    <w:rsid w:val="00073B44"/>
    <w:rsid w:val="000846CF"/>
    <w:rsid w:val="00090850"/>
    <w:rsid w:val="00093373"/>
    <w:rsid w:val="000A2E0B"/>
    <w:rsid w:val="000A4265"/>
    <w:rsid w:val="000B0B34"/>
    <w:rsid w:val="000B471F"/>
    <w:rsid w:val="000C0BD5"/>
    <w:rsid w:val="000C1DF5"/>
    <w:rsid w:val="000C1FE1"/>
    <w:rsid w:val="000C2934"/>
    <w:rsid w:val="000C7435"/>
    <w:rsid w:val="000E398C"/>
    <w:rsid w:val="00102EC8"/>
    <w:rsid w:val="00114F02"/>
    <w:rsid w:val="0012006E"/>
    <w:rsid w:val="00127025"/>
    <w:rsid w:val="00135024"/>
    <w:rsid w:val="00141F95"/>
    <w:rsid w:val="00147048"/>
    <w:rsid w:val="001475DC"/>
    <w:rsid w:val="00162455"/>
    <w:rsid w:val="00163EE1"/>
    <w:rsid w:val="00174F82"/>
    <w:rsid w:val="00176538"/>
    <w:rsid w:val="00180384"/>
    <w:rsid w:val="001A5891"/>
    <w:rsid w:val="001A60B1"/>
    <w:rsid w:val="001C4F18"/>
    <w:rsid w:val="001D49CE"/>
    <w:rsid w:val="001D6937"/>
    <w:rsid w:val="001E2203"/>
    <w:rsid w:val="001E6D51"/>
    <w:rsid w:val="001F3BB1"/>
    <w:rsid w:val="001F482B"/>
    <w:rsid w:val="001F4882"/>
    <w:rsid w:val="001F4F31"/>
    <w:rsid w:val="0020419F"/>
    <w:rsid w:val="002046DC"/>
    <w:rsid w:val="00205CA3"/>
    <w:rsid w:val="00206F2E"/>
    <w:rsid w:val="00220A83"/>
    <w:rsid w:val="0022307F"/>
    <w:rsid w:val="00230217"/>
    <w:rsid w:val="00232522"/>
    <w:rsid w:val="00232C30"/>
    <w:rsid w:val="00234097"/>
    <w:rsid w:val="002379F2"/>
    <w:rsid w:val="00242402"/>
    <w:rsid w:val="00250C28"/>
    <w:rsid w:val="00250E7C"/>
    <w:rsid w:val="00250F75"/>
    <w:rsid w:val="002631EB"/>
    <w:rsid w:val="00270AA5"/>
    <w:rsid w:val="00273F97"/>
    <w:rsid w:val="00281830"/>
    <w:rsid w:val="002840A6"/>
    <w:rsid w:val="00286C23"/>
    <w:rsid w:val="002A4A0C"/>
    <w:rsid w:val="002B51F7"/>
    <w:rsid w:val="002C0579"/>
    <w:rsid w:val="002C0C55"/>
    <w:rsid w:val="002D217A"/>
    <w:rsid w:val="002D4DFE"/>
    <w:rsid w:val="002D6C29"/>
    <w:rsid w:val="002E3754"/>
    <w:rsid w:val="002E6B98"/>
    <w:rsid w:val="002F3F49"/>
    <w:rsid w:val="003013F6"/>
    <w:rsid w:val="0030642D"/>
    <w:rsid w:val="0031044D"/>
    <w:rsid w:val="0031519B"/>
    <w:rsid w:val="003268AA"/>
    <w:rsid w:val="00341A92"/>
    <w:rsid w:val="00356973"/>
    <w:rsid w:val="00357E78"/>
    <w:rsid w:val="00366B9E"/>
    <w:rsid w:val="00366E5E"/>
    <w:rsid w:val="00372133"/>
    <w:rsid w:val="00373CE5"/>
    <w:rsid w:val="0038578C"/>
    <w:rsid w:val="0039202C"/>
    <w:rsid w:val="00397C25"/>
    <w:rsid w:val="003A0484"/>
    <w:rsid w:val="003A136D"/>
    <w:rsid w:val="003A1B0E"/>
    <w:rsid w:val="003A5843"/>
    <w:rsid w:val="003B47CF"/>
    <w:rsid w:val="003B53E1"/>
    <w:rsid w:val="003C1254"/>
    <w:rsid w:val="003C2053"/>
    <w:rsid w:val="003C5957"/>
    <w:rsid w:val="003E1B87"/>
    <w:rsid w:val="003E2539"/>
    <w:rsid w:val="003E2C16"/>
    <w:rsid w:val="003F74F5"/>
    <w:rsid w:val="004041C9"/>
    <w:rsid w:val="00405619"/>
    <w:rsid w:val="0040733F"/>
    <w:rsid w:val="00407F31"/>
    <w:rsid w:val="00410BCA"/>
    <w:rsid w:val="00412EC4"/>
    <w:rsid w:val="00415837"/>
    <w:rsid w:val="00436131"/>
    <w:rsid w:val="0044399B"/>
    <w:rsid w:val="004533B7"/>
    <w:rsid w:val="00453931"/>
    <w:rsid w:val="00455601"/>
    <w:rsid w:val="00461992"/>
    <w:rsid w:val="004654D1"/>
    <w:rsid w:val="00465F61"/>
    <w:rsid w:val="0047552B"/>
    <w:rsid w:val="004948B5"/>
    <w:rsid w:val="00494AFC"/>
    <w:rsid w:val="004A0895"/>
    <w:rsid w:val="004A36A7"/>
    <w:rsid w:val="004B5E39"/>
    <w:rsid w:val="004C689F"/>
    <w:rsid w:val="004D4860"/>
    <w:rsid w:val="004E425F"/>
    <w:rsid w:val="004F2A95"/>
    <w:rsid w:val="00501FE6"/>
    <w:rsid w:val="00507A2C"/>
    <w:rsid w:val="005109EE"/>
    <w:rsid w:val="005133F0"/>
    <w:rsid w:val="00513700"/>
    <w:rsid w:val="005229FC"/>
    <w:rsid w:val="005324A9"/>
    <w:rsid w:val="0054388F"/>
    <w:rsid w:val="005503B2"/>
    <w:rsid w:val="00555DAF"/>
    <w:rsid w:val="00567B4B"/>
    <w:rsid w:val="00576211"/>
    <w:rsid w:val="005767E0"/>
    <w:rsid w:val="00586583"/>
    <w:rsid w:val="00594441"/>
    <w:rsid w:val="005A7B9E"/>
    <w:rsid w:val="005B333A"/>
    <w:rsid w:val="005B543B"/>
    <w:rsid w:val="005C0383"/>
    <w:rsid w:val="005D2CA3"/>
    <w:rsid w:val="005D5E36"/>
    <w:rsid w:val="005D6DF8"/>
    <w:rsid w:val="005D703F"/>
    <w:rsid w:val="005F2960"/>
    <w:rsid w:val="00603C86"/>
    <w:rsid w:val="00603CC9"/>
    <w:rsid w:val="00605292"/>
    <w:rsid w:val="00612072"/>
    <w:rsid w:val="00615432"/>
    <w:rsid w:val="00620F65"/>
    <w:rsid w:val="006239A0"/>
    <w:rsid w:val="00624FFC"/>
    <w:rsid w:val="0064707E"/>
    <w:rsid w:val="00647782"/>
    <w:rsid w:val="006546FE"/>
    <w:rsid w:val="00667075"/>
    <w:rsid w:val="00667CFB"/>
    <w:rsid w:val="00683EF7"/>
    <w:rsid w:val="00685CCB"/>
    <w:rsid w:val="00687AD5"/>
    <w:rsid w:val="006955AB"/>
    <w:rsid w:val="00697604"/>
    <w:rsid w:val="006E135F"/>
    <w:rsid w:val="006E69E7"/>
    <w:rsid w:val="006F006F"/>
    <w:rsid w:val="006F307C"/>
    <w:rsid w:val="006F7CA8"/>
    <w:rsid w:val="00703B29"/>
    <w:rsid w:val="00713480"/>
    <w:rsid w:val="007414D4"/>
    <w:rsid w:val="00753727"/>
    <w:rsid w:val="0075455B"/>
    <w:rsid w:val="007568AF"/>
    <w:rsid w:val="00761DA2"/>
    <w:rsid w:val="00762F01"/>
    <w:rsid w:val="007678E6"/>
    <w:rsid w:val="00770E63"/>
    <w:rsid w:val="00774277"/>
    <w:rsid w:val="00780F98"/>
    <w:rsid w:val="00784EBF"/>
    <w:rsid w:val="00785B1B"/>
    <w:rsid w:val="00785B74"/>
    <w:rsid w:val="007A7C70"/>
    <w:rsid w:val="007B0CD4"/>
    <w:rsid w:val="007B104F"/>
    <w:rsid w:val="007B5388"/>
    <w:rsid w:val="007C0D8B"/>
    <w:rsid w:val="007C79F8"/>
    <w:rsid w:val="007D235A"/>
    <w:rsid w:val="007F01FD"/>
    <w:rsid w:val="007F2ECA"/>
    <w:rsid w:val="00802F6B"/>
    <w:rsid w:val="008205A5"/>
    <w:rsid w:val="00820FA0"/>
    <w:rsid w:val="0083552E"/>
    <w:rsid w:val="00861D60"/>
    <w:rsid w:val="0086498F"/>
    <w:rsid w:val="008778E2"/>
    <w:rsid w:val="00897C18"/>
    <w:rsid w:val="008B0041"/>
    <w:rsid w:val="008B257A"/>
    <w:rsid w:val="008B6106"/>
    <w:rsid w:val="008B669E"/>
    <w:rsid w:val="008C1DE9"/>
    <w:rsid w:val="008C684B"/>
    <w:rsid w:val="008C7529"/>
    <w:rsid w:val="008F0D78"/>
    <w:rsid w:val="008F2F33"/>
    <w:rsid w:val="00906716"/>
    <w:rsid w:val="009100B5"/>
    <w:rsid w:val="0092582C"/>
    <w:rsid w:val="00960D29"/>
    <w:rsid w:val="00962153"/>
    <w:rsid w:val="00964F31"/>
    <w:rsid w:val="0098339C"/>
    <w:rsid w:val="00986A2E"/>
    <w:rsid w:val="00992157"/>
    <w:rsid w:val="009A1919"/>
    <w:rsid w:val="009A211E"/>
    <w:rsid w:val="009A30B4"/>
    <w:rsid w:val="009B2F4B"/>
    <w:rsid w:val="009C1566"/>
    <w:rsid w:val="009D34AC"/>
    <w:rsid w:val="009D354A"/>
    <w:rsid w:val="009E3C44"/>
    <w:rsid w:val="009E5236"/>
    <w:rsid w:val="00A043EE"/>
    <w:rsid w:val="00A05760"/>
    <w:rsid w:val="00A12EE0"/>
    <w:rsid w:val="00A16D89"/>
    <w:rsid w:val="00A24CB4"/>
    <w:rsid w:val="00A3702E"/>
    <w:rsid w:val="00A40AF3"/>
    <w:rsid w:val="00A417BC"/>
    <w:rsid w:val="00A45666"/>
    <w:rsid w:val="00A470E6"/>
    <w:rsid w:val="00A630D1"/>
    <w:rsid w:val="00A63A63"/>
    <w:rsid w:val="00A70DDA"/>
    <w:rsid w:val="00A71A06"/>
    <w:rsid w:val="00A74C57"/>
    <w:rsid w:val="00A82DF9"/>
    <w:rsid w:val="00A8565F"/>
    <w:rsid w:val="00AB529A"/>
    <w:rsid w:val="00AF4717"/>
    <w:rsid w:val="00AF5A52"/>
    <w:rsid w:val="00AF5ABF"/>
    <w:rsid w:val="00B032E1"/>
    <w:rsid w:val="00B11B6E"/>
    <w:rsid w:val="00B17229"/>
    <w:rsid w:val="00B21C7D"/>
    <w:rsid w:val="00B25960"/>
    <w:rsid w:val="00B30BEC"/>
    <w:rsid w:val="00B334FA"/>
    <w:rsid w:val="00B3601C"/>
    <w:rsid w:val="00B42AB7"/>
    <w:rsid w:val="00B66C97"/>
    <w:rsid w:val="00B73A2E"/>
    <w:rsid w:val="00B77C7C"/>
    <w:rsid w:val="00B83DBF"/>
    <w:rsid w:val="00B913C0"/>
    <w:rsid w:val="00B923D9"/>
    <w:rsid w:val="00B979CB"/>
    <w:rsid w:val="00BA22D7"/>
    <w:rsid w:val="00BA2B84"/>
    <w:rsid w:val="00BB16BE"/>
    <w:rsid w:val="00BB779D"/>
    <w:rsid w:val="00BC0B07"/>
    <w:rsid w:val="00BC1D6B"/>
    <w:rsid w:val="00BC6D5C"/>
    <w:rsid w:val="00BD16F9"/>
    <w:rsid w:val="00BE63B4"/>
    <w:rsid w:val="00BE7EC3"/>
    <w:rsid w:val="00BF2017"/>
    <w:rsid w:val="00BF4C02"/>
    <w:rsid w:val="00C05887"/>
    <w:rsid w:val="00C068AA"/>
    <w:rsid w:val="00C1168D"/>
    <w:rsid w:val="00C140CB"/>
    <w:rsid w:val="00C1454C"/>
    <w:rsid w:val="00C15A2F"/>
    <w:rsid w:val="00C16519"/>
    <w:rsid w:val="00C1774E"/>
    <w:rsid w:val="00C22C12"/>
    <w:rsid w:val="00C315ED"/>
    <w:rsid w:val="00C420AE"/>
    <w:rsid w:val="00C51B72"/>
    <w:rsid w:val="00C5418D"/>
    <w:rsid w:val="00C7309C"/>
    <w:rsid w:val="00C77BDE"/>
    <w:rsid w:val="00C820B4"/>
    <w:rsid w:val="00C82DF7"/>
    <w:rsid w:val="00C856F9"/>
    <w:rsid w:val="00C85AA3"/>
    <w:rsid w:val="00C92CCF"/>
    <w:rsid w:val="00C93433"/>
    <w:rsid w:val="00CB1C83"/>
    <w:rsid w:val="00CB204E"/>
    <w:rsid w:val="00CB4644"/>
    <w:rsid w:val="00CB4AB8"/>
    <w:rsid w:val="00CC4A91"/>
    <w:rsid w:val="00CC4FEC"/>
    <w:rsid w:val="00CC738C"/>
    <w:rsid w:val="00CD02B2"/>
    <w:rsid w:val="00CD0E92"/>
    <w:rsid w:val="00CE424F"/>
    <w:rsid w:val="00CE6731"/>
    <w:rsid w:val="00CF2D97"/>
    <w:rsid w:val="00D01464"/>
    <w:rsid w:val="00D27829"/>
    <w:rsid w:val="00D36F8E"/>
    <w:rsid w:val="00D36FA3"/>
    <w:rsid w:val="00D41275"/>
    <w:rsid w:val="00D47DFE"/>
    <w:rsid w:val="00D54F0A"/>
    <w:rsid w:val="00D624CB"/>
    <w:rsid w:val="00D670E7"/>
    <w:rsid w:val="00D74254"/>
    <w:rsid w:val="00D81D46"/>
    <w:rsid w:val="00D93FF6"/>
    <w:rsid w:val="00D94682"/>
    <w:rsid w:val="00DA2A1A"/>
    <w:rsid w:val="00DB5776"/>
    <w:rsid w:val="00DB6C45"/>
    <w:rsid w:val="00DC7892"/>
    <w:rsid w:val="00DD79A7"/>
    <w:rsid w:val="00DE4CCD"/>
    <w:rsid w:val="00DE6B5B"/>
    <w:rsid w:val="00DF40D3"/>
    <w:rsid w:val="00E16C0B"/>
    <w:rsid w:val="00E22213"/>
    <w:rsid w:val="00E267D9"/>
    <w:rsid w:val="00E26E04"/>
    <w:rsid w:val="00E375B1"/>
    <w:rsid w:val="00E57A10"/>
    <w:rsid w:val="00E57F2B"/>
    <w:rsid w:val="00E608A4"/>
    <w:rsid w:val="00E6756A"/>
    <w:rsid w:val="00E67D80"/>
    <w:rsid w:val="00E7154D"/>
    <w:rsid w:val="00E81B34"/>
    <w:rsid w:val="00E84D00"/>
    <w:rsid w:val="00E93CFE"/>
    <w:rsid w:val="00E95F49"/>
    <w:rsid w:val="00E97F4B"/>
    <w:rsid w:val="00EA2B49"/>
    <w:rsid w:val="00EB226A"/>
    <w:rsid w:val="00EB36A6"/>
    <w:rsid w:val="00EB52A1"/>
    <w:rsid w:val="00EC0F57"/>
    <w:rsid w:val="00EC16FB"/>
    <w:rsid w:val="00EC4415"/>
    <w:rsid w:val="00ED142E"/>
    <w:rsid w:val="00ED654E"/>
    <w:rsid w:val="00ED6BEE"/>
    <w:rsid w:val="00EE7327"/>
    <w:rsid w:val="00EE79C0"/>
    <w:rsid w:val="00EF0F0E"/>
    <w:rsid w:val="00EF4621"/>
    <w:rsid w:val="00F0617B"/>
    <w:rsid w:val="00F114FF"/>
    <w:rsid w:val="00F127F9"/>
    <w:rsid w:val="00F151C1"/>
    <w:rsid w:val="00F233E4"/>
    <w:rsid w:val="00F24579"/>
    <w:rsid w:val="00F31C81"/>
    <w:rsid w:val="00F362DB"/>
    <w:rsid w:val="00F419CD"/>
    <w:rsid w:val="00F42347"/>
    <w:rsid w:val="00F47F1F"/>
    <w:rsid w:val="00F52350"/>
    <w:rsid w:val="00F5491B"/>
    <w:rsid w:val="00F5707D"/>
    <w:rsid w:val="00F657FD"/>
    <w:rsid w:val="00F728BB"/>
    <w:rsid w:val="00F90BA4"/>
    <w:rsid w:val="00F92F06"/>
    <w:rsid w:val="00F93439"/>
    <w:rsid w:val="00FA03E9"/>
    <w:rsid w:val="00FA04DE"/>
    <w:rsid w:val="00FA4EE2"/>
    <w:rsid w:val="00FA5464"/>
    <w:rsid w:val="00FB74DC"/>
    <w:rsid w:val="00FC7259"/>
    <w:rsid w:val="00FD09E2"/>
    <w:rsid w:val="00FD1D31"/>
    <w:rsid w:val="00FD2E86"/>
    <w:rsid w:val="00FE229C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C01CD99"/>
  <w15:chartTrackingRefBased/>
  <w15:docId w15:val="{0A1E7620-B730-4E4B-9928-22B76BCA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customStyle="1" w:styleId="CharChar">
    <w:name w:val="Char Char"/>
    <w:basedOn w:val="Normln"/>
    <w:rsid w:val="008C75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Normln"/>
    <w:rsid w:val="00D81D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960D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1D6937"/>
    <w:pPr>
      <w:suppressAutoHyphens/>
      <w:ind w:left="720"/>
      <w:contextualSpacing/>
    </w:pPr>
    <w:rPr>
      <w:lang w:eastAsia="ar-SA"/>
    </w:rPr>
  </w:style>
  <w:style w:type="paragraph" w:styleId="Revize">
    <w:name w:val="Revision"/>
    <w:hidden/>
    <w:uiPriority w:val="99"/>
    <w:semiHidden/>
    <w:rsid w:val="00FD1D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assets/verejnost/manu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9E0D-1487-4390-8679-4B488DAF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2293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15796</CharactersWithSpaces>
  <SharedDoc>false</SharedDoc>
  <HLinks>
    <vt:vector size="12" baseType="variant">
      <vt:variant>
        <vt:i4>43</vt:i4>
      </vt:variant>
      <vt:variant>
        <vt:i4>3</vt:i4>
      </vt:variant>
      <vt:variant>
        <vt:i4>0</vt:i4>
      </vt:variant>
      <vt:variant>
        <vt:i4>5</vt:i4>
      </vt:variant>
      <vt:variant>
        <vt:lpwstr>mailto:face@msk.cz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Freisler Jiří</cp:lastModifiedBy>
  <cp:revision>2</cp:revision>
  <cp:lastPrinted>2018-03-23T08:15:00Z</cp:lastPrinted>
  <dcterms:created xsi:type="dcterms:W3CDTF">2018-05-04T06:43:00Z</dcterms:created>
  <dcterms:modified xsi:type="dcterms:W3CDTF">2018-05-04T06:43:00Z</dcterms:modified>
</cp:coreProperties>
</file>