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04" w:rsidRPr="00834AB5" w:rsidRDefault="00E60704" w:rsidP="00501690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834AB5">
        <w:rPr>
          <w:rFonts w:ascii="Tahoma" w:hAnsi="Tahoma" w:cs="Tahoma"/>
          <w:bCs/>
          <w:sz w:val="24"/>
          <w:szCs w:val="24"/>
        </w:rPr>
        <w:t>DOHODA O NAROVNÁNÍ</w:t>
      </w:r>
    </w:p>
    <w:p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:rsidR="00E60704" w:rsidRPr="004C5FC0" w:rsidRDefault="006C0DF8" w:rsidP="0089199A">
      <w:pPr>
        <w:pStyle w:val="Odstavecseseznamem"/>
        <w:numPr>
          <w:ilvl w:val="0"/>
          <w:numId w:val="20"/>
        </w:numPr>
        <w:ind w:left="284" w:hanging="284"/>
        <w:rPr>
          <w:rFonts w:ascii="Tahoma" w:hAnsi="Tahoma" w:cs="Tahoma"/>
          <w:sz w:val="20"/>
        </w:rPr>
      </w:pPr>
      <w:r w:rsidRPr="004C5FC0">
        <w:rPr>
          <w:rFonts w:ascii="Tahoma" w:hAnsi="Tahoma" w:cs="Tahoma"/>
          <w:sz w:val="20"/>
        </w:rPr>
        <w:t>Moravskoslezský kraj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Česká spořitelna, a.s.</w:t>
      </w:r>
    </w:p>
    <w:p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:rsidR="00D82CD0" w:rsidRDefault="00977F38" w:rsidP="00D82CD0">
      <w:pPr>
        <w:spacing w:before="240" w:after="24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a</w:t>
      </w:r>
    </w:p>
    <w:p w:rsidR="00D82CD0" w:rsidRPr="00D82CD0" w:rsidRDefault="00D82CD0" w:rsidP="004C5FC0">
      <w:pPr>
        <w:pStyle w:val="Odstavecseseznamem"/>
        <w:numPr>
          <w:ilvl w:val="0"/>
          <w:numId w:val="20"/>
        </w:numPr>
        <w:ind w:left="284" w:hanging="284"/>
        <w:rPr>
          <w:rFonts w:ascii="Tahoma" w:hAnsi="Tahoma" w:cs="Tahoma"/>
          <w:sz w:val="20"/>
        </w:rPr>
      </w:pPr>
      <w:r w:rsidRPr="00D82CD0">
        <w:rPr>
          <w:rFonts w:ascii="Tahoma" w:hAnsi="Tahoma" w:cs="Tahoma"/>
          <w:sz w:val="20"/>
        </w:rPr>
        <w:t>Statutární město Opava</w:t>
      </w:r>
      <w:r w:rsidR="006C0DF8">
        <w:rPr>
          <w:rFonts w:ascii="Tahoma" w:hAnsi="Tahoma" w:cs="Tahoma"/>
          <w:sz w:val="20"/>
        </w:rPr>
        <w:t xml:space="preserve"> </w:t>
      </w:r>
    </w:p>
    <w:p w:rsidR="00D82CD0" w:rsidRPr="00D82CD0" w:rsidRDefault="00D82CD0" w:rsidP="00D82CD0">
      <w:pPr>
        <w:tabs>
          <w:tab w:val="left" w:pos="2552"/>
          <w:tab w:val="left" w:pos="2694"/>
        </w:tabs>
        <w:ind w:left="360"/>
        <w:rPr>
          <w:rFonts w:ascii="Tahoma" w:hAnsi="Tahoma" w:cs="Tahoma"/>
          <w:b w:val="0"/>
          <w:sz w:val="20"/>
        </w:rPr>
      </w:pPr>
      <w:r w:rsidRPr="00D82CD0">
        <w:rPr>
          <w:rFonts w:ascii="Tahoma" w:hAnsi="Tahoma" w:cs="Tahoma"/>
          <w:b w:val="0"/>
          <w:sz w:val="20"/>
        </w:rPr>
        <w:t>se sídlem:</w:t>
      </w:r>
      <w:r w:rsidRPr="00D82CD0">
        <w:rPr>
          <w:rFonts w:ascii="Tahoma" w:hAnsi="Tahoma" w:cs="Tahoma"/>
          <w:b w:val="0"/>
          <w:sz w:val="20"/>
        </w:rPr>
        <w:tab/>
        <w:t xml:space="preserve">Horní náměstí </w:t>
      </w:r>
      <w:r w:rsidR="006C0DF8">
        <w:rPr>
          <w:rFonts w:ascii="Tahoma" w:hAnsi="Tahoma" w:cs="Tahoma"/>
          <w:b w:val="0"/>
          <w:sz w:val="20"/>
        </w:rPr>
        <w:t>69</w:t>
      </w:r>
      <w:r w:rsidRPr="00D82CD0">
        <w:rPr>
          <w:rFonts w:ascii="Tahoma" w:hAnsi="Tahoma" w:cs="Tahoma"/>
          <w:b w:val="0"/>
          <w:sz w:val="20"/>
        </w:rPr>
        <w:t>, 746 26 Opava</w:t>
      </w:r>
    </w:p>
    <w:p w:rsidR="00D82CD0" w:rsidRPr="00D82CD0" w:rsidRDefault="00D82CD0" w:rsidP="00D82CD0">
      <w:pPr>
        <w:tabs>
          <w:tab w:val="left" w:pos="2552"/>
        </w:tabs>
        <w:ind w:left="360"/>
        <w:rPr>
          <w:rFonts w:ascii="Tahoma" w:hAnsi="Tahoma" w:cs="Tahoma"/>
          <w:b w:val="0"/>
          <w:sz w:val="20"/>
        </w:rPr>
      </w:pPr>
      <w:r w:rsidRPr="00D82CD0">
        <w:rPr>
          <w:rFonts w:ascii="Tahoma" w:hAnsi="Tahoma" w:cs="Tahoma"/>
          <w:b w:val="0"/>
          <w:sz w:val="20"/>
        </w:rPr>
        <w:t>zastoupeno:</w:t>
      </w:r>
      <w:r w:rsidRPr="00D82CD0">
        <w:rPr>
          <w:rFonts w:ascii="Tahoma" w:hAnsi="Tahoma" w:cs="Tahoma"/>
          <w:b w:val="0"/>
          <w:sz w:val="20"/>
        </w:rPr>
        <w:tab/>
        <w:t>Ing. Radimem Křupalou, primátorem města</w:t>
      </w:r>
    </w:p>
    <w:p w:rsidR="00D82CD0" w:rsidRPr="00D82CD0" w:rsidRDefault="00D82CD0" w:rsidP="00D82CD0">
      <w:pPr>
        <w:tabs>
          <w:tab w:val="left" w:pos="2552"/>
        </w:tabs>
        <w:ind w:left="360"/>
        <w:rPr>
          <w:rFonts w:ascii="Tahoma" w:hAnsi="Tahoma" w:cs="Tahoma"/>
          <w:b w:val="0"/>
          <w:sz w:val="20"/>
        </w:rPr>
      </w:pPr>
      <w:r w:rsidRPr="00D82CD0">
        <w:rPr>
          <w:rFonts w:ascii="Tahoma" w:hAnsi="Tahoma" w:cs="Tahoma"/>
          <w:b w:val="0"/>
          <w:sz w:val="20"/>
        </w:rPr>
        <w:t xml:space="preserve">IČ: </w:t>
      </w:r>
      <w:r w:rsidRPr="00D82CD0">
        <w:rPr>
          <w:rFonts w:ascii="Tahoma" w:hAnsi="Tahoma" w:cs="Tahoma"/>
          <w:b w:val="0"/>
          <w:sz w:val="20"/>
        </w:rPr>
        <w:tab/>
        <w:t xml:space="preserve">00300535 </w:t>
      </w:r>
    </w:p>
    <w:p w:rsidR="00D82CD0" w:rsidRPr="00D82CD0" w:rsidRDefault="00D82CD0" w:rsidP="00D82CD0">
      <w:pPr>
        <w:tabs>
          <w:tab w:val="left" w:pos="2552"/>
        </w:tabs>
        <w:ind w:left="360"/>
        <w:rPr>
          <w:rFonts w:ascii="Tahoma" w:hAnsi="Tahoma" w:cs="Tahoma"/>
          <w:b w:val="0"/>
          <w:sz w:val="20"/>
        </w:rPr>
      </w:pPr>
      <w:r w:rsidRPr="00D82CD0">
        <w:rPr>
          <w:rFonts w:ascii="Tahoma" w:hAnsi="Tahoma" w:cs="Tahoma"/>
          <w:b w:val="0"/>
          <w:sz w:val="20"/>
        </w:rPr>
        <w:t>DIČ:</w:t>
      </w:r>
      <w:r w:rsidRPr="00D82CD0">
        <w:rPr>
          <w:rFonts w:ascii="Tahoma" w:hAnsi="Tahoma" w:cs="Tahoma"/>
          <w:b w:val="0"/>
          <w:sz w:val="20"/>
        </w:rPr>
        <w:tab/>
        <w:t>CZ00300535</w:t>
      </w:r>
    </w:p>
    <w:p w:rsidR="006C0DF8" w:rsidRDefault="00D82CD0" w:rsidP="00D82CD0">
      <w:pPr>
        <w:tabs>
          <w:tab w:val="left" w:pos="2552"/>
        </w:tabs>
        <w:ind w:left="360"/>
        <w:rPr>
          <w:rFonts w:ascii="Tahoma" w:hAnsi="Tahoma" w:cs="Tahoma"/>
          <w:b w:val="0"/>
          <w:sz w:val="20"/>
        </w:rPr>
      </w:pPr>
      <w:r w:rsidRPr="00D82CD0">
        <w:rPr>
          <w:rFonts w:ascii="Tahoma" w:hAnsi="Tahoma" w:cs="Tahoma"/>
          <w:b w:val="0"/>
          <w:sz w:val="20"/>
        </w:rPr>
        <w:t xml:space="preserve">bankovní spojení:  </w:t>
      </w:r>
      <w:r w:rsidRPr="00D82CD0">
        <w:rPr>
          <w:rFonts w:ascii="Tahoma" w:hAnsi="Tahoma" w:cs="Tahoma"/>
          <w:b w:val="0"/>
          <w:sz w:val="20"/>
        </w:rPr>
        <w:tab/>
        <w:t xml:space="preserve">Česká spořitelna, a.s. </w:t>
      </w:r>
    </w:p>
    <w:p w:rsidR="00D82CD0" w:rsidRPr="00D82CD0" w:rsidRDefault="00D82CD0" w:rsidP="00D82CD0">
      <w:pPr>
        <w:tabs>
          <w:tab w:val="left" w:pos="2552"/>
        </w:tabs>
        <w:ind w:left="360"/>
        <w:rPr>
          <w:rFonts w:ascii="Tahoma" w:hAnsi="Tahoma" w:cs="Tahoma"/>
          <w:b w:val="0"/>
          <w:sz w:val="20"/>
        </w:rPr>
      </w:pPr>
      <w:r w:rsidRPr="00D82CD0">
        <w:rPr>
          <w:rFonts w:ascii="Tahoma" w:hAnsi="Tahoma" w:cs="Tahoma"/>
          <w:b w:val="0"/>
          <w:sz w:val="20"/>
        </w:rPr>
        <w:t>č</w:t>
      </w:r>
      <w:r w:rsidR="006C0DF8">
        <w:rPr>
          <w:rFonts w:ascii="Tahoma" w:hAnsi="Tahoma" w:cs="Tahoma"/>
          <w:b w:val="0"/>
          <w:sz w:val="20"/>
        </w:rPr>
        <w:t>íslo</w:t>
      </w:r>
      <w:r w:rsidRPr="00D82CD0">
        <w:rPr>
          <w:rFonts w:ascii="Tahoma" w:hAnsi="Tahoma" w:cs="Tahoma"/>
          <w:b w:val="0"/>
          <w:sz w:val="20"/>
        </w:rPr>
        <w:t xml:space="preserve"> ú</w:t>
      </w:r>
      <w:r w:rsidR="006C0DF8">
        <w:rPr>
          <w:rFonts w:ascii="Tahoma" w:hAnsi="Tahoma" w:cs="Tahoma"/>
          <w:b w:val="0"/>
          <w:sz w:val="20"/>
        </w:rPr>
        <w:t>čtu</w:t>
      </w:r>
      <w:r w:rsidRPr="00D82CD0">
        <w:rPr>
          <w:rFonts w:ascii="Tahoma" w:hAnsi="Tahoma" w:cs="Tahoma"/>
          <w:b w:val="0"/>
          <w:sz w:val="20"/>
        </w:rPr>
        <w:t xml:space="preserve"> </w:t>
      </w:r>
      <w:r w:rsidR="006C0DF8">
        <w:rPr>
          <w:rFonts w:ascii="Tahoma" w:hAnsi="Tahoma" w:cs="Tahoma"/>
          <w:b w:val="0"/>
          <w:sz w:val="20"/>
        </w:rPr>
        <w:tab/>
      </w:r>
      <w:r w:rsidRPr="00D82CD0">
        <w:rPr>
          <w:rFonts w:ascii="Tahoma" w:hAnsi="Tahoma" w:cs="Tahoma"/>
          <w:b w:val="0"/>
          <w:sz w:val="20"/>
        </w:rPr>
        <w:t>1842619349/0800</w:t>
      </w:r>
    </w:p>
    <w:p w:rsidR="00D82CD0" w:rsidRPr="00D82CD0" w:rsidRDefault="00D82CD0" w:rsidP="00D82CD0">
      <w:pPr>
        <w:spacing w:before="120"/>
        <w:ind w:left="360"/>
        <w:rPr>
          <w:rFonts w:ascii="Tahoma" w:hAnsi="Tahoma" w:cs="Tahoma"/>
          <w:b w:val="0"/>
          <w:sz w:val="20"/>
        </w:rPr>
      </w:pPr>
      <w:r w:rsidRPr="00D82CD0">
        <w:rPr>
          <w:rFonts w:ascii="Tahoma" w:hAnsi="Tahoma" w:cs="Tahoma"/>
          <w:b w:val="0"/>
          <w:sz w:val="20"/>
        </w:rPr>
        <w:t>(dále jen „příjemce“)</w:t>
      </w:r>
    </w:p>
    <w:p w:rsidR="008E5237" w:rsidRPr="00834AB5" w:rsidRDefault="008E5237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:rsidR="00E2416C" w:rsidRDefault="00FC3BC1" w:rsidP="00E2416C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 w:rsidR="00977F38">
        <w:rPr>
          <w:rFonts w:ascii="Tahoma" w:hAnsi="Tahoma" w:cs="Tahoma"/>
          <w:b w:val="0"/>
          <w:bCs/>
          <w:iCs/>
          <w:sz w:val="20"/>
        </w:rPr>
        <w:t>05696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 w:rsidR="000D711F">
        <w:rPr>
          <w:rFonts w:ascii="Tahoma" w:hAnsi="Tahoma" w:cs="Tahoma"/>
          <w:b w:val="0"/>
          <w:bCs/>
          <w:iCs/>
          <w:sz w:val="20"/>
        </w:rPr>
        <w:t>7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 w:rsidR="004A012E" w:rsidRPr="00834AB5">
        <w:rPr>
          <w:rFonts w:ascii="Tahoma" w:hAnsi="Tahoma" w:cs="Tahoma"/>
          <w:b w:val="0"/>
          <w:bCs/>
          <w:iCs/>
          <w:sz w:val="20"/>
        </w:rPr>
        <w:t>, jež byla poskyto</w:t>
      </w:r>
      <w:r w:rsidR="00C609DD">
        <w:rPr>
          <w:rFonts w:ascii="Tahoma" w:hAnsi="Tahoma" w:cs="Tahoma"/>
          <w:b w:val="0"/>
          <w:bCs/>
          <w:iCs/>
          <w:sz w:val="20"/>
        </w:rPr>
        <w:t xml:space="preserve">vatelem podepsána dne </w:t>
      </w:r>
      <w:r w:rsidR="00977F38">
        <w:rPr>
          <w:rFonts w:ascii="Tahoma" w:hAnsi="Tahoma" w:cs="Tahoma"/>
          <w:b w:val="0"/>
          <w:bCs/>
          <w:iCs/>
          <w:sz w:val="20"/>
        </w:rPr>
        <w:t>24</w:t>
      </w:r>
      <w:r w:rsidR="000D711F">
        <w:rPr>
          <w:rFonts w:ascii="Tahoma" w:hAnsi="Tahoma" w:cs="Tahoma"/>
          <w:b w:val="0"/>
          <w:bCs/>
          <w:iCs/>
          <w:sz w:val="20"/>
        </w:rPr>
        <w:t xml:space="preserve">. </w:t>
      </w:r>
      <w:r w:rsidR="00977F38">
        <w:rPr>
          <w:rFonts w:ascii="Tahoma" w:hAnsi="Tahoma" w:cs="Tahoma"/>
          <w:b w:val="0"/>
          <w:bCs/>
          <w:iCs/>
          <w:sz w:val="20"/>
        </w:rPr>
        <w:t>11</w:t>
      </w:r>
      <w:r w:rsidRPr="00834AB5">
        <w:rPr>
          <w:rFonts w:ascii="Tahoma" w:hAnsi="Tahoma" w:cs="Tahoma"/>
          <w:b w:val="0"/>
          <w:bCs/>
          <w:iCs/>
          <w:sz w:val="20"/>
        </w:rPr>
        <w:t>.</w:t>
      </w:r>
      <w:r w:rsidR="000D711F">
        <w:rPr>
          <w:rFonts w:ascii="Tahoma" w:hAnsi="Tahoma" w:cs="Tahoma"/>
          <w:b w:val="0"/>
          <w:bCs/>
          <w:iCs/>
          <w:sz w:val="20"/>
        </w:rPr>
        <w:t xml:space="preserve"> </w:t>
      </w:r>
      <w:r w:rsidR="00C609DD">
        <w:rPr>
          <w:rFonts w:ascii="Tahoma" w:hAnsi="Tahoma" w:cs="Tahoma"/>
          <w:b w:val="0"/>
          <w:bCs/>
          <w:iCs/>
          <w:sz w:val="20"/>
        </w:rPr>
        <w:t>201</w:t>
      </w:r>
      <w:r w:rsidR="000D711F">
        <w:rPr>
          <w:rFonts w:ascii="Tahoma" w:hAnsi="Tahoma" w:cs="Tahoma"/>
          <w:b w:val="0"/>
          <w:bCs/>
          <w:iCs/>
          <w:sz w:val="20"/>
        </w:rPr>
        <w:t>7</w:t>
      </w:r>
      <w:r w:rsidR="00C609DD">
        <w:rPr>
          <w:rFonts w:ascii="Tahoma" w:hAnsi="Tahoma" w:cs="Tahoma"/>
          <w:b w:val="0"/>
          <w:bCs/>
          <w:iCs/>
          <w:sz w:val="20"/>
        </w:rPr>
        <w:t>.</w:t>
      </w:r>
    </w:p>
    <w:p w:rsidR="000D711F" w:rsidRPr="00E2416C" w:rsidRDefault="008E5237" w:rsidP="00E2416C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E2416C">
        <w:rPr>
          <w:rFonts w:ascii="Tahoma" w:hAnsi="Tahoma" w:cs="Tahoma"/>
          <w:b w:val="0"/>
          <w:bCs/>
          <w:iCs/>
          <w:sz w:val="20"/>
        </w:rPr>
        <w:t xml:space="preserve">Účelem smlouvy je </w:t>
      </w:r>
      <w:r w:rsidR="006C0DF8">
        <w:rPr>
          <w:rFonts w:ascii="Tahoma" w:hAnsi="Tahoma" w:cs="Tahoma"/>
          <w:b w:val="0"/>
          <w:bCs/>
          <w:iCs/>
          <w:sz w:val="20"/>
        </w:rPr>
        <w:t xml:space="preserve">poskytnutí investiční dotace, která má být použita na </w:t>
      </w:r>
      <w:r w:rsidRPr="00E2416C">
        <w:rPr>
          <w:rFonts w:ascii="Tahoma" w:hAnsi="Tahoma" w:cs="Tahoma"/>
          <w:b w:val="0"/>
          <w:bCs/>
          <w:iCs/>
          <w:sz w:val="20"/>
        </w:rPr>
        <w:t>spolufinancování uznatelných nákladů prokazatelně souvisejících s realizací projektu s názvem „</w:t>
      </w:r>
      <w:r w:rsidR="00F4548C">
        <w:rPr>
          <w:rFonts w:ascii="Tahoma" w:hAnsi="Tahoma" w:cs="Tahoma"/>
          <w:b w:val="0"/>
          <w:bCs/>
          <w:iCs/>
          <w:sz w:val="20"/>
        </w:rPr>
        <w:t xml:space="preserve">Průmyslová zóna Vávrovice – </w:t>
      </w:r>
      <w:r w:rsidR="006C0DF8">
        <w:rPr>
          <w:rFonts w:ascii="Tahoma" w:hAnsi="Tahoma" w:cs="Tahoma"/>
          <w:b w:val="0"/>
          <w:bCs/>
          <w:iCs/>
          <w:sz w:val="20"/>
        </w:rPr>
        <w:t>P</w:t>
      </w:r>
      <w:r w:rsidR="00F4548C">
        <w:rPr>
          <w:rFonts w:ascii="Tahoma" w:hAnsi="Tahoma" w:cs="Tahoma"/>
          <w:b w:val="0"/>
          <w:bCs/>
          <w:iCs/>
          <w:sz w:val="20"/>
        </w:rPr>
        <w:t>rojektová dokumentace</w:t>
      </w:r>
      <w:r w:rsidRPr="00E2416C">
        <w:rPr>
          <w:rFonts w:ascii="Tahoma" w:hAnsi="Tahoma" w:cs="Tahoma"/>
          <w:b w:val="0"/>
          <w:iCs/>
          <w:sz w:val="20"/>
        </w:rPr>
        <w:t>“ (dále</w:t>
      </w:r>
      <w:r w:rsidRPr="00E2416C">
        <w:rPr>
          <w:rFonts w:ascii="Tahoma" w:hAnsi="Tahoma" w:cs="Tahoma"/>
          <w:iCs/>
          <w:sz w:val="20"/>
        </w:rPr>
        <w:t xml:space="preserve"> </w:t>
      </w:r>
      <w:r w:rsidRPr="00E2416C">
        <w:rPr>
          <w:rFonts w:ascii="Tahoma" w:hAnsi="Tahoma" w:cs="Tahoma"/>
          <w:b w:val="0"/>
          <w:iCs/>
          <w:sz w:val="20"/>
        </w:rPr>
        <w:t>jen</w:t>
      </w:r>
      <w:r w:rsidRPr="00E2416C">
        <w:rPr>
          <w:rFonts w:ascii="Tahoma" w:hAnsi="Tahoma" w:cs="Tahoma"/>
          <w:iCs/>
          <w:sz w:val="20"/>
        </w:rPr>
        <w:t xml:space="preserve"> </w:t>
      </w:r>
      <w:r w:rsidR="00924EBD" w:rsidRPr="00E2416C">
        <w:rPr>
          <w:rFonts w:ascii="Tahoma" w:hAnsi="Tahoma" w:cs="Tahoma"/>
          <w:b w:val="0"/>
          <w:iCs/>
          <w:sz w:val="20"/>
        </w:rPr>
        <w:t>„</w:t>
      </w:r>
      <w:r w:rsidRPr="00E2416C">
        <w:rPr>
          <w:rFonts w:ascii="Tahoma" w:hAnsi="Tahoma" w:cs="Tahoma"/>
          <w:b w:val="0"/>
          <w:iCs/>
          <w:sz w:val="20"/>
        </w:rPr>
        <w:t>projekt</w:t>
      </w:r>
      <w:r w:rsidR="00924EBD" w:rsidRPr="00E2416C">
        <w:rPr>
          <w:rFonts w:ascii="Tahoma" w:hAnsi="Tahoma" w:cs="Tahoma"/>
          <w:b w:val="0"/>
          <w:iCs/>
          <w:sz w:val="20"/>
        </w:rPr>
        <w:t>“</w:t>
      </w:r>
      <w:r w:rsidRPr="00E2416C">
        <w:rPr>
          <w:rFonts w:ascii="Tahoma" w:hAnsi="Tahoma" w:cs="Tahoma"/>
          <w:b w:val="0"/>
          <w:iCs/>
          <w:sz w:val="20"/>
        </w:rPr>
        <w:t>)</w:t>
      </w:r>
      <w:r w:rsidR="00CB0DBE" w:rsidRPr="00E2416C">
        <w:rPr>
          <w:rFonts w:ascii="Tahoma" w:hAnsi="Tahoma" w:cs="Tahoma"/>
          <w:b w:val="0"/>
          <w:iCs/>
          <w:sz w:val="20"/>
        </w:rPr>
        <w:t>.</w:t>
      </w:r>
    </w:p>
    <w:p w:rsidR="00B81023" w:rsidRPr="000D711F" w:rsidRDefault="006C0DF8" w:rsidP="000D711F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>Příjemce žádostí ze d</w:t>
      </w:r>
      <w:r w:rsidR="00722CAE" w:rsidRPr="000D711F">
        <w:rPr>
          <w:rFonts w:ascii="Tahoma" w:hAnsi="Tahoma" w:cs="Tahoma"/>
          <w:b w:val="0"/>
          <w:iCs/>
          <w:sz w:val="20"/>
        </w:rPr>
        <w:t xml:space="preserve">ne </w:t>
      </w:r>
      <w:r w:rsidR="00F4548C">
        <w:rPr>
          <w:rFonts w:ascii="Tahoma" w:hAnsi="Tahoma" w:cs="Tahoma"/>
          <w:b w:val="0"/>
          <w:iCs/>
          <w:sz w:val="20"/>
        </w:rPr>
        <w:t>16</w:t>
      </w:r>
      <w:r w:rsidR="00722CAE" w:rsidRPr="000D711F">
        <w:rPr>
          <w:rFonts w:ascii="Tahoma" w:hAnsi="Tahoma" w:cs="Tahoma"/>
          <w:b w:val="0"/>
          <w:iCs/>
          <w:sz w:val="20"/>
        </w:rPr>
        <w:t xml:space="preserve">. </w:t>
      </w:r>
      <w:r w:rsidR="00F4548C">
        <w:rPr>
          <w:rFonts w:ascii="Tahoma" w:hAnsi="Tahoma" w:cs="Tahoma"/>
          <w:b w:val="0"/>
          <w:iCs/>
          <w:sz w:val="20"/>
        </w:rPr>
        <w:t>1</w:t>
      </w:r>
      <w:r w:rsidR="00722CAE" w:rsidRPr="000D711F">
        <w:rPr>
          <w:rFonts w:ascii="Tahoma" w:hAnsi="Tahoma" w:cs="Tahoma"/>
          <w:b w:val="0"/>
          <w:iCs/>
          <w:sz w:val="20"/>
        </w:rPr>
        <w:t>. 201</w:t>
      </w:r>
      <w:r w:rsidR="00F4548C">
        <w:rPr>
          <w:rFonts w:ascii="Tahoma" w:hAnsi="Tahoma" w:cs="Tahoma"/>
          <w:b w:val="0"/>
          <w:iCs/>
          <w:sz w:val="20"/>
        </w:rPr>
        <w:t>8</w:t>
      </w:r>
      <w:r w:rsidR="00722CAE" w:rsidRPr="000D711F">
        <w:rPr>
          <w:rFonts w:ascii="Tahoma" w:hAnsi="Tahoma" w:cs="Tahoma"/>
          <w:b w:val="0"/>
          <w:iCs/>
          <w:sz w:val="20"/>
        </w:rPr>
        <w:t xml:space="preserve"> </w:t>
      </w:r>
      <w:r>
        <w:rPr>
          <w:rFonts w:ascii="Tahoma" w:hAnsi="Tahoma" w:cs="Tahoma"/>
          <w:b w:val="0"/>
          <w:iCs/>
          <w:sz w:val="20"/>
        </w:rPr>
        <w:t xml:space="preserve">požádal poskytovatele </w:t>
      </w:r>
      <w:r w:rsidR="00722CAE" w:rsidRPr="000D711F">
        <w:rPr>
          <w:rFonts w:ascii="Tahoma" w:hAnsi="Tahoma" w:cs="Tahoma"/>
          <w:b w:val="0"/>
          <w:iCs/>
          <w:sz w:val="20"/>
        </w:rPr>
        <w:t xml:space="preserve">o </w:t>
      </w:r>
      <w:r w:rsidR="007E2FF6" w:rsidRPr="000D711F">
        <w:rPr>
          <w:rFonts w:ascii="Tahoma" w:hAnsi="Tahoma" w:cs="Tahoma"/>
          <w:b w:val="0"/>
          <w:iCs/>
          <w:sz w:val="20"/>
        </w:rPr>
        <w:t>p</w:t>
      </w:r>
      <w:r w:rsidR="00E77098" w:rsidRPr="000D711F">
        <w:rPr>
          <w:rFonts w:ascii="Tahoma" w:hAnsi="Tahoma" w:cs="Tahoma"/>
          <w:b w:val="0"/>
          <w:iCs/>
          <w:sz w:val="20"/>
        </w:rPr>
        <w:t>osunutí</w:t>
      </w:r>
      <w:r w:rsidR="007E2FF6" w:rsidRPr="000D711F">
        <w:rPr>
          <w:rFonts w:ascii="Tahoma" w:hAnsi="Tahoma" w:cs="Tahoma"/>
          <w:b w:val="0"/>
          <w:iCs/>
          <w:sz w:val="20"/>
        </w:rPr>
        <w:t xml:space="preserve"> </w:t>
      </w:r>
      <w:r w:rsidR="007E2FF6" w:rsidRPr="00F4548C">
        <w:rPr>
          <w:rFonts w:ascii="Tahoma" w:hAnsi="Tahoma" w:cs="Tahoma"/>
          <w:b w:val="0"/>
          <w:iCs/>
          <w:sz w:val="20"/>
        </w:rPr>
        <w:t>termínu realizace projektu</w:t>
      </w:r>
      <w:r w:rsidR="00722CAE" w:rsidRPr="000D711F">
        <w:rPr>
          <w:rFonts w:ascii="Tahoma" w:hAnsi="Tahoma" w:cs="Tahoma"/>
          <w:b w:val="0"/>
          <w:iCs/>
          <w:sz w:val="20"/>
        </w:rPr>
        <w:t xml:space="preserve"> z</w:t>
      </w:r>
      <w:r w:rsidR="00BB4A9B" w:rsidRPr="000D711F">
        <w:rPr>
          <w:rFonts w:ascii="Tahoma" w:hAnsi="Tahoma" w:cs="Tahoma"/>
          <w:b w:val="0"/>
          <w:iCs/>
          <w:sz w:val="20"/>
        </w:rPr>
        <w:t> </w:t>
      </w:r>
      <w:r w:rsidR="00722CAE" w:rsidRPr="000D711F">
        <w:rPr>
          <w:rFonts w:ascii="Tahoma" w:hAnsi="Tahoma" w:cs="Tahoma"/>
          <w:b w:val="0"/>
          <w:iCs/>
          <w:sz w:val="20"/>
        </w:rPr>
        <w:t>důvodu</w:t>
      </w:r>
      <w:r w:rsidR="00BB4A9B" w:rsidRPr="000D711F">
        <w:rPr>
          <w:rFonts w:ascii="Tahoma" w:hAnsi="Tahoma" w:cs="Tahoma"/>
          <w:b w:val="0"/>
          <w:iCs/>
          <w:sz w:val="20"/>
        </w:rPr>
        <w:t xml:space="preserve"> </w:t>
      </w:r>
      <w:r w:rsidR="00F4548C" w:rsidRPr="00F4548C">
        <w:rPr>
          <w:rFonts w:ascii="Tahoma" w:hAnsi="Tahoma" w:cs="Tahoma"/>
          <w:b w:val="0"/>
          <w:iCs/>
          <w:sz w:val="20"/>
        </w:rPr>
        <w:t>nedodržení termínu plnění ze strany dodavatele dle uzavřené Smlouvy na zhotovení projektové dokumentace „Průmyslová zóna Vávrovice“.</w:t>
      </w:r>
      <w:r w:rsidR="002327E8" w:rsidRPr="000D711F">
        <w:rPr>
          <w:rFonts w:ascii="Tahoma" w:hAnsi="Tahoma" w:cs="Tahoma"/>
          <w:b w:val="0"/>
          <w:bCs/>
          <w:sz w:val="20"/>
        </w:rPr>
        <w:t xml:space="preserve"> Tuto žádost nebylo možno projednat v příslušných orgánech poskytovatele před </w:t>
      </w:r>
      <w:r w:rsidR="00610B71" w:rsidRPr="000D711F">
        <w:rPr>
          <w:rFonts w:ascii="Tahoma" w:hAnsi="Tahoma" w:cs="Tahoma"/>
          <w:b w:val="0"/>
          <w:bCs/>
          <w:sz w:val="20"/>
        </w:rPr>
        <w:t>uplynutím termínu pro ukončení realizace projektu.</w:t>
      </w:r>
    </w:p>
    <w:p w:rsidR="00BD5314" w:rsidRPr="00834AB5" w:rsidRDefault="008E5237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Narovnání</w:t>
      </w:r>
    </w:p>
    <w:p w:rsidR="007D045B" w:rsidRPr="00834AB5" w:rsidRDefault="00DD1C53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Z</w:t>
      </w:r>
      <w:r w:rsidR="00A60E41" w:rsidRPr="00834AB5">
        <w:rPr>
          <w:rFonts w:ascii="Tahoma" w:hAnsi="Tahoma" w:cs="Tahoma"/>
          <w:b w:val="0"/>
          <w:bCs/>
          <w:iCs/>
          <w:color w:val="000000"/>
          <w:sz w:val="20"/>
        </w:rPr>
        <w:t> </w:t>
      </w:r>
      <w:r w:rsidR="00713459">
        <w:rPr>
          <w:rFonts w:ascii="Tahoma" w:hAnsi="Tahoma" w:cs="Tahoma"/>
          <w:b w:val="0"/>
          <w:bCs/>
          <w:iCs/>
          <w:color w:val="000000"/>
          <w:sz w:val="20"/>
        </w:rPr>
        <w:t>důvodu způsobeného okolnostmi nezávislými na příjemci se smluvní strany dohodly na tom, že nedodržení termínu pro ukončení projektu (</w:t>
      </w:r>
      <w:r w:rsidR="00F4548C">
        <w:rPr>
          <w:rFonts w:ascii="Tahoma" w:hAnsi="Tahoma" w:cs="Tahoma"/>
          <w:b w:val="0"/>
          <w:bCs/>
          <w:iCs/>
          <w:color w:val="000000"/>
          <w:sz w:val="20"/>
        </w:rPr>
        <w:t>28</w:t>
      </w:r>
      <w:r w:rsidR="00713459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="00F4548C">
        <w:rPr>
          <w:rFonts w:ascii="Tahoma" w:hAnsi="Tahoma" w:cs="Tahoma"/>
          <w:b w:val="0"/>
          <w:bCs/>
          <w:iCs/>
          <w:color w:val="000000"/>
          <w:sz w:val="20"/>
        </w:rPr>
        <w:t>2</w:t>
      </w:r>
      <w:r w:rsidR="00713459">
        <w:rPr>
          <w:rFonts w:ascii="Tahoma" w:hAnsi="Tahoma" w:cs="Tahoma"/>
          <w:b w:val="0"/>
          <w:bCs/>
          <w:iCs/>
          <w:color w:val="000000"/>
          <w:sz w:val="20"/>
        </w:rPr>
        <w:t>. 201</w:t>
      </w:r>
      <w:r w:rsidR="00F4548C">
        <w:rPr>
          <w:rFonts w:ascii="Tahoma" w:hAnsi="Tahoma" w:cs="Tahoma"/>
          <w:b w:val="0"/>
          <w:bCs/>
          <w:iCs/>
          <w:color w:val="000000"/>
          <w:sz w:val="20"/>
        </w:rPr>
        <w:t>8</w:t>
      </w:r>
      <w:r w:rsidR="00713459">
        <w:rPr>
          <w:rFonts w:ascii="Tahoma" w:hAnsi="Tahoma" w:cs="Tahoma"/>
          <w:b w:val="0"/>
          <w:bCs/>
          <w:iCs/>
          <w:color w:val="000000"/>
          <w:sz w:val="20"/>
        </w:rPr>
        <w:t>)</w:t>
      </w:r>
      <w:r w:rsidR="00D50991">
        <w:rPr>
          <w:rFonts w:ascii="Tahoma" w:hAnsi="Tahoma" w:cs="Tahoma"/>
          <w:b w:val="0"/>
          <w:bCs/>
          <w:iCs/>
          <w:color w:val="000000"/>
          <w:sz w:val="20"/>
        </w:rPr>
        <w:t xml:space="preserve"> a</w:t>
      </w:r>
      <w:r w:rsidR="00713459">
        <w:rPr>
          <w:rFonts w:ascii="Tahoma" w:hAnsi="Tahoma" w:cs="Tahoma"/>
          <w:b w:val="0"/>
          <w:bCs/>
          <w:iCs/>
          <w:color w:val="000000"/>
          <w:sz w:val="20"/>
        </w:rPr>
        <w:t xml:space="preserve"> pro předložení závěrečného vyúčtování projektu (</w:t>
      </w:r>
      <w:r w:rsidR="000D711F">
        <w:rPr>
          <w:rFonts w:ascii="Tahoma" w:hAnsi="Tahoma" w:cs="Tahoma"/>
          <w:b w:val="0"/>
          <w:bCs/>
          <w:iCs/>
          <w:color w:val="000000"/>
          <w:sz w:val="20"/>
        </w:rPr>
        <w:t>30</w:t>
      </w:r>
      <w:r w:rsidR="00713459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="00F4548C">
        <w:rPr>
          <w:rFonts w:ascii="Tahoma" w:hAnsi="Tahoma" w:cs="Tahoma"/>
          <w:b w:val="0"/>
          <w:bCs/>
          <w:iCs/>
          <w:color w:val="000000"/>
          <w:sz w:val="20"/>
        </w:rPr>
        <w:t>3</w:t>
      </w:r>
      <w:r w:rsidR="00713459">
        <w:rPr>
          <w:rFonts w:ascii="Tahoma" w:hAnsi="Tahoma" w:cs="Tahoma"/>
          <w:b w:val="0"/>
          <w:bCs/>
          <w:iCs/>
          <w:color w:val="000000"/>
          <w:sz w:val="20"/>
        </w:rPr>
        <w:t>. 201</w:t>
      </w:r>
      <w:r w:rsidR="00F4548C">
        <w:rPr>
          <w:rFonts w:ascii="Tahoma" w:hAnsi="Tahoma" w:cs="Tahoma"/>
          <w:b w:val="0"/>
          <w:bCs/>
          <w:iCs/>
          <w:color w:val="000000"/>
          <w:sz w:val="20"/>
        </w:rPr>
        <w:t>8</w:t>
      </w:r>
      <w:r w:rsidR="00713459">
        <w:rPr>
          <w:rFonts w:ascii="Tahoma" w:hAnsi="Tahoma" w:cs="Tahoma"/>
          <w:b w:val="0"/>
          <w:bCs/>
          <w:iCs/>
          <w:color w:val="000000"/>
          <w:sz w:val="20"/>
        </w:rPr>
        <w:t>) nepovažují za porušení smlouvy</w:t>
      </w:r>
      <w:r w:rsidR="00C1185E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697EEB" w:rsidRPr="00697EEB" w:rsidRDefault="007D045B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Smluvní strany se dohodly, že</w:t>
      </w:r>
      <w:r w:rsidR="00697EEB">
        <w:rPr>
          <w:rFonts w:ascii="Tahoma" w:hAnsi="Tahoma" w:cs="Tahoma"/>
          <w:b w:val="0"/>
          <w:bCs/>
          <w:iCs/>
          <w:color w:val="000000"/>
          <w:sz w:val="20"/>
        </w:rPr>
        <w:t>:</w:t>
      </w:r>
    </w:p>
    <w:p w:rsidR="00697EEB" w:rsidRDefault="00697EEB" w:rsidP="00697EEB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- </w:t>
      </w:r>
      <w:r w:rsidR="007D045B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za termín </w:t>
      </w:r>
      <w:r w:rsidR="007A23FC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pro </w:t>
      </w:r>
      <w:r w:rsidR="007D045B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ukončení realizace projektu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se považuje datum </w:t>
      </w:r>
      <w:r w:rsidR="00C1185E">
        <w:rPr>
          <w:rFonts w:ascii="Tahoma" w:hAnsi="Tahoma" w:cs="Tahoma"/>
          <w:bCs/>
          <w:iCs/>
          <w:color w:val="000000"/>
          <w:sz w:val="20"/>
        </w:rPr>
        <w:t>30</w:t>
      </w:r>
      <w:r w:rsidRPr="00834AB5">
        <w:rPr>
          <w:rFonts w:ascii="Tahoma" w:hAnsi="Tahoma" w:cs="Tahoma"/>
          <w:bCs/>
          <w:iCs/>
          <w:color w:val="000000"/>
          <w:sz w:val="20"/>
        </w:rPr>
        <w:t>. </w:t>
      </w:r>
      <w:r w:rsidR="00C1185E">
        <w:rPr>
          <w:rFonts w:ascii="Tahoma" w:hAnsi="Tahoma" w:cs="Tahoma"/>
          <w:bCs/>
          <w:iCs/>
          <w:color w:val="000000"/>
          <w:sz w:val="20"/>
        </w:rPr>
        <w:t>9</w:t>
      </w:r>
      <w:r w:rsidRPr="00834AB5">
        <w:rPr>
          <w:rFonts w:ascii="Tahoma" w:hAnsi="Tahoma" w:cs="Tahoma"/>
          <w:bCs/>
          <w:iCs/>
          <w:color w:val="000000"/>
          <w:sz w:val="20"/>
        </w:rPr>
        <w:t>. </w:t>
      </w:r>
      <w:r w:rsidR="00C1185E">
        <w:rPr>
          <w:rFonts w:ascii="Tahoma" w:hAnsi="Tahoma" w:cs="Tahoma"/>
          <w:bCs/>
          <w:iCs/>
          <w:color w:val="000000"/>
          <w:sz w:val="20"/>
        </w:rPr>
        <w:t>2018</w:t>
      </w:r>
      <w:r w:rsidR="00D852FB">
        <w:rPr>
          <w:rFonts w:ascii="Tahoma" w:hAnsi="Tahoma" w:cs="Tahoma"/>
          <w:b w:val="0"/>
          <w:bCs/>
          <w:iCs/>
          <w:color w:val="000000"/>
          <w:sz w:val="20"/>
        </w:rPr>
        <w:t>,</w:t>
      </w:r>
    </w:p>
    <w:p w:rsidR="007D045B" w:rsidRPr="00834AB5" w:rsidRDefault="00697EEB" w:rsidP="00697EEB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/>
          <w:iCs/>
          <w:color w:val="000000"/>
          <w:sz w:val="20"/>
        </w:rPr>
        <w:t xml:space="preserve">- </w:t>
      </w:r>
      <w:r w:rsidRPr="00697EEB">
        <w:rPr>
          <w:rFonts w:ascii="Tahoma" w:hAnsi="Tahoma" w:cs="Tahoma"/>
          <w:b w:val="0"/>
          <w:bCs/>
          <w:iCs/>
          <w:color w:val="000000"/>
          <w:sz w:val="20"/>
        </w:rPr>
        <w:t xml:space="preserve">za termín </w:t>
      </w:r>
      <w:r w:rsidR="007A23FC" w:rsidRPr="00697EEB">
        <w:rPr>
          <w:rFonts w:ascii="Tahoma" w:hAnsi="Tahoma" w:cs="Tahoma"/>
          <w:b w:val="0"/>
          <w:bCs/>
          <w:iCs/>
          <w:color w:val="000000"/>
          <w:sz w:val="20"/>
        </w:rPr>
        <w:t>pro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7A23FC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předložení závěrečného vyúčtování projektu </w:t>
      </w:r>
      <w:r w:rsidR="007D045B" w:rsidRPr="00834AB5">
        <w:rPr>
          <w:rFonts w:ascii="Tahoma" w:hAnsi="Tahoma" w:cs="Tahoma"/>
          <w:b w:val="0"/>
          <w:bCs/>
          <w:iCs/>
          <w:color w:val="000000"/>
          <w:sz w:val="20"/>
        </w:rPr>
        <w:t>se považuje</w:t>
      </w:r>
      <w:r w:rsidR="00B91586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 datum</w:t>
      </w:r>
      <w:r w:rsidR="00BB4A9B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C1185E">
        <w:rPr>
          <w:rFonts w:ascii="Tahoma" w:hAnsi="Tahoma" w:cs="Tahoma"/>
          <w:bCs/>
          <w:iCs/>
          <w:color w:val="000000"/>
          <w:sz w:val="20"/>
        </w:rPr>
        <w:t>31</w:t>
      </w:r>
      <w:r w:rsidR="00E2416C">
        <w:rPr>
          <w:rFonts w:ascii="Tahoma" w:hAnsi="Tahoma" w:cs="Tahoma"/>
          <w:bCs/>
          <w:iCs/>
          <w:color w:val="000000"/>
          <w:sz w:val="20"/>
        </w:rPr>
        <w:t>.</w:t>
      </w:r>
      <w:r w:rsidR="00BB4A9B">
        <w:rPr>
          <w:rFonts w:ascii="Tahoma" w:hAnsi="Tahoma" w:cs="Tahoma"/>
          <w:bCs/>
          <w:iCs/>
          <w:color w:val="000000"/>
          <w:sz w:val="20"/>
        </w:rPr>
        <w:t xml:space="preserve"> </w:t>
      </w:r>
      <w:r w:rsidR="00E2416C">
        <w:rPr>
          <w:rFonts w:ascii="Tahoma" w:hAnsi="Tahoma" w:cs="Tahoma"/>
          <w:bCs/>
          <w:iCs/>
          <w:color w:val="000000"/>
          <w:sz w:val="20"/>
        </w:rPr>
        <w:t>1</w:t>
      </w:r>
      <w:r w:rsidR="00C1185E">
        <w:rPr>
          <w:rFonts w:ascii="Tahoma" w:hAnsi="Tahoma" w:cs="Tahoma"/>
          <w:bCs/>
          <w:iCs/>
          <w:color w:val="000000"/>
          <w:sz w:val="20"/>
        </w:rPr>
        <w:t>0</w:t>
      </w:r>
      <w:r w:rsidR="007D045B" w:rsidRPr="00834AB5">
        <w:rPr>
          <w:rFonts w:ascii="Tahoma" w:hAnsi="Tahoma" w:cs="Tahoma"/>
          <w:bCs/>
          <w:iCs/>
          <w:color w:val="000000"/>
          <w:sz w:val="20"/>
        </w:rPr>
        <w:t>. 201</w:t>
      </w:r>
      <w:r w:rsidR="000D711F">
        <w:rPr>
          <w:rFonts w:ascii="Tahoma" w:hAnsi="Tahoma" w:cs="Tahoma"/>
          <w:bCs/>
          <w:iCs/>
          <w:color w:val="000000"/>
          <w:sz w:val="20"/>
        </w:rPr>
        <w:t>8</w:t>
      </w:r>
      <w:r w:rsidR="007D045B" w:rsidRPr="00834AB5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1D65D9" w:rsidRDefault="007D045B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Smluvní strany se dále dohodly, že za uznatelné se považují náklady, které vznikly a byly příjemcem uhrazeny v období od </w:t>
      </w:r>
      <w:r w:rsidRPr="00834AB5">
        <w:rPr>
          <w:rFonts w:ascii="Tahoma" w:hAnsi="Tahoma" w:cs="Tahoma"/>
          <w:bCs/>
          <w:iCs/>
          <w:color w:val="000000"/>
          <w:sz w:val="20"/>
        </w:rPr>
        <w:t>1. </w:t>
      </w:r>
      <w:r w:rsidR="00664B00">
        <w:rPr>
          <w:rFonts w:ascii="Tahoma" w:hAnsi="Tahoma" w:cs="Tahoma"/>
          <w:bCs/>
          <w:iCs/>
          <w:color w:val="000000"/>
          <w:sz w:val="20"/>
        </w:rPr>
        <w:t>4</w:t>
      </w:r>
      <w:r w:rsidRPr="00834AB5">
        <w:rPr>
          <w:rFonts w:ascii="Tahoma" w:hAnsi="Tahoma" w:cs="Tahoma"/>
          <w:bCs/>
          <w:iCs/>
          <w:color w:val="000000"/>
          <w:sz w:val="20"/>
        </w:rPr>
        <w:t>. 20</w:t>
      </w:r>
      <w:r w:rsidR="00DD1C53" w:rsidRPr="00834AB5">
        <w:rPr>
          <w:rFonts w:ascii="Tahoma" w:hAnsi="Tahoma" w:cs="Tahoma"/>
          <w:bCs/>
          <w:iCs/>
          <w:color w:val="000000"/>
          <w:sz w:val="20"/>
        </w:rPr>
        <w:t>1</w:t>
      </w:r>
      <w:r w:rsidR="000D711F">
        <w:rPr>
          <w:rFonts w:ascii="Tahoma" w:hAnsi="Tahoma" w:cs="Tahoma"/>
          <w:bCs/>
          <w:iCs/>
          <w:color w:val="000000"/>
          <w:sz w:val="20"/>
        </w:rPr>
        <w:t>7</w:t>
      </w:r>
      <w:r w:rsidR="00E2416C">
        <w:rPr>
          <w:rFonts w:ascii="Tahoma" w:hAnsi="Tahoma" w:cs="Tahoma"/>
          <w:bCs/>
          <w:iCs/>
          <w:color w:val="000000"/>
          <w:sz w:val="20"/>
        </w:rPr>
        <w:t xml:space="preserve"> do 3</w:t>
      </w:r>
      <w:r w:rsidR="00664B00">
        <w:rPr>
          <w:rFonts w:ascii="Tahoma" w:hAnsi="Tahoma" w:cs="Tahoma"/>
          <w:bCs/>
          <w:iCs/>
          <w:color w:val="000000"/>
          <w:sz w:val="20"/>
        </w:rPr>
        <w:t>0</w:t>
      </w:r>
      <w:r w:rsidRPr="00834AB5">
        <w:rPr>
          <w:rFonts w:ascii="Tahoma" w:hAnsi="Tahoma" w:cs="Tahoma"/>
          <w:bCs/>
          <w:iCs/>
          <w:color w:val="000000"/>
          <w:sz w:val="20"/>
        </w:rPr>
        <w:t>. </w:t>
      </w:r>
      <w:r w:rsidR="00664B00">
        <w:rPr>
          <w:rFonts w:ascii="Tahoma" w:hAnsi="Tahoma" w:cs="Tahoma"/>
          <w:bCs/>
          <w:iCs/>
          <w:color w:val="000000"/>
          <w:sz w:val="20"/>
        </w:rPr>
        <w:t>9</w:t>
      </w:r>
      <w:r w:rsidRPr="00834AB5">
        <w:rPr>
          <w:rFonts w:ascii="Tahoma" w:hAnsi="Tahoma" w:cs="Tahoma"/>
          <w:bCs/>
          <w:iCs/>
          <w:color w:val="000000"/>
          <w:sz w:val="20"/>
        </w:rPr>
        <w:t>. 201</w:t>
      </w:r>
      <w:r w:rsidR="00664B00">
        <w:rPr>
          <w:rFonts w:ascii="Tahoma" w:hAnsi="Tahoma" w:cs="Tahoma"/>
          <w:bCs/>
          <w:iCs/>
          <w:color w:val="000000"/>
          <w:sz w:val="20"/>
        </w:rPr>
        <w:t>8</w:t>
      </w:r>
      <w:r w:rsidR="00D852FB">
        <w:rPr>
          <w:rFonts w:ascii="Tahoma" w:hAnsi="Tahoma" w:cs="Tahoma"/>
          <w:bCs/>
          <w:iCs/>
          <w:color w:val="000000"/>
          <w:sz w:val="20"/>
        </w:rPr>
        <w:t xml:space="preserve"> </w:t>
      </w:r>
      <w:r w:rsidR="00D852FB">
        <w:rPr>
          <w:rFonts w:ascii="Tahoma" w:hAnsi="Tahoma" w:cs="Tahoma"/>
          <w:b w:val="0"/>
          <w:bCs/>
          <w:iCs/>
          <w:color w:val="000000"/>
          <w:sz w:val="20"/>
        </w:rPr>
        <w:t xml:space="preserve">a které </w:t>
      </w:r>
      <w:r w:rsidR="00D852FB" w:rsidRPr="00D852FB">
        <w:rPr>
          <w:rFonts w:ascii="Tahoma" w:hAnsi="Tahoma" w:cs="Tahoma"/>
          <w:b w:val="0"/>
          <w:bCs/>
          <w:iCs/>
          <w:color w:val="000000"/>
          <w:sz w:val="20"/>
        </w:rPr>
        <w:t>splňují ostatní podmínky stanovené ve smlouvě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566FD8" w:rsidRPr="00834AB5" w:rsidRDefault="00566FD8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566FD8">
        <w:rPr>
          <w:rFonts w:ascii="Tahoma" w:hAnsi="Tahoma" w:cs="Tahoma"/>
          <w:b w:val="0"/>
          <w:bCs/>
          <w:iCs/>
          <w:color w:val="000000"/>
          <w:sz w:val="20"/>
        </w:rPr>
        <w:lastRenderedPageBreak/>
        <w:t xml:space="preserve">Druhá splátka dotace bude příjemci vyplacena v souladu se smlouvou a touto dohodou </w:t>
      </w:r>
      <w:r w:rsidR="00F675B3">
        <w:rPr>
          <w:rFonts w:ascii="Tahoma" w:hAnsi="Tahoma" w:cs="Tahoma"/>
          <w:b w:val="0"/>
          <w:bCs/>
          <w:iCs/>
          <w:color w:val="000000"/>
          <w:sz w:val="20"/>
        </w:rPr>
        <w:t xml:space="preserve">do </w:t>
      </w:r>
      <w:r w:rsidR="00F61A9A">
        <w:rPr>
          <w:rFonts w:ascii="Tahoma" w:hAnsi="Tahoma" w:cs="Tahoma"/>
          <w:b w:val="0"/>
          <w:bCs/>
          <w:iCs/>
          <w:color w:val="000000"/>
          <w:sz w:val="20"/>
        </w:rPr>
        <w:t>6</w:t>
      </w:r>
      <w:r>
        <w:rPr>
          <w:rFonts w:ascii="Tahoma" w:hAnsi="Tahoma" w:cs="Tahoma"/>
          <w:b w:val="0"/>
          <w:bCs/>
          <w:iCs/>
          <w:color w:val="000000"/>
          <w:sz w:val="20"/>
        </w:rPr>
        <w:t>0 dnů od předložení kompletního a bezchybného závěrečného vyúčtování projektu příjemcem</w:t>
      </w:r>
      <w:r w:rsidR="00264068">
        <w:rPr>
          <w:rFonts w:ascii="Tahoma" w:hAnsi="Tahoma" w:cs="Tahoma"/>
          <w:b w:val="0"/>
          <w:bCs/>
          <w:iCs/>
          <w:color w:val="000000"/>
          <w:sz w:val="20"/>
        </w:rPr>
        <w:t>. Lhůta pro vyplacení této splátky začne běžet nejdříve nabytím účinnosti této dohody o narovnání.</w:t>
      </w:r>
    </w:p>
    <w:p w:rsidR="00FC3BC1" w:rsidRPr="00834AB5" w:rsidRDefault="00FC3BC1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Smluvní strany prohlašují, že tato dohoda o narovnání narovnává pouze vzájemné povinnosti a závazky vyplývající z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 </w:t>
      </w:r>
      <w:r w:rsidR="007E266B" w:rsidRPr="00834AB5">
        <w:rPr>
          <w:rFonts w:ascii="Tahoma" w:hAnsi="Tahoma" w:cs="Tahoma"/>
          <w:b w:val="0"/>
          <w:bCs/>
          <w:iCs/>
          <w:color w:val="000000"/>
          <w:sz w:val="20"/>
        </w:rPr>
        <w:t>ustanovení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E674AF"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čl. </w:t>
      </w:r>
      <w:r w:rsidR="00E77098">
        <w:rPr>
          <w:rFonts w:ascii="Tahoma" w:hAnsi="Tahoma" w:cs="Tahoma"/>
          <w:b w:val="0"/>
          <w:bCs/>
          <w:iCs/>
          <w:color w:val="000000"/>
          <w:sz w:val="20"/>
        </w:rPr>
        <w:t xml:space="preserve">V odst. 1, </w:t>
      </w:r>
      <w:r w:rsidR="009C28FE">
        <w:rPr>
          <w:rFonts w:ascii="Tahoma" w:hAnsi="Tahoma" w:cs="Tahoma"/>
          <w:b w:val="0"/>
          <w:bCs/>
          <w:iCs/>
          <w:color w:val="000000"/>
          <w:sz w:val="20"/>
        </w:rPr>
        <w:t xml:space="preserve">čl. V odst. 2 písm. </w:t>
      </w:r>
      <w:r w:rsidR="00664B00">
        <w:rPr>
          <w:rFonts w:ascii="Tahoma" w:hAnsi="Tahoma" w:cs="Tahoma"/>
          <w:b w:val="0"/>
          <w:bCs/>
          <w:iCs/>
          <w:color w:val="000000"/>
          <w:sz w:val="20"/>
        </w:rPr>
        <w:t>d</w:t>
      </w:r>
      <w:r w:rsidR="009C28FE">
        <w:rPr>
          <w:rFonts w:ascii="Tahoma" w:hAnsi="Tahoma" w:cs="Tahoma"/>
          <w:b w:val="0"/>
          <w:bCs/>
          <w:iCs/>
          <w:color w:val="000000"/>
          <w:sz w:val="20"/>
        </w:rPr>
        <w:t xml:space="preserve">), </w:t>
      </w:r>
      <w:r w:rsidR="00E77098">
        <w:rPr>
          <w:rFonts w:ascii="Tahoma" w:hAnsi="Tahoma" w:cs="Tahoma"/>
          <w:b w:val="0"/>
          <w:bCs/>
          <w:iCs/>
          <w:color w:val="000000"/>
          <w:sz w:val="20"/>
        </w:rPr>
        <w:t xml:space="preserve">čl. </w:t>
      </w:r>
      <w:r w:rsidR="00963B5F" w:rsidRPr="00963B5F">
        <w:rPr>
          <w:rFonts w:ascii="Tahoma" w:hAnsi="Tahoma" w:cs="Tahoma"/>
          <w:b w:val="0"/>
          <w:bCs/>
          <w:iCs/>
          <w:color w:val="000000"/>
          <w:sz w:val="20"/>
        </w:rPr>
        <w:t xml:space="preserve">V odst. </w:t>
      </w:r>
      <w:r w:rsidR="00F675B3">
        <w:rPr>
          <w:rFonts w:ascii="Tahoma" w:hAnsi="Tahoma" w:cs="Tahoma"/>
          <w:b w:val="0"/>
          <w:bCs/>
          <w:iCs/>
          <w:color w:val="000000"/>
          <w:sz w:val="20"/>
        </w:rPr>
        <w:t>3</w:t>
      </w:r>
      <w:r w:rsidR="007D31D9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181A52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písm. </w:t>
      </w:r>
      <w:r w:rsidR="00F675B3">
        <w:rPr>
          <w:rFonts w:ascii="Tahoma" w:hAnsi="Tahoma" w:cs="Tahoma"/>
          <w:b w:val="0"/>
          <w:bCs/>
          <w:iCs/>
          <w:color w:val="000000"/>
          <w:sz w:val="20"/>
        </w:rPr>
        <w:t>c</w:t>
      </w:r>
      <w:r w:rsidR="007D31D9" w:rsidRPr="00834AB5">
        <w:rPr>
          <w:rFonts w:ascii="Tahoma" w:hAnsi="Tahoma" w:cs="Tahoma"/>
          <w:b w:val="0"/>
          <w:bCs/>
          <w:iCs/>
          <w:color w:val="000000"/>
          <w:sz w:val="20"/>
        </w:rPr>
        <w:t>)</w:t>
      </w:r>
      <w:r w:rsidR="007A26F4">
        <w:rPr>
          <w:rFonts w:ascii="Tahoma" w:hAnsi="Tahoma" w:cs="Tahoma"/>
          <w:b w:val="0"/>
          <w:bCs/>
          <w:iCs/>
          <w:color w:val="000000"/>
          <w:sz w:val="20"/>
        </w:rPr>
        <w:t xml:space="preserve"> a </w:t>
      </w:r>
      <w:r w:rsidR="00D50991">
        <w:rPr>
          <w:rFonts w:ascii="Tahoma" w:hAnsi="Tahoma" w:cs="Tahoma"/>
          <w:b w:val="0"/>
          <w:bCs/>
          <w:iCs/>
          <w:color w:val="000000"/>
          <w:sz w:val="20"/>
        </w:rPr>
        <w:t>i</w:t>
      </w:r>
      <w:r w:rsidR="00C609DD">
        <w:rPr>
          <w:rFonts w:ascii="Tahoma" w:hAnsi="Tahoma" w:cs="Tahoma"/>
          <w:b w:val="0"/>
          <w:bCs/>
          <w:iCs/>
          <w:color w:val="000000"/>
          <w:sz w:val="20"/>
        </w:rPr>
        <w:t>)</w:t>
      </w:r>
      <w:r w:rsidR="00697EEB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7D31D9" w:rsidRPr="00834AB5">
        <w:rPr>
          <w:rFonts w:ascii="Tahoma" w:hAnsi="Tahoma" w:cs="Tahoma"/>
          <w:b w:val="0"/>
          <w:bCs/>
          <w:iCs/>
          <w:color w:val="000000"/>
          <w:sz w:val="20"/>
        </w:rPr>
        <w:t>a čl.</w:t>
      </w:r>
      <w:r w:rsidR="00181A52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7D31D9" w:rsidRPr="00834AB5">
        <w:rPr>
          <w:rFonts w:ascii="Tahoma" w:hAnsi="Tahoma" w:cs="Tahoma"/>
          <w:b w:val="0"/>
          <w:bCs/>
          <w:iCs/>
          <w:color w:val="000000"/>
          <w:sz w:val="20"/>
        </w:rPr>
        <w:t>V</w:t>
      </w:r>
      <w:r w:rsidR="001D65D9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I odst. </w:t>
      </w:r>
      <w:r w:rsidR="00511BEA" w:rsidRPr="00834AB5">
        <w:rPr>
          <w:rFonts w:ascii="Tahoma" w:hAnsi="Tahoma" w:cs="Tahoma"/>
          <w:b w:val="0"/>
          <w:bCs/>
          <w:iCs/>
          <w:color w:val="000000"/>
          <w:sz w:val="20"/>
        </w:rPr>
        <w:t>1</w:t>
      </w:r>
      <w:r w:rsidR="00333818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 písm. </w:t>
      </w:r>
      <w:r w:rsidR="007D31D9" w:rsidRPr="00834AB5">
        <w:rPr>
          <w:rFonts w:ascii="Tahoma" w:hAnsi="Tahoma" w:cs="Tahoma"/>
          <w:b w:val="0"/>
          <w:bCs/>
          <w:iCs/>
          <w:color w:val="000000"/>
          <w:sz w:val="20"/>
        </w:rPr>
        <w:t>a</w:t>
      </w:r>
      <w:r w:rsidR="001D65D9" w:rsidRPr="00834AB5">
        <w:rPr>
          <w:rFonts w:ascii="Tahoma" w:hAnsi="Tahoma" w:cs="Tahoma"/>
          <w:b w:val="0"/>
          <w:bCs/>
          <w:iCs/>
          <w:color w:val="000000"/>
          <w:sz w:val="20"/>
        </w:rPr>
        <w:t>)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 smlouvy. Ostatní práva a závazky vyplývající ze smlouvy touto dohodou neupraven</w:t>
      </w:r>
      <w:r w:rsidR="00E00264">
        <w:rPr>
          <w:rFonts w:ascii="Tahoma" w:hAnsi="Tahoma" w:cs="Tahoma"/>
          <w:b w:val="0"/>
          <w:bCs/>
          <w:iCs/>
          <w:color w:val="000000"/>
          <w:sz w:val="20"/>
        </w:rPr>
        <w:t>é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8A3719" w:rsidRPr="008A3719">
        <w:rPr>
          <w:rFonts w:ascii="Tahoma" w:hAnsi="Tahoma" w:cs="Tahoma"/>
          <w:b w:val="0"/>
          <w:bCs/>
          <w:iCs/>
          <w:color w:val="000000"/>
          <w:sz w:val="20"/>
        </w:rPr>
        <w:t>se nemění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341E2B" w:rsidRPr="00834AB5" w:rsidRDefault="00E91752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6811CE" w:rsidRPr="00834AB5">
        <w:rPr>
          <w:rFonts w:ascii="Tahoma" w:hAnsi="Tahoma" w:cs="Tahoma"/>
          <w:sz w:val="20"/>
        </w:rPr>
        <w:t>V</w:t>
      </w:r>
      <w:r w:rsidR="00341E2B"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:rsidR="00D50991" w:rsidRPr="00D50991" w:rsidRDefault="00D50991" w:rsidP="00D50991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D50991">
        <w:rPr>
          <w:rFonts w:ascii="Tahoma" w:hAnsi="Tahoma" w:cs="Tahoma"/>
          <w:b w:val="0"/>
          <w:bCs/>
          <w:iCs/>
          <w:sz w:val="20"/>
        </w:rPr>
        <w:t xml:space="preserve">Tato </w:t>
      </w:r>
      <w:r w:rsidRPr="00D50991">
        <w:rPr>
          <w:rFonts w:ascii="Tahoma" w:hAnsi="Tahoma" w:cs="Tahoma"/>
          <w:b w:val="0"/>
          <w:bCs/>
          <w:iCs/>
          <w:color w:val="000000"/>
          <w:sz w:val="20"/>
        </w:rPr>
        <w:t>dohoda</w:t>
      </w:r>
      <w:r w:rsidRPr="00D50991">
        <w:rPr>
          <w:rFonts w:ascii="Tahoma" w:hAnsi="Tahoma" w:cs="Tahoma"/>
          <w:b w:val="0"/>
          <w:bCs/>
          <w:iCs/>
          <w:sz w:val="20"/>
        </w:rPr>
        <w:t xml:space="preserve"> nabývá platnosti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tato dohoda účinnosti uveřejněním v registru smluv.</w:t>
      </w:r>
    </w:p>
    <w:p w:rsidR="00D50991" w:rsidRPr="00D50991" w:rsidRDefault="00D50991" w:rsidP="00D50991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Doplňování nebo změnu této dohody lze provádět jen se souhlasem obou smluvních stran, a to pouze formou písemných, postupně číslovaných a takto označených dodatků.</w:t>
      </w:r>
    </w:p>
    <w:p w:rsidR="00B7669E" w:rsidRDefault="008E5237" w:rsidP="00B7669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Dohoda je vyhotovena ve třech stejnopisech s platností originálu,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podepsaných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oprávněnými zástupci smluvních stran, přičemž poskytovatel obdrží </w:t>
      </w:r>
      <w:r w:rsidR="00475CEF">
        <w:rPr>
          <w:rFonts w:ascii="Tahoma" w:hAnsi="Tahoma" w:cs="Tahoma"/>
          <w:b w:val="0"/>
          <w:bCs/>
          <w:iCs/>
          <w:sz w:val="20"/>
        </w:rPr>
        <w:t>dv</w:t>
      </w:r>
      <w:r w:rsidR="00DD5E00">
        <w:rPr>
          <w:rFonts w:ascii="Tahoma" w:hAnsi="Tahoma" w:cs="Tahoma"/>
          <w:b w:val="0"/>
          <w:bCs/>
          <w:iCs/>
          <w:sz w:val="20"/>
        </w:rPr>
        <w:t>ě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a příjemce jedno vyhotovení.</w:t>
      </w:r>
    </w:p>
    <w:p w:rsidR="00B7669E" w:rsidRPr="00B7669E" w:rsidRDefault="00B7669E" w:rsidP="00B7669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9199A">
        <w:rPr>
          <w:rFonts w:ascii="Tahoma" w:hAnsi="Tahoma" w:cs="Tahoma"/>
          <w:b w:val="0"/>
          <w:sz w:val="20"/>
        </w:rPr>
        <w:t xml:space="preserve">Smluvní strany shodně prohlašují, že si </w:t>
      </w:r>
      <w:r>
        <w:rPr>
          <w:rFonts w:ascii="Tahoma" w:hAnsi="Tahoma" w:cs="Tahoma"/>
          <w:b w:val="0"/>
          <w:sz w:val="20"/>
        </w:rPr>
        <w:t>tuto dohodu</w:t>
      </w:r>
      <w:r w:rsidRPr="0089199A">
        <w:rPr>
          <w:rFonts w:ascii="Tahoma" w:hAnsi="Tahoma" w:cs="Tahoma"/>
          <w:b w:val="0"/>
          <w:sz w:val="20"/>
        </w:rPr>
        <w:t xml:space="preserve">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B7669E" w:rsidRPr="00B7669E" w:rsidRDefault="00B7669E" w:rsidP="0089199A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bookmarkStart w:id="0" w:name="_GoBack"/>
      <w:r w:rsidRPr="0089199A">
        <w:rPr>
          <w:rFonts w:ascii="Tahoma" w:hAnsi="Tahoma" w:cs="Tahoma"/>
          <w:b w:val="0"/>
          <w:sz w:val="20"/>
        </w:rPr>
        <w:t xml:space="preserve">Smluvní strany se dohodly, že pokud se na tuto </w:t>
      </w:r>
      <w:r>
        <w:rPr>
          <w:rFonts w:ascii="Tahoma" w:hAnsi="Tahoma" w:cs="Tahoma"/>
          <w:b w:val="0"/>
          <w:sz w:val="20"/>
        </w:rPr>
        <w:t>dohodu</w:t>
      </w:r>
      <w:r w:rsidRPr="0089199A">
        <w:rPr>
          <w:rFonts w:ascii="Tahoma" w:hAnsi="Tahoma" w:cs="Tahoma"/>
          <w:b w:val="0"/>
          <w:sz w:val="20"/>
        </w:rPr>
        <w:t xml:space="preserve">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bookmarkEnd w:id="0"/>
    <w:p w:rsidR="006811CE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jednání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dle § 23 zákona č. 129/2000 Sb., o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 </w:t>
      </w:r>
      <w:r w:rsidRPr="00834AB5">
        <w:rPr>
          <w:rFonts w:ascii="Tahoma" w:hAnsi="Tahoma" w:cs="Tahoma"/>
          <w:b w:val="0"/>
          <w:bCs/>
          <w:iCs/>
          <w:sz w:val="20"/>
        </w:rPr>
        <w:t>krajích (krajské zřízení)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:rsidR="008E5237" w:rsidRPr="00834AB5" w:rsidRDefault="008E5237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této dohody</w:t>
      </w:r>
      <w:r w:rsidR="006811CE" w:rsidRPr="00834AB5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o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narovnání rozhodl</w:t>
      </w:r>
      <w:r w:rsidR="00B463CD" w:rsidRPr="00834AB5">
        <w:rPr>
          <w:rFonts w:ascii="Tahoma" w:hAnsi="Tahoma" w:cs="Tahoma"/>
          <w:b w:val="0"/>
          <w:bCs/>
          <w:sz w:val="20"/>
        </w:rPr>
        <w:t>o</w:t>
      </w:r>
      <w:r w:rsidRPr="00834AB5">
        <w:rPr>
          <w:rFonts w:ascii="Tahoma" w:hAnsi="Tahoma" w:cs="Tahoma"/>
          <w:b w:val="0"/>
          <w:bCs/>
          <w:sz w:val="20"/>
        </w:rPr>
        <w:t xml:space="preserve"> </w:t>
      </w:r>
      <w:r w:rsidR="00B463CD" w:rsidRPr="00834AB5">
        <w:rPr>
          <w:rFonts w:ascii="Tahoma" w:hAnsi="Tahoma" w:cs="Tahoma"/>
          <w:b w:val="0"/>
          <w:bCs/>
          <w:sz w:val="20"/>
        </w:rPr>
        <w:t>zastupitelstvo</w:t>
      </w:r>
      <w:r w:rsidRPr="00834AB5">
        <w:rPr>
          <w:rFonts w:ascii="Tahoma" w:hAnsi="Tahoma" w:cs="Tahoma"/>
          <w:b w:val="0"/>
          <w:bCs/>
          <w:sz w:val="20"/>
        </w:rPr>
        <w:t xml:space="preserve"> kraje 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………….. 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="00664B00">
        <w:rPr>
          <w:rFonts w:ascii="Tahoma" w:hAnsi="Tahoma" w:cs="Tahoma"/>
          <w:b w:val="0"/>
          <w:bCs/>
          <w:sz w:val="20"/>
        </w:rPr>
        <w:t>14. 3. 2018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6811CE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jednání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dle § 41 zákona č. 128/2000 Sb., o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 </w:t>
      </w:r>
      <w:r w:rsidRPr="00834AB5">
        <w:rPr>
          <w:rFonts w:ascii="Tahoma" w:hAnsi="Tahoma" w:cs="Tahoma"/>
          <w:b w:val="0"/>
          <w:bCs/>
          <w:iCs/>
          <w:sz w:val="20"/>
        </w:rPr>
        <w:t>obcích (obecní zřízení)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:rsidR="00E60704" w:rsidRDefault="008E5237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této dohody</w:t>
      </w:r>
      <w:r w:rsidR="006811CE" w:rsidRPr="00834AB5">
        <w:rPr>
          <w:rFonts w:ascii="Tahoma" w:hAnsi="Tahoma" w:cs="Tahoma"/>
          <w:b w:val="0"/>
          <w:bCs/>
          <w:sz w:val="20"/>
        </w:rPr>
        <w:t xml:space="preserve"> </w:t>
      </w:r>
      <w:r w:rsidR="004B15F7" w:rsidRPr="00834AB5">
        <w:rPr>
          <w:rFonts w:ascii="Tahoma" w:hAnsi="Tahoma" w:cs="Tahoma"/>
          <w:b w:val="0"/>
          <w:bCs/>
          <w:sz w:val="20"/>
        </w:rPr>
        <w:t>o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="004B15F7" w:rsidRPr="00834AB5">
        <w:rPr>
          <w:rFonts w:ascii="Tahoma" w:hAnsi="Tahoma" w:cs="Tahoma"/>
          <w:b w:val="0"/>
          <w:bCs/>
          <w:sz w:val="20"/>
        </w:rPr>
        <w:t xml:space="preserve">narovnání </w:t>
      </w:r>
      <w:r w:rsidR="00DD04FB" w:rsidRPr="00834AB5">
        <w:rPr>
          <w:rFonts w:ascii="Tahoma" w:hAnsi="Tahoma" w:cs="Tahoma"/>
          <w:b w:val="0"/>
          <w:bCs/>
          <w:sz w:val="20"/>
        </w:rPr>
        <w:t>roz</w:t>
      </w:r>
      <w:r w:rsidR="00B463CD" w:rsidRPr="00834AB5">
        <w:rPr>
          <w:rFonts w:ascii="Tahoma" w:hAnsi="Tahoma" w:cs="Tahoma"/>
          <w:b w:val="0"/>
          <w:bCs/>
          <w:sz w:val="20"/>
        </w:rPr>
        <w:t>hodl</w:t>
      </w:r>
      <w:r w:rsidR="00B7669E">
        <w:rPr>
          <w:rFonts w:ascii="Tahoma" w:hAnsi="Tahoma" w:cs="Tahoma"/>
          <w:b w:val="0"/>
          <w:bCs/>
          <w:sz w:val="20"/>
        </w:rPr>
        <w:t>a</w:t>
      </w:r>
      <w:r w:rsidR="004B15F7" w:rsidRPr="00834AB5">
        <w:rPr>
          <w:rFonts w:ascii="Tahoma" w:hAnsi="Tahoma" w:cs="Tahoma"/>
          <w:b w:val="0"/>
          <w:bCs/>
          <w:sz w:val="20"/>
        </w:rPr>
        <w:t xml:space="preserve"> </w:t>
      </w:r>
      <w:r w:rsidR="00B7669E">
        <w:rPr>
          <w:rFonts w:ascii="Tahoma" w:hAnsi="Tahoma" w:cs="Tahoma"/>
          <w:b w:val="0"/>
          <w:bCs/>
          <w:sz w:val="20"/>
        </w:rPr>
        <w:t>rada Statutárního města Opava</w:t>
      </w:r>
      <w:r w:rsidR="00B10DC5" w:rsidRPr="00834AB5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</w:t>
      </w:r>
      <w:r w:rsidR="008548BE" w:rsidRPr="00834AB5">
        <w:rPr>
          <w:rFonts w:ascii="Tahoma" w:hAnsi="Tahoma" w:cs="Tahoma"/>
          <w:b w:val="0"/>
          <w:bCs/>
          <w:sz w:val="20"/>
        </w:rPr>
        <w:t>…………….</w:t>
      </w:r>
      <w:r w:rsidRPr="00834AB5">
        <w:rPr>
          <w:rFonts w:ascii="Tahoma" w:hAnsi="Tahoma" w:cs="Tahoma"/>
          <w:b w:val="0"/>
          <w:bCs/>
          <w:sz w:val="20"/>
        </w:rPr>
        <w:t xml:space="preserve"> 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………</w:t>
      </w:r>
    </w:p>
    <w:p w:rsid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:rsidR="00834AB5" w:rsidRP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17"/>
        <w:gridCol w:w="4392"/>
      </w:tblGrid>
      <w:tr w:rsidR="00834AB5" w:rsidRPr="00D50660" w:rsidTr="00136C98"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 xml:space="preserve">V </w:t>
            </w:r>
            <w:r w:rsidR="00B7669E">
              <w:rPr>
                <w:rFonts w:ascii="Tahoma" w:hAnsi="Tahoma" w:cs="Tahoma"/>
                <w:b w:val="0"/>
                <w:sz w:val="20"/>
              </w:rPr>
              <w:t xml:space="preserve">Opavě </w:t>
            </w:r>
            <w:r w:rsidRPr="00037AD1">
              <w:rPr>
                <w:rFonts w:ascii="Tahoma" w:hAnsi="Tahoma" w:cs="Tahoma"/>
                <w:b w:val="0"/>
                <w:sz w:val="20"/>
              </w:rPr>
              <w:t>dne ...........</w:t>
            </w:r>
          </w:p>
        </w:tc>
      </w:tr>
      <w:tr w:rsidR="00834AB5" w:rsidRPr="00D50660" w:rsidTr="00136C98">
        <w:trPr>
          <w:trHeight w:val="1811"/>
        </w:trPr>
        <w:tc>
          <w:tcPr>
            <w:tcW w:w="4284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</w:tr>
      <w:tr w:rsidR="00834AB5" w:rsidRPr="00037AD1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…………………………………………………………..</w:t>
            </w:r>
          </w:p>
        </w:tc>
      </w:tr>
      <w:tr w:rsidR="00834AB5" w:rsidRPr="00D50660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E77098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za </w:t>
            </w:r>
            <w:r w:rsidR="00834AB5" w:rsidRPr="00037AD1">
              <w:rPr>
                <w:rFonts w:ascii="Tahoma" w:hAnsi="Tahoma" w:cs="Tahoma"/>
                <w:b w:val="0"/>
                <w:sz w:val="20"/>
              </w:rPr>
              <w:t>poskytovatele</w:t>
            </w:r>
          </w:p>
        </w:tc>
        <w:tc>
          <w:tcPr>
            <w:tcW w:w="4642" w:type="dxa"/>
            <w:shd w:val="clear" w:color="auto" w:fill="auto"/>
          </w:tcPr>
          <w:p w:rsidR="00834AB5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za příjemce</w:t>
            </w:r>
          </w:p>
          <w:p w:rsidR="00834AB5" w:rsidRDefault="00B7669E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Ing. Radim Křupala</w:t>
            </w:r>
          </w:p>
          <w:p w:rsidR="00B7669E" w:rsidRPr="00037AD1" w:rsidRDefault="00B7669E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primátor</w:t>
            </w:r>
          </w:p>
        </w:tc>
      </w:tr>
    </w:tbl>
    <w:p w:rsidR="005A7A74" w:rsidRPr="006811CE" w:rsidRDefault="005A7A7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</w:p>
    <w:sectPr w:rsidR="005A7A74" w:rsidRPr="006811CE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64" w:rsidRDefault="009F5E64">
      <w:r>
        <w:separator/>
      </w:r>
    </w:p>
  </w:endnote>
  <w:endnote w:type="continuationSeparator" w:id="0">
    <w:p w:rsidR="009F5E64" w:rsidRDefault="009F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64" w:rsidRDefault="009F5E64">
      <w:r>
        <w:separator/>
      </w:r>
    </w:p>
  </w:footnote>
  <w:footnote w:type="continuationSeparator" w:id="0">
    <w:p w:rsidR="009F5E64" w:rsidRDefault="009F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5E462404"/>
    <w:lvl w:ilvl="0" w:tplc="203ABF7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57F84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912DF"/>
    <w:multiLevelType w:val="hybridMultilevel"/>
    <w:tmpl w:val="33721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0596C"/>
    <w:multiLevelType w:val="hybridMultilevel"/>
    <w:tmpl w:val="B1B6223A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6"/>
  </w:num>
  <w:num w:numId="5">
    <w:abstractNumId w:val="13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17"/>
  </w:num>
  <w:num w:numId="11">
    <w:abstractNumId w:val="3"/>
  </w:num>
  <w:num w:numId="12">
    <w:abstractNumId w:val="1"/>
  </w:num>
  <w:num w:numId="13">
    <w:abstractNumId w:val="7"/>
  </w:num>
  <w:num w:numId="14">
    <w:abstractNumId w:val="0"/>
  </w:num>
  <w:num w:numId="15">
    <w:abstractNumId w:val="2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4B9E"/>
    <w:rsid w:val="00007D00"/>
    <w:rsid w:val="0001310E"/>
    <w:rsid w:val="000332E7"/>
    <w:rsid w:val="00041DF2"/>
    <w:rsid w:val="00045872"/>
    <w:rsid w:val="0005228E"/>
    <w:rsid w:val="0005736A"/>
    <w:rsid w:val="00067C4D"/>
    <w:rsid w:val="000907B2"/>
    <w:rsid w:val="0009123E"/>
    <w:rsid w:val="00093C22"/>
    <w:rsid w:val="000B52CE"/>
    <w:rsid w:val="000C6CA8"/>
    <w:rsid w:val="000D711F"/>
    <w:rsid w:val="000E0822"/>
    <w:rsid w:val="000E6A97"/>
    <w:rsid w:val="0011276C"/>
    <w:rsid w:val="00114C13"/>
    <w:rsid w:val="00115613"/>
    <w:rsid w:val="0012522B"/>
    <w:rsid w:val="00125E46"/>
    <w:rsid w:val="00126FA2"/>
    <w:rsid w:val="00134DA7"/>
    <w:rsid w:val="00136C98"/>
    <w:rsid w:val="00141D54"/>
    <w:rsid w:val="00144573"/>
    <w:rsid w:val="0014505A"/>
    <w:rsid w:val="00181A52"/>
    <w:rsid w:val="00187AD3"/>
    <w:rsid w:val="001B319E"/>
    <w:rsid w:val="001C4953"/>
    <w:rsid w:val="001D4010"/>
    <w:rsid w:val="001D65D9"/>
    <w:rsid w:val="002175DD"/>
    <w:rsid w:val="00223F71"/>
    <w:rsid w:val="002327E8"/>
    <w:rsid w:val="0024503E"/>
    <w:rsid w:val="00264068"/>
    <w:rsid w:val="00274BFD"/>
    <w:rsid w:val="002B2BF9"/>
    <w:rsid w:val="002C3CDA"/>
    <w:rsid w:val="002E3AD4"/>
    <w:rsid w:val="002F2952"/>
    <w:rsid w:val="002F38BA"/>
    <w:rsid w:val="00306F80"/>
    <w:rsid w:val="003110F4"/>
    <w:rsid w:val="00315D87"/>
    <w:rsid w:val="00333818"/>
    <w:rsid w:val="00341E2B"/>
    <w:rsid w:val="003741E3"/>
    <w:rsid w:val="00375714"/>
    <w:rsid w:val="0037647E"/>
    <w:rsid w:val="00380F20"/>
    <w:rsid w:val="003905FF"/>
    <w:rsid w:val="00390E23"/>
    <w:rsid w:val="003A20EE"/>
    <w:rsid w:val="003A48B4"/>
    <w:rsid w:val="003A7C26"/>
    <w:rsid w:val="003B1F71"/>
    <w:rsid w:val="003C1260"/>
    <w:rsid w:val="003C7E4D"/>
    <w:rsid w:val="003D1C82"/>
    <w:rsid w:val="003E39D0"/>
    <w:rsid w:val="003F3CC8"/>
    <w:rsid w:val="00401B23"/>
    <w:rsid w:val="00417F85"/>
    <w:rsid w:val="004452DE"/>
    <w:rsid w:val="00445D13"/>
    <w:rsid w:val="0044695D"/>
    <w:rsid w:val="00460B8E"/>
    <w:rsid w:val="00472A14"/>
    <w:rsid w:val="00475CEF"/>
    <w:rsid w:val="004A012E"/>
    <w:rsid w:val="004A318D"/>
    <w:rsid w:val="004B15F7"/>
    <w:rsid w:val="004B3BFB"/>
    <w:rsid w:val="004C5FC0"/>
    <w:rsid w:val="004D3DAE"/>
    <w:rsid w:val="004D6924"/>
    <w:rsid w:val="004F32B4"/>
    <w:rsid w:val="004F4F45"/>
    <w:rsid w:val="00501690"/>
    <w:rsid w:val="00502361"/>
    <w:rsid w:val="00511BEA"/>
    <w:rsid w:val="00513C7D"/>
    <w:rsid w:val="00543518"/>
    <w:rsid w:val="005464E5"/>
    <w:rsid w:val="00566FD8"/>
    <w:rsid w:val="00570591"/>
    <w:rsid w:val="00580A0B"/>
    <w:rsid w:val="005A7A74"/>
    <w:rsid w:val="005C7764"/>
    <w:rsid w:val="005E2F13"/>
    <w:rsid w:val="006038A8"/>
    <w:rsid w:val="00610B71"/>
    <w:rsid w:val="00664B00"/>
    <w:rsid w:val="00665BEB"/>
    <w:rsid w:val="00680D6C"/>
    <w:rsid w:val="006811CE"/>
    <w:rsid w:val="0068642F"/>
    <w:rsid w:val="006867E6"/>
    <w:rsid w:val="00692D47"/>
    <w:rsid w:val="00697EEB"/>
    <w:rsid w:val="006A56C6"/>
    <w:rsid w:val="006C0DF8"/>
    <w:rsid w:val="006F0077"/>
    <w:rsid w:val="006F5871"/>
    <w:rsid w:val="00707374"/>
    <w:rsid w:val="00713459"/>
    <w:rsid w:val="007150DC"/>
    <w:rsid w:val="00722CAE"/>
    <w:rsid w:val="007269FD"/>
    <w:rsid w:val="00731ADC"/>
    <w:rsid w:val="00750AB1"/>
    <w:rsid w:val="00756419"/>
    <w:rsid w:val="00756A35"/>
    <w:rsid w:val="0076111A"/>
    <w:rsid w:val="0076454C"/>
    <w:rsid w:val="00772711"/>
    <w:rsid w:val="00777532"/>
    <w:rsid w:val="00795AAF"/>
    <w:rsid w:val="007A23FC"/>
    <w:rsid w:val="007A26F4"/>
    <w:rsid w:val="007C2BB8"/>
    <w:rsid w:val="007D045B"/>
    <w:rsid w:val="007D31D9"/>
    <w:rsid w:val="007E11E7"/>
    <w:rsid w:val="007E266B"/>
    <w:rsid w:val="007E28F0"/>
    <w:rsid w:val="007E2FF6"/>
    <w:rsid w:val="007F1068"/>
    <w:rsid w:val="007F1ADF"/>
    <w:rsid w:val="007F7139"/>
    <w:rsid w:val="0080489C"/>
    <w:rsid w:val="008146C7"/>
    <w:rsid w:val="00825EC6"/>
    <w:rsid w:val="00826FEB"/>
    <w:rsid w:val="00830C4C"/>
    <w:rsid w:val="00831292"/>
    <w:rsid w:val="00834AB5"/>
    <w:rsid w:val="00843EBC"/>
    <w:rsid w:val="00843FE4"/>
    <w:rsid w:val="008510FE"/>
    <w:rsid w:val="008548BE"/>
    <w:rsid w:val="00870D07"/>
    <w:rsid w:val="00870D69"/>
    <w:rsid w:val="00875EE0"/>
    <w:rsid w:val="00876381"/>
    <w:rsid w:val="0089199A"/>
    <w:rsid w:val="008A3719"/>
    <w:rsid w:val="008B1B5E"/>
    <w:rsid w:val="008C0FAF"/>
    <w:rsid w:val="008C7647"/>
    <w:rsid w:val="008E5237"/>
    <w:rsid w:val="009016AA"/>
    <w:rsid w:val="00912E86"/>
    <w:rsid w:val="00913237"/>
    <w:rsid w:val="009147E0"/>
    <w:rsid w:val="009212ED"/>
    <w:rsid w:val="00924EBD"/>
    <w:rsid w:val="009338B9"/>
    <w:rsid w:val="009478D6"/>
    <w:rsid w:val="00963B5F"/>
    <w:rsid w:val="00964968"/>
    <w:rsid w:val="009738E1"/>
    <w:rsid w:val="00975C01"/>
    <w:rsid w:val="00977F38"/>
    <w:rsid w:val="00984454"/>
    <w:rsid w:val="00991BCE"/>
    <w:rsid w:val="009A04F2"/>
    <w:rsid w:val="009A7A8F"/>
    <w:rsid w:val="009B6DB3"/>
    <w:rsid w:val="009C28FE"/>
    <w:rsid w:val="009C5C81"/>
    <w:rsid w:val="009C7D71"/>
    <w:rsid w:val="009F5E64"/>
    <w:rsid w:val="00A11BD4"/>
    <w:rsid w:val="00A26F2E"/>
    <w:rsid w:val="00A4352A"/>
    <w:rsid w:val="00A457F5"/>
    <w:rsid w:val="00A55816"/>
    <w:rsid w:val="00A55F05"/>
    <w:rsid w:val="00A60E41"/>
    <w:rsid w:val="00A615D0"/>
    <w:rsid w:val="00A65CAA"/>
    <w:rsid w:val="00A72773"/>
    <w:rsid w:val="00AA0037"/>
    <w:rsid w:val="00AB21A8"/>
    <w:rsid w:val="00AD0C93"/>
    <w:rsid w:val="00AE0ED0"/>
    <w:rsid w:val="00AF44C7"/>
    <w:rsid w:val="00B07B5E"/>
    <w:rsid w:val="00B10DC5"/>
    <w:rsid w:val="00B33865"/>
    <w:rsid w:val="00B4182E"/>
    <w:rsid w:val="00B463CD"/>
    <w:rsid w:val="00B50C73"/>
    <w:rsid w:val="00B6227B"/>
    <w:rsid w:val="00B7669E"/>
    <w:rsid w:val="00B81023"/>
    <w:rsid w:val="00B86B4E"/>
    <w:rsid w:val="00B91586"/>
    <w:rsid w:val="00B94658"/>
    <w:rsid w:val="00B96821"/>
    <w:rsid w:val="00BA5564"/>
    <w:rsid w:val="00BB4A9B"/>
    <w:rsid w:val="00BD5314"/>
    <w:rsid w:val="00BF467D"/>
    <w:rsid w:val="00C00331"/>
    <w:rsid w:val="00C1185E"/>
    <w:rsid w:val="00C23A08"/>
    <w:rsid w:val="00C43A93"/>
    <w:rsid w:val="00C609DD"/>
    <w:rsid w:val="00C60B40"/>
    <w:rsid w:val="00C6427A"/>
    <w:rsid w:val="00C64451"/>
    <w:rsid w:val="00C95CC9"/>
    <w:rsid w:val="00CA35D4"/>
    <w:rsid w:val="00CA5244"/>
    <w:rsid w:val="00CA7490"/>
    <w:rsid w:val="00CB0DBE"/>
    <w:rsid w:val="00CB3CEC"/>
    <w:rsid w:val="00CD202A"/>
    <w:rsid w:val="00CD3A06"/>
    <w:rsid w:val="00CF3037"/>
    <w:rsid w:val="00CF6EB6"/>
    <w:rsid w:val="00D01CAF"/>
    <w:rsid w:val="00D02E95"/>
    <w:rsid w:val="00D1557B"/>
    <w:rsid w:val="00D15748"/>
    <w:rsid w:val="00D2041C"/>
    <w:rsid w:val="00D23F5C"/>
    <w:rsid w:val="00D31657"/>
    <w:rsid w:val="00D32B08"/>
    <w:rsid w:val="00D469B8"/>
    <w:rsid w:val="00D500A5"/>
    <w:rsid w:val="00D50991"/>
    <w:rsid w:val="00D82CD0"/>
    <w:rsid w:val="00D852FB"/>
    <w:rsid w:val="00D93FE7"/>
    <w:rsid w:val="00DB50F7"/>
    <w:rsid w:val="00DB60B5"/>
    <w:rsid w:val="00DC4EDF"/>
    <w:rsid w:val="00DD04FB"/>
    <w:rsid w:val="00DD1C53"/>
    <w:rsid w:val="00DD557E"/>
    <w:rsid w:val="00DD5E00"/>
    <w:rsid w:val="00DE0B4E"/>
    <w:rsid w:val="00DE436F"/>
    <w:rsid w:val="00E00264"/>
    <w:rsid w:val="00E2416C"/>
    <w:rsid w:val="00E258DC"/>
    <w:rsid w:val="00E401FB"/>
    <w:rsid w:val="00E47C36"/>
    <w:rsid w:val="00E5436D"/>
    <w:rsid w:val="00E60704"/>
    <w:rsid w:val="00E674AF"/>
    <w:rsid w:val="00E77098"/>
    <w:rsid w:val="00E91752"/>
    <w:rsid w:val="00EA21B1"/>
    <w:rsid w:val="00EA3DA7"/>
    <w:rsid w:val="00ED276B"/>
    <w:rsid w:val="00ED3891"/>
    <w:rsid w:val="00F003B2"/>
    <w:rsid w:val="00F06A3B"/>
    <w:rsid w:val="00F264D3"/>
    <w:rsid w:val="00F26A3C"/>
    <w:rsid w:val="00F4548C"/>
    <w:rsid w:val="00F61A9A"/>
    <w:rsid w:val="00F654EF"/>
    <w:rsid w:val="00F675B3"/>
    <w:rsid w:val="00F768EE"/>
    <w:rsid w:val="00F80AD1"/>
    <w:rsid w:val="00F8697D"/>
    <w:rsid w:val="00F91A72"/>
    <w:rsid w:val="00FA6AFD"/>
    <w:rsid w:val="00FB5A01"/>
    <w:rsid w:val="00FC3BC1"/>
    <w:rsid w:val="00FC59C8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8937F6-0757-48EC-BA8A-AC3D7668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0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AF6C-0B0E-40A1-BDB3-D3C22170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subject/>
  <dc:creator>kucharova3464</dc:creator>
  <cp:keywords/>
  <cp:lastModifiedBy>Liszková Jana</cp:lastModifiedBy>
  <cp:revision>5</cp:revision>
  <cp:lastPrinted>2013-04-10T07:50:00Z</cp:lastPrinted>
  <dcterms:created xsi:type="dcterms:W3CDTF">2018-02-08T12:27:00Z</dcterms:created>
  <dcterms:modified xsi:type="dcterms:W3CDTF">2018-02-08T14:13:00Z</dcterms:modified>
</cp:coreProperties>
</file>