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42C42">
        <w:rPr>
          <w:rFonts w:ascii="Tahoma" w:hAnsi="Tahoma" w:cs="Tahoma"/>
        </w:rPr>
        <w:t>x</w:t>
      </w:r>
      <w:r w:rsidR="00326075" w:rsidRPr="00F42C42">
        <w:rPr>
          <w:rFonts w:ascii="Tahoma" w:hAnsi="Tahoma" w:cs="Tahoma"/>
        </w:rPr>
        <w:t>x</w:t>
      </w:r>
      <w:r w:rsidR="00996EB3" w:rsidRPr="00F42C42">
        <w:rPr>
          <w:rFonts w:ascii="Tahoma" w:hAnsi="Tahoma" w:cs="Tahoma"/>
        </w:rPr>
        <w:t xml:space="preserve">. </w:t>
      </w:r>
      <w:r w:rsidR="00326075" w:rsidRPr="00F42C42">
        <w:rPr>
          <w:rFonts w:ascii="Tahoma" w:hAnsi="Tahoma" w:cs="Tahoma"/>
        </w:rPr>
        <w:t>xx</w:t>
      </w:r>
      <w:r w:rsidR="00996EB3" w:rsidRPr="00F42C42">
        <w:rPr>
          <w:rFonts w:ascii="Tahoma" w:hAnsi="Tahoma" w:cs="Tahoma"/>
        </w:rPr>
        <w:t>. 201</w:t>
      </w:r>
      <w:r w:rsidR="00326075" w:rsidRPr="00F42C42">
        <w:rPr>
          <w:rFonts w:ascii="Tahoma" w:hAnsi="Tahoma" w:cs="Tahoma"/>
        </w:rPr>
        <w:t xml:space="preserve">x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 Následně byly ke Smlouvě uzavřeny dodatky č. xxx - xxx</w:t>
      </w:r>
      <w:r w:rsidR="00326075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996EB3" w:rsidRDefault="009574A7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 xml:space="preserve">říloha č. I Smlouvy se </w:t>
      </w:r>
      <w:r w:rsidR="00FF6C23">
        <w:rPr>
          <w:rFonts w:ascii="Tahoma" w:hAnsi="Tahoma" w:cs="Tahoma"/>
          <w:u w:val="single"/>
        </w:rPr>
        <w:t xml:space="preserve">ke dni …………… </w:t>
      </w:r>
      <w:r w:rsidR="00F21929" w:rsidRPr="00996EB3">
        <w:rPr>
          <w:rFonts w:ascii="Tahoma" w:hAnsi="Tahoma" w:cs="Tahoma"/>
          <w:u w:val="single"/>
        </w:rPr>
        <w:t>nahrazuje nov</w:t>
      </w:r>
      <w:r w:rsidR="00A41E5B" w:rsidRPr="00996EB3">
        <w:rPr>
          <w:rFonts w:ascii="Tahoma" w:hAnsi="Tahoma" w:cs="Tahoma"/>
          <w:u w:val="single"/>
        </w:rPr>
        <w:t>ým zněním, které je jako</w:t>
      </w:r>
      <w:r w:rsidR="00F21929" w:rsidRPr="00996EB3">
        <w:rPr>
          <w:rFonts w:ascii="Tahoma" w:hAnsi="Tahoma" w:cs="Tahoma"/>
          <w:u w:val="single"/>
        </w:rPr>
        <w:t xml:space="preserve"> Příloh</w:t>
      </w:r>
      <w:r w:rsidR="00A41E5B" w:rsidRPr="00996EB3">
        <w:rPr>
          <w:rFonts w:ascii="Tahoma" w:hAnsi="Tahoma" w:cs="Tahoma"/>
          <w:u w:val="single"/>
        </w:rPr>
        <w:t>a</w:t>
      </w:r>
      <w:r w:rsidR="00F21929" w:rsidRPr="00996EB3">
        <w:rPr>
          <w:rFonts w:ascii="Tahoma" w:hAnsi="Tahoma" w:cs="Tahoma"/>
          <w:u w:val="single"/>
        </w:rPr>
        <w:t xml:space="preserve"> č.</w:t>
      </w:r>
      <w:r w:rsidR="00F42C42">
        <w:rPr>
          <w:rFonts w:ascii="Tahoma" w:hAnsi="Tahoma" w:cs="Tahoma"/>
          <w:u w:val="single"/>
        </w:rPr>
        <w:t> </w:t>
      </w:r>
      <w:r w:rsidR="00F21929" w:rsidRPr="00996EB3">
        <w:rPr>
          <w:rFonts w:ascii="Tahoma" w:hAnsi="Tahoma" w:cs="Tahoma"/>
          <w:u w:val="single"/>
        </w:rPr>
        <w:t xml:space="preserve">I nedílnou součástí tohoto </w:t>
      </w:r>
      <w:r w:rsidR="00A41E5B" w:rsidRPr="00996EB3">
        <w:rPr>
          <w:rFonts w:ascii="Tahoma" w:hAnsi="Tahoma" w:cs="Tahoma"/>
          <w:u w:val="single"/>
        </w:rPr>
        <w:t>d</w:t>
      </w:r>
      <w:r w:rsidR="00F21929" w:rsidRPr="00996EB3">
        <w:rPr>
          <w:rFonts w:ascii="Tahoma" w:hAnsi="Tahoma" w:cs="Tahoma"/>
          <w:u w:val="single"/>
        </w:rPr>
        <w:t>odatku</w:t>
      </w:r>
      <w:r w:rsidR="00996EB3" w:rsidRPr="00996EB3">
        <w:rPr>
          <w:rFonts w:ascii="Tahoma" w:hAnsi="Tahoma" w:cs="Tahoma"/>
        </w:rPr>
        <w:t xml:space="preserve">, </w:t>
      </w:r>
      <w:r w:rsidR="007F79C4" w:rsidRPr="006C3E60">
        <w:rPr>
          <w:rFonts w:ascii="Tahoma" w:hAnsi="Tahoma" w:cs="Tahoma"/>
          <w:i/>
        </w:rPr>
        <w:t>neboť sociální služba xxxx</w:t>
      </w:r>
      <w:r w:rsidR="006C3E60" w:rsidRPr="006C3E60">
        <w:rPr>
          <w:rFonts w:ascii="Tahoma" w:hAnsi="Tahoma" w:cs="Tahoma"/>
          <w:i/>
        </w:rPr>
        <w:t>xx</w:t>
      </w:r>
      <w:r w:rsidR="007F79C4" w:rsidRPr="006C3E60">
        <w:rPr>
          <w:rFonts w:ascii="Tahoma" w:hAnsi="Tahoma" w:cs="Tahoma"/>
          <w:i/>
        </w:rPr>
        <w:t>xx, ID xxxxxx; vykonávaná dle Smlouvy, bude součástí Sítě sociálních služeb Moravskoslezského kraje schválených Moravskoslezským krajem dle Střednědobého plánu rozvoje sociálních služeb v Moravskoslezském kraji na léta 2015 – 2020 od xx. Xx. xxxx a sociální služba xx</w:t>
      </w:r>
      <w:r w:rsidR="006C3E60" w:rsidRPr="006C3E60">
        <w:rPr>
          <w:rFonts w:ascii="Tahoma" w:hAnsi="Tahoma" w:cs="Tahoma"/>
          <w:i/>
        </w:rPr>
        <w:t>xx</w:t>
      </w:r>
      <w:r w:rsidR="007F79C4" w:rsidRPr="006C3E60">
        <w:rPr>
          <w:rFonts w:ascii="Tahoma" w:hAnsi="Tahoma" w:cs="Tahoma"/>
          <w:i/>
        </w:rPr>
        <w:t xml:space="preserve">xxxx, ID xxxxxx, bude součástí Sítě sociálních služeb Moravskoslezského kraje schválených Moravskoslezským krajem dle Střednědobého plánu rozvoje sociálních služeb v Moravskoslezském kraji na léta 2015 – 2020 pouze do </w:t>
      </w:r>
      <w:r w:rsidR="006C3E60" w:rsidRPr="006C3E60">
        <w:rPr>
          <w:rFonts w:ascii="Tahoma" w:hAnsi="Tahoma" w:cs="Tahoma"/>
          <w:i/>
        </w:rPr>
        <w:t>xx. Xx. xxxx</w:t>
      </w:r>
      <w:r w:rsidR="007F79C4" w:rsidRPr="007F79C4">
        <w:rPr>
          <w:rFonts w:ascii="Tahoma" w:hAnsi="Tahoma" w:cs="Tahoma"/>
          <w:color w:val="4F81BD" w:themeColor="accent1"/>
        </w:rPr>
        <w:t xml:space="preserve"> </w:t>
      </w:r>
      <w:r w:rsidR="007F79C4" w:rsidRPr="006C3E60">
        <w:rPr>
          <w:rFonts w:ascii="Tahoma" w:hAnsi="Tahoma" w:cs="Tahoma"/>
          <w:i/>
          <w:color w:val="4F81BD" w:themeColor="accent1"/>
        </w:rPr>
        <w:t>(u textu psaného kurzívou bude vybrána varianta, dle vstupu/výstupu příslušné sociální služby)</w:t>
      </w:r>
      <w:r w:rsidR="00996EB3">
        <w:rPr>
          <w:rFonts w:ascii="Tahoma" w:hAnsi="Tahoma" w:cs="Tahoma"/>
        </w:rPr>
        <w:t>.</w:t>
      </w:r>
      <w:r w:rsidR="00996EB3" w:rsidRPr="00996EB3">
        <w:rPr>
          <w:rFonts w:ascii="Tahoma" w:hAnsi="Tahoma" w:cs="Tahoma"/>
        </w:rPr>
        <w:t xml:space="preserve"> </w:t>
      </w:r>
    </w:p>
    <w:p w:rsidR="00F21929" w:rsidRPr="00A41E5B" w:rsidRDefault="00F21929" w:rsidP="00EB3BBB">
      <w:pPr>
        <w:spacing w:before="120" w:after="0" w:line="240" w:lineRule="auto"/>
        <w:ind w:left="357"/>
        <w:jc w:val="both"/>
        <w:rPr>
          <w:rFonts w:ascii="Tahoma" w:hAnsi="Tahoma" w:cs="Tahoma"/>
          <w:u w:val="single"/>
        </w:rPr>
      </w:pP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Pr="00CB7678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předchozího odstavce, bere příjemce na vědomí a výslovně souhlasí s tím, že dodatek včetně příloh a původní smlouvy bude zveřejněn na oficiálních webových stránkách Moravskoslezského kraje. Dodatek bude zveřejněn po anonymizaci provedené v souladu se zákonem č. 101/2000 Sb., o ochraně osobních údajů a o změně některých zákonů, ve znění pozdějších předpisů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7134D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Kapacita služby</w:t>
            </w:r>
          </w:p>
        </w:tc>
      </w:tr>
      <w:tr w:rsidR="00516B24" w:rsidRPr="0097134D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7134D" w:rsidRDefault="00F42C42" w:rsidP="001B13E4">
            <w:pPr>
              <w:rPr>
                <w:color w:val="000000"/>
              </w:rPr>
            </w:pPr>
            <w:r w:rsidRPr="009D1BD4">
              <w:rPr>
                <w:color w:val="000000"/>
              </w:rPr>
              <w:t>dle rozsahu zařazení do krajské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10" w:rsidRDefault="00974E10" w:rsidP="005051F5">
      <w:pPr>
        <w:spacing w:after="0" w:line="240" w:lineRule="auto"/>
      </w:pPr>
      <w:r>
        <w:separator/>
      </w:r>
    </w:p>
  </w:endnote>
  <w:endnote w:type="continuationSeparator" w:id="0">
    <w:p w:rsidR="00974E10" w:rsidRDefault="00974E10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8C5692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10" w:rsidRDefault="00974E10" w:rsidP="005051F5">
      <w:pPr>
        <w:spacing w:after="0" w:line="240" w:lineRule="auto"/>
      </w:pPr>
      <w:r>
        <w:separator/>
      </w:r>
    </w:p>
  </w:footnote>
  <w:footnote w:type="continuationSeparator" w:id="0">
    <w:p w:rsidR="00974E10" w:rsidRDefault="00974E10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6467"/>
    <w:rsid w:val="00197EBF"/>
    <w:rsid w:val="001A4E10"/>
    <w:rsid w:val="001A75D1"/>
    <w:rsid w:val="001B5F37"/>
    <w:rsid w:val="001D24BA"/>
    <w:rsid w:val="002054B4"/>
    <w:rsid w:val="0024731A"/>
    <w:rsid w:val="00272677"/>
    <w:rsid w:val="0028627D"/>
    <w:rsid w:val="00291DAA"/>
    <w:rsid w:val="002C61DD"/>
    <w:rsid w:val="002D0A04"/>
    <w:rsid w:val="00310590"/>
    <w:rsid w:val="00326075"/>
    <w:rsid w:val="00333AA9"/>
    <w:rsid w:val="0036340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F40E4"/>
    <w:rsid w:val="006100CA"/>
    <w:rsid w:val="00610990"/>
    <w:rsid w:val="006249B9"/>
    <w:rsid w:val="00672342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E14CD"/>
    <w:rsid w:val="00700576"/>
    <w:rsid w:val="00726F2A"/>
    <w:rsid w:val="00733ABC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6D4F"/>
    <w:rsid w:val="008F790A"/>
    <w:rsid w:val="009130C1"/>
    <w:rsid w:val="009574A7"/>
    <w:rsid w:val="00974E10"/>
    <w:rsid w:val="00995F1C"/>
    <w:rsid w:val="00996EB3"/>
    <w:rsid w:val="009B3093"/>
    <w:rsid w:val="009D003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9058F"/>
    <w:rsid w:val="00AA6663"/>
    <w:rsid w:val="00AC5497"/>
    <w:rsid w:val="00AD165A"/>
    <w:rsid w:val="00B004E8"/>
    <w:rsid w:val="00B303E0"/>
    <w:rsid w:val="00B36DAB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A52B6"/>
    <w:rsid w:val="00CA6453"/>
    <w:rsid w:val="00CA6EA0"/>
    <w:rsid w:val="00CB7678"/>
    <w:rsid w:val="00CC3722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E01D74"/>
    <w:rsid w:val="00E179E6"/>
    <w:rsid w:val="00E17BD2"/>
    <w:rsid w:val="00E20BA5"/>
    <w:rsid w:val="00E215B1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0EB6-45F8-4AF4-A860-1F0449A9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2</cp:revision>
  <cp:lastPrinted>2015-09-02T14:15:00Z</cp:lastPrinted>
  <dcterms:created xsi:type="dcterms:W3CDTF">2017-11-14T08:45:00Z</dcterms:created>
  <dcterms:modified xsi:type="dcterms:W3CDTF">2017-11-14T08:45:00Z</dcterms:modified>
</cp:coreProperties>
</file>