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0E" w:rsidRPr="000E5299" w:rsidRDefault="00661697" w:rsidP="001061D5">
      <w:pPr>
        <w:ind w:firstLine="708"/>
        <w:jc w:val="center"/>
        <w:rPr>
          <w:b/>
          <w:sz w:val="28"/>
          <w:szCs w:val="28"/>
          <w:lang w:val="pl-PL"/>
        </w:rPr>
      </w:pPr>
      <w:bookmarkStart w:id="0" w:name="_GoBack"/>
      <w:bookmarkEnd w:id="0"/>
      <w:r w:rsidRPr="000E5299">
        <w:rPr>
          <w:b/>
          <w:sz w:val="28"/>
          <w:szCs w:val="28"/>
          <w:lang w:val="pl-PL"/>
        </w:rPr>
        <w:t xml:space="preserve">Porozumienie o współpracy w ramach projektu </w:t>
      </w:r>
      <w:r w:rsidR="0026420E" w:rsidRPr="000E5299">
        <w:rPr>
          <w:b/>
          <w:sz w:val="28"/>
          <w:szCs w:val="28"/>
          <w:lang w:val="pl-PL"/>
        </w:rPr>
        <w:t xml:space="preserve">przeznaczonego do realizacji ze środków </w:t>
      </w:r>
      <w:r w:rsidR="000852F2" w:rsidRPr="000E5299">
        <w:rPr>
          <w:b/>
          <w:sz w:val="28"/>
          <w:szCs w:val="28"/>
          <w:lang w:val="pl-PL"/>
        </w:rPr>
        <w:t>P</w:t>
      </w:r>
      <w:r w:rsidR="00AA14A3" w:rsidRPr="000E5299">
        <w:rPr>
          <w:b/>
          <w:sz w:val="28"/>
          <w:szCs w:val="28"/>
          <w:lang w:val="pl-PL"/>
        </w:rPr>
        <w:t>rogramu Interreg V-A</w:t>
      </w:r>
    </w:p>
    <w:p w:rsidR="005075AC" w:rsidRPr="005C3235" w:rsidRDefault="00661697" w:rsidP="001061D5">
      <w:pPr>
        <w:ind w:firstLine="708"/>
        <w:jc w:val="center"/>
        <w:rPr>
          <w:b/>
          <w:sz w:val="28"/>
          <w:szCs w:val="28"/>
          <w:lang w:val="pl-PL"/>
        </w:rPr>
      </w:pPr>
      <w:r w:rsidRPr="000E5299">
        <w:rPr>
          <w:b/>
          <w:sz w:val="28"/>
          <w:szCs w:val="28"/>
          <w:lang w:val="pl-PL"/>
        </w:rPr>
        <w:t>Republika Czeska –</w:t>
      </w:r>
      <w:r w:rsidR="000852F2" w:rsidRPr="000E5299">
        <w:rPr>
          <w:b/>
          <w:sz w:val="28"/>
          <w:szCs w:val="28"/>
          <w:lang w:val="pl-PL"/>
        </w:rPr>
        <w:t xml:space="preserve"> </w:t>
      </w:r>
      <w:r w:rsidRPr="005C3235">
        <w:rPr>
          <w:b/>
          <w:sz w:val="28"/>
          <w:szCs w:val="28"/>
          <w:lang w:val="pl-PL"/>
        </w:rPr>
        <w:t xml:space="preserve">Polska </w:t>
      </w:r>
    </w:p>
    <w:p w:rsidR="003F39FF" w:rsidRPr="00A27B73" w:rsidRDefault="003F39FF" w:rsidP="001061D5">
      <w:pPr>
        <w:ind w:firstLine="708"/>
        <w:jc w:val="center"/>
        <w:rPr>
          <w:sz w:val="28"/>
          <w:szCs w:val="28"/>
          <w:lang w:val="pl-PL"/>
        </w:rPr>
      </w:pPr>
    </w:p>
    <w:p w:rsidR="00AC12F7" w:rsidRPr="00950A7F" w:rsidRDefault="00AC12F7" w:rsidP="00AC12F7">
      <w:pPr>
        <w:jc w:val="both"/>
        <w:rPr>
          <w:sz w:val="22"/>
          <w:szCs w:val="22"/>
          <w:lang w:val="pl-PL"/>
        </w:rPr>
      </w:pPr>
      <w:r w:rsidRPr="009B1F72">
        <w:rPr>
          <w:sz w:val="22"/>
          <w:szCs w:val="22"/>
          <w:lang w:val="pl-PL"/>
        </w:rPr>
        <w:t xml:space="preserve">Partner Wiodący (nazwa, siedziba, </w:t>
      </w:r>
      <w:r w:rsidR="000852F2" w:rsidRPr="009B1F72">
        <w:rPr>
          <w:sz w:val="22"/>
          <w:szCs w:val="22"/>
          <w:lang w:val="pl-PL"/>
        </w:rPr>
        <w:t>dane identyfikujące</w:t>
      </w:r>
      <w:r w:rsidR="000852F2" w:rsidRPr="009B1F72">
        <w:rPr>
          <w:sz w:val="22"/>
          <w:szCs w:val="22"/>
          <w:vertAlign w:val="superscript"/>
          <w:lang w:val="pl-PL"/>
        </w:rPr>
        <w:footnoteReference w:id="1"/>
      </w:r>
      <w:r w:rsidRPr="009B1F72">
        <w:rPr>
          <w:sz w:val="22"/>
          <w:szCs w:val="22"/>
          <w:lang w:val="pl-PL"/>
        </w:rPr>
        <w:t>):</w:t>
      </w:r>
      <w:r w:rsidRPr="009B1F72">
        <w:rPr>
          <w:sz w:val="22"/>
          <w:szCs w:val="22"/>
          <w:lang w:val="pl-P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C6338">
        <w:rPr>
          <w:sz w:val="22"/>
          <w:szCs w:val="22"/>
          <w:lang w:val="pl-PL"/>
        </w:rPr>
        <w:instrText xml:space="preserve"> FORMTEXT </w:instrText>
      </w:r>
      <w:r w:rsidRPr="002C6338">
        <w:rPr>
          <w:sz w:val="22"/>
          <w:szCs w:val="22"/>
          <w:lang w:val="pl-PL"/>
        </w:rPr>
      </w:r>
      <w:r w:rsidRPr="002C6338">
        <w:rPr>
          <w:sz w:val="22"/>
          <w:szCs w:val="22"/>
          <w:lang w:val="pl-PL"/>
        </w:rPr>
        <w:fldChar w:fldCharType="separate"/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fldChar w:fldCharType="end"/>
      </w:r>
    </w:p>
    <w:p w:rsidR="00AC12F7" w:rsidRPr="00950A7F" w:rsidRDefault="00AC12F7" w:rsidP="00AC12F7">
      <w:pPr>
        <w:jc w:val="both"/>
        <w:rPr>
          <w:sz w:val="22"/>
          <w:szCs w:val="22"/>
          <w:lang w:val="pl-PL"/>
        </w:rPr>
      </w:pPr>
      <w:r w:rsidRPr="00950A7F">
        <w:rPr>
          <w:sz w:val="22"/>
          <w:szCs w:val="22"/>
          <w:lang w:val="pl-PL"/>
        </w:rPr>
        <w:t>w imieniu którego występuje:</w:t>
      </w:r>
      <w:r w:rsidRPr="00950A7F">
        <w:rPr>
          <w:sz w:val="22"/>
          <w:szCs w:val="22"/>
          <w:lang w:val="pl-P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C6338">
        <w:rPr>
          <w:sz w:val="22"/>
          <w:szCs w:val="22"/>
          <w:lang w:val="pl-PL"/>
        </w:rPr>
        <w:instrText xml:space="preserve"> FORMTEXT </w:instrText>
      </w:r>
      <w:r w:rsidRPr="002C6338">
        <w:rPr>
          <w:sz w:val="22"/>
          <w:szCs w:val="22"/>
          <w:lang w:val="pl-PL"/>
        </w:rPr>
      </w:r>
      <w:r w:rsidRPr="002C6338">
        <w:rPr>
          <w:sz w:val="22"/>
          <w:szCs w:val="22"/>
          <w:lang w:val="pl-PL"/>
        </w:rPr>
        <w:fldChar w:fldCharType="separate"/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fldChar w:fldCharType="end"/>
      </w:r>
    </w:p>
    <w:p w:rsidR="00AC12F7" w:rsidRPr="00950A7F" w:rsidRDefault="00AC12F7" w:rsidP="00AC12F7">
      <w:pPr>
        <w:spacing w:after="240"/>
        <w:jc w:val="both"/>
        <w:rPr>
          <w:sz w:val="22"/>
          <w:szCs w:val="22"/>
          <w:lang w:val="pl-PL"/>
        </w:rPr>
      </w:pPr>
      <w:r w:rsidRPr="00950A7F">
        <w:rPr>
          <w:sz w:val="22"/>
          <w:szCs w:val="22"/>
          <w:lang w:val="pl-PL"/>
        </w:rPr>
        <w:t>na podstawie:</w:t>
      </w:r>
      <w:r w:rsidRPr="00950A7F">
        <w:rPr>
          <w:sz w:val="22"/>
          <w:szCs w:val="22"/>
          <w:lang w:val="pl-P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6338">
        <w:rPr>
          <w:sz w:val="22"/>
          <w:szCs w:val="22"/>
          <w:lang w:val="pl-PL"/>
        </w:rPr>
        <w:instrText xml:space="preserve"> FORMTEXT </w:instrText>
      </w:r>
      <w:r w:rsidRPr="002C6338">
        <w:rPr>
          <w:sz w:val="22"/>
          <w:szCs w:val="22"/>
          <w:lang w:val="pl-PL"/>
        </w:rPr>
      </w:r>
      <w:r w:rsidRPr="002C6338">
        <w:rPr>
          <w:sz w:val="22"/>
          <w:szCs w:val="22"/>
          <w:lang w:val="pl-PL"/>
        </w:rPr>
        <w:fldChar w:fldCharType="separate"/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fldChar w:fldCharType="end"/>
      </w:r>
    </w:p>
    <w:p w:rsidR="00AC12F7" w:rsidRPr="00950A7F" w:rsidRDefault="00AC12F7" w:rsidP="00AC12F7">
      <w:pPr>
        <w:jc w:val="both"/>
        <w:rPr>
          <w:sz w:val="22"/>
          <w:szCs w:val="22"/>
          <w:lang w:val="pl-PL"/>
        </w:rPr>
      </w:pPr>
      <w:r w:rsidRPr="00950A7F">
        <w:rPr>
          <w:sz w:val="22"/>
          <w:szCs w:val="22"/>
          <w:lang w:val="pl-PL"/>
        </w:rPr>
        <w:t xml:space="preserve">Partner projektu (nazwa, siedziba, </w:t>
      </w:r>
      <w:r w:rsidR="000852F2" w:rsidRPr="00950A7F">
        <w:rPr>
          <w:sz w:val="22"/>
          <w:szCs w:val="22"/>
          <w:lang w:val="pl-PL"/>
        </w:rPr>
        <w:t>dane identyfikujące</w:t>
      </w:r>
      <w:r w:rsidR="000852F2" w:rsidRPr="00950A7F">
        <w:rPr>
          <w:sz w:val="22"/>
          <w:szCs w:val="22"/>
          <w:vertAlign w:val="superscript"/>
          <w:lang w:val="pl-PL"/>
        </w:rPr>
        <w:footnoteReference w:id="2"/>
      </w:r>
      <w:r w:rsidRPr="00950A7F">
        <w:rPr>
          <w:sz w:val="22"/>
          <w:szCs w:val="22"/>
          <w:lang w:val="pl-PL"/>
        </w:rPr>
        <w:t>):</w:t>
      </w:r>
      <w:r w:rsidRPr="00950A7F">
        <w:rPr>
          <w:sz w:val="22"/>
          <w:szCs w:val="22"/>
          <w:lang w:val="pl-P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C6338">
        <w:rPr>
          <w:sz w:val="22"/>
          <w:szCs w:val="22"/>
          <w:lang w:val="pl-PL"/>
        </w:rPr>
        <w:instrText xml:space="preserve"> FORMTEXT </w:instrText>
      </w:r>
      <w:r w:rsidRPr="002C6338">
        <w:rPr>
          <w:sz w:val="22"/>
          <w:szCs w:val="22"/>
          <w:lang w:val="pl-PL"/>
        </w:rPr>
      </w:r>
      <w:r w:rsidRPr="002C6338">
        <w:rPr>
          <w:sz w:val="22"/>
          <w:szCs w:val="22"/>
          <w:lang w:val="pl-PL"/>
        </w:rPr>
        <w:fldChar w:fldCharType="separate"/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fldChar w:fldCharType="end"/>
      </w:r>
    </w:p>
    <w:p w:rsidR="00AC12F7" w:rsidRPr="00950A7F" w:rsidRDefault="00AC12F7" w:rsidP="00AC12F7">
      <w:pPr>
        <w:jc w:val="both"/>
        <w:rPr>
          <w:sz w:val="22"/>
          <w:szCs w:val="22"/>
          <w:lang w:val="pl-PL"/>
        </w:rPr>
      </w:pPr>
      <w:r w:rsidRPr="00950A7F">
        <w:rPr>
          <w:sz w:val="22"/>
          <w:szCs w:val="22"/>
          <w:lang w:val="pl-PL"/>
        </w:rPr>
        <w:t>w imieniu którego występuje:</w:t>
      </w:r>
      <w:r w:rsidRPr="00950A7F">
        <w:rPr>
          <w:sz w:val="22"/>
          <w:szCs w:val="22"/>
          <w:lang w:val="pl-P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C6338">
        <w:rPr>
          <w:sz w:val="22"/>
          <w:szCs w:val="22"/>
          <w:lang w:val="pl-PL"/>
        </w:rPr>
        <w:instrText xml:space="preserve"> FORMTEXT </w:instrText>
      </w:r>
      <w:r w:rsidRPr="002C6338">
        <w:rPr>
          <w:sz w:val="22"/>
          <w:szCs w:val="22"/>
          <w:lang w:val="pl-PL"/>
        </w:rPr>
      </w:r>
      <w:r w:rsidRPr="002C6338">
        <w:rPr>
          <w:sz w:val="22"/>
          <w:szCs w:val="22"/>
          <w:lang w:val="pl-PL"/>
        </w:rPr>
        <w:fldChar w:fldCharType="separate"/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fldChar w:fldCharType="end"/>
      </w:r>
      <w:r w:rsidRPr="00950A7F">
        <w:rPr>
          <w:sz w:val="22"/>
          <w:szCs w:val="22"/>
          <w:lang w:val="pl-PL"/>
        </w:rPr>
        <w:tab/>
      </w:r>
      <w:r w:rsidRPr="00950A7F">
        <w:rPr>
          <w:sz w:val="22"/>
          <w:szCs w:val="22"/>
          <w:lang w:val="pl-PL"/>
        </w:rPr>
        <w:tab/>
      </w:r>
      <w:r w:rsidRPr="00950A7F">
        <w:rPr>
          <w:sz w:val="22"/>
          <w:szCs w:val="22"/>
          <w:lang w:val="pl-PL"/>
        </w:rPr>
        <w:tab/>
      </w:r>
      <w:r w:rsidRPr="00950A7F">
        <w:rPr>
          <w:sz w:val="22"/>
          <w:szCs w:val="22"/>
          <w:lang w:val="pl-PL"/>
        </w:rPr>
        <w:tab/>
        <w:t xml:space="preserve"> </w:t>
      </w:r>
    </w:p>
    <w:p w:rsidR="00AC12F7" w:rsidRPr="000E5299" w:rsidRDefault="00AC12F7" w:rsidP="00AC12F7">
      <w:pPr>
        <w:spacing w:after="240"/>
        <w:jc w:val="both"/>
        <w:rPr>
          <w:sz w:val="22"/>
          <w:szCs w:val="22"/>
          <w:lang w:val="pl-PL"/>
        </w:rPr>
      </w:pPr>
      <w:r w:rsidRPr="00950A7F">
        <w:rPr>
          <w:sz w:val="22"/>
          <w:szCs w:val="22"/>
          <w:lang w:val="pl-PL"/>
        </w:rPr>
        <w:t>na podstawie:</w:t>
      </w:r>
      <w:r w:rsidRPr="00950A7F">
        <w:rPr>
          <w:sz w:val="22"/>
          <w:szCs w:val="22"/>
          <w:lang w:val="pl-P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C6338">
        <w:rPr>
          <w:sz w:val="22"/>
          <w:szCs w:val="22"/>
          <w:lang w:val="pl-PL"/>
        </w:rPr>
        <w:instrText xml:space="preserve"> FORMTEXT </w:instrText>
      </w:r>
      <w:r w:rsidRPr="002C6338">
        <w:rPr>
          <w:sz w:val="22"/>
          <w:szCs w:val="22"/>
          <w:lang w:val="pl-PL"/>
        </w:rPr>
      </w:r>
      <w:r w:rsidRPr="002C6338">
        <w:rPr>
          <w:sz w:val="22"/>
          <w:szCs w:val="22"/>
          <w:lang w:val="pl-PL"/>
        </w:rPr>
        <w:fldChar w:fldCharType="separate"/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t> </w:t>
      </w:r>
      <w:r w:rsidRPr="002C6338">
        <w:rPr>
          <w:sz w:val="22"/>
          <w:szCs w:val="22"/>
          <w:lang w:val="pl-PL"/>
        </w:rPr>
        <w:fldChar w:fldCharType="end"/>
      </w:r>
      <w:r w:rsidR="000852F2" w:rsidRPr="002C6338">
        <w:rPr>
          <w:rStyle w:val="Znakapoznpodarou"/>
          <w:rFonts w:ascii="Arial" w:hAnsi="Arial" w:cs="Arial"/>
          <w:sz w:val="20"/>
          <w:szCs w:val="20"/>
          <w:lang w:val="pl-PL"/>
        </w:rPr>
        <w:footnoteReference w:id="3"/>
      </w:r>
    </w:p>
    <w:p w:rsidR="00264590" w:rsidRPr="002C6338" w:rsidRDefault="005C3235" w:rsidP="00264590">
      <w:pPr>
        <w:jc w:val="both"/>
        <w:rPr>
          <w:sz w:val="22"/>
          <w:szCs w:val="22"/>
          <w:lang w:val="pl-PL"/>
        </w:rPr>
      </w:pPr>
      <w:r w:rsidRPr="002C6338">
        <w:rPr>
          <w:sz w:val="22"/>
          <w:szCs w:val="22"/>
          <w:lang w:val="pl-PL"/>
        </w:rPr>
        <w:t>dalej wspólnie jako „partnerzy” lub pojedynczo jako „partner”</w:t>
      </w:r>
    </w:p>
    <w:p w:rsidR="00264590" w:rsidRPr="002C6338" w:rsidRDefault="00264590" w:rsidP="00264590">
      <w:pPr>
        <w:jc w:val="both"/>
        <w:rPr>
          <w:sz w:val="22"/>
          <w:szCs w:val="22"/>
          <w:highlight w:val="yellow"/>
          <w:lang w:val="pl-PL"/>
        </w:rPr>
      </w:pPr>
    </w:p>
    <w:p w:rsidR="00264590" w:rsidRPr="002C6338" w:rsidRDefault="005C3235" w:rsidP="00264590">
      <w:pPr>
        <w:jc w:val="center"/>
        <w:rPr>
          <w:sz w:val="22"/>
          <w:szCs w:val="22"/>
          <w:lang w:val="pl-PL"/>
        </w:rPr>
      </w:pPr>
      <w:r w:rsidRPr="002C6338">
        <w:rPr>
          <w:sz w:val="22"/>
          <w:szCs w:val="22"/>
          <w:lang w:val="pl-PL"/>
        </w:rPr>
        <w:t>zawierają niniejsz</w:t>
      </w:r>
      <w:r w:rsidR="00950A7F" w:rsidRPr="002C6338">
        <w:rPr>
          <w:sz w:val="22"/>
          <w:szCs w:val="22"/>
          <w:lang w:val="pl-PL"/>
        </w:rPr>
        <w:t>e</w:t>
      </w:r>
      <w:r w:rsidR="00264590" w:rsidRPr="002C6338">
        <w:rPr>
          <w:sz w:val="22"/>
          <w:szCs w:val="22"/>
          <w:lang w:val="pl-PL"/>
        </w:rPr>
        <w:t>:</w:t>
      </w:r>
    </w:p>
    <w:p w:rsidR="00264590" w:rsidRPr="002C6338" w:rsidRDefault="00264590" w:rsidP="00264590">
      <w:pPr>
        <w:jc w:val="center"/>
        <w:rPr>
          <w:sz w:val="22"/>
          <w:szCs w:val="22"/>
          <w:highlight w:val="yellow"/>
          <w:lang w:val="pl-PL"/>
        </w:rPr>
      </w:pPr>
    </w:p>
    <w:p w:rsidR="00264590" w:rsidRPr="002C6338" w:rsidRDefault="009B1F72" w:rsidP="00264590">
      <w:pPr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Porozumienie</w:t>
      </w:r>
      <w:r w:rsidR="005C3235">
        <w:rPr>
          <w:b/>
          <w:sz w:val="22"/>
          <w:szCs w:val="22"/>
          <w:lang w:val="pl-PL"/>
        </w:rPr>
        <w:t xml:space="preserve"> o współpracy przy projekcie realizowanym ze środków programu Interreg V-A Republika Czeska – Polska (dalej tylko „</w:t>
      </w:r>
      <w:r w:rsidR="000414C7">
        <w:rPr>
          <w:b/>
          <w:sz w:val="22"/>
          <w:szCs w:val="22"/>
          <w:lang w:val="pl-PL"/>
        </w:rPr>
        <w:t>Porozumienie</w:t>
      </w:r>
      <w:r w:rsidR="005C3235">
        <w:rPr>
          <w:b/>
          <w:sz w:val="22"/>
          <w:szCs w:val="22"/>
          <w:lang w:val="pl-PL"/>
        </w:rPr>
        <w:t>”)</w:t>
      </w:r>
    </w:p>
    <w:p w:rsidR="00264590" w:rsidRPr="002C6338" w:rsidRDefault="00264590" w:rsidP="00264590">
      <w:pPr>
        <w:jc w:val="both"/>
        <w:rPr>
          <w:sz w:val="22"/>
          <w:szCs w:val="22"/>
          <w:lang w:val="pl-PL"/>
        </w:rPr>
      </w:pPr>
    </w:p>
    <w:p w:rsidR="000852F2" w:rsidRPr="000E5299" w:rsidRDefault="000852F2" w:rsidP="00AC12F7">
      <w:pPr>
        <w:spacing w:after="120"/>
        <w:jc w:val="both"/>
        <w:rPr>
          <w:sz w:val="22"/>
          <w:szCs w:val="22"/>
          <w:lang w:val="pl-PL"/>
        </w:rPr>
      </w:pPr>
    </w:p>
    <w:p w:rsidR="000D11CE" w:rsidRPr="005C3235" w:rsidRDefault="00AC12F7" w:rsidP="00492C33">
      <w:pPr>
        <w:spacing w:before="120"/>
        <w:jc w:val="both"/>
        <w:rPr>
          <w:sz w:val="22"/>
          <w:szCs w:val="22"/>
          <w:lang w:val="pl-PL"/>
        </w:rPr>
      </w:pPr>
      <w:r w:rsidRPr="005C3235">
        <w:rPr>
          <w:sz w:val="22"/>
          <w:szCs w:val="22"/>
          <w:lang w:val="pl-PL"/>
        </w:rPr>
        <w:t>Na podstawie odpowiednich postanowień</w:t>
      </w:r>
      <w:r w:rsidR="000D11CE" w:rsidRPr="005C3235">
        <w:rPr>
          <w:sz w:val="22"/>
          <w:szCs w:val="22"/>
          <w:lang w:val="pl-PL"/>
        </w:rPr>
        <w:t>:</w:t>
      </w:r>
    </w:p>
    <w:p w:rsidR="000D11CE" w:rsidRPr="00950A7F" w:rsidRDefault="00AC12F7" w:rsidP="004D2396">
      <w:pPr>
        <w:numPr>
          <w:ilvl w:val="0"/>
          <w:numId w:val="42"/>
        </w:numPr>
        <w:spacing w:before="120"/>
        <w:jc w:val="both"/>
        <w:rPr>
          <w:b/>
          <w:bCs/>
          <w:sz w:val="22"/>
          <w:szCs w:val="22"/>
          <w:lang w:val="pl-PL"/>
        </w:rPr>
      </w:pPr>
      <w:r w:rsidRPr="00A27B73">
        <w:rPr>
          <w:sz w:val="22"/>
          <w:szCs w:val="22"/>
          <w:lang w:val="pl-PL"/>
        </w:rPr>
        <w:t xml:space="preserve"> </w:t>
      </w:r>
      <w:r w:rsidRPr="00A27B73">
        <w:rPr>
          <w:bCs/>
          <w:sz w:val="22"/>
          <w:szCs w:val="22"/>
          <w:lang w:val="pl-PL"/>
        </w:rPr>
        <w:t>rozporządzeni</w:t>
      </w:r>
      <w:r w:rsidR="000D11CE" w:rsidRPr="00A27B73">
        <w:rPr>
          <w:bCs/>
          <w:sz w:val="22"/>
          <w:szCs w:val="22"/>
          <w:lang w:val="pl-PL"/>
        </w:rPr>
        <w:t>a</w:t>
      </w:r>
      <w:r w:rsidRPr="00A27B73">
        <w:rPr>
          <w:bCs/>
          <w:sz w:val="22"/>
          <w:szCs w:val="22"/>
          <w:lang w:val="pl-PL"/>
        </w:rPr>
        <w:t xml:space="preserve"> Parlamentu Europejskiego i Rady (UE) nr 1303/2013 z dnia 17 grudnia 2013 r. ustanawiające</w:t>
      </w:r>
      <w:r w:rsidR="000D11CE" w:rsidRPr="009B1F72">
        <w:rPr>
          <w:bCs/>
          <w:sz w:val="22"/>
          <w:szCs w:val="22"/>
          <w:lang w:val="pl-PL"/>
        </w:rPr>
        <w:t>go</w:t>
      </w:r>
      <w:r w:rsidRPr="009B1F72">
        <w:rPr>
          <w:bCs/>
          <w:sz w:val="22"/>
          <w:szCs w:val="22"/>
          <w:lang w:val="pl-P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</w:t>
      </w:r>
      <w:r w:rsidRPr="006D2D77">
        <w:rPr>
          <w:bCs/>
          <w:sz w:val="22"/>
          <w:szCs w:val="22"/>
          <w:lang w:val="pl-PL"/>
        </w:rPr>
        <w:t>oraz ustanawiające przepisy ogólne dotyczące Europejskiego Funduszu Rozwoju Regiona</w:t>
      </w:r>
      <w:r w:rsidRPr="006313CE">
        <w:rPr>
          <w:bCs/>
          <w:sz w:val="22"/>
          <w:szCs w:val="22"/>
          <w:lang w:val="pl-PL"/>
        </w:rPr>
        <w:t>lnego, Europejskiego Funduszu Społecznego, Funduszu Spójności i Europejskiego Funduszu Morskiego i Rybackiego oraz uchylające</w:t>
      </w:r>
      <w:r w:rsidR="000D11CE" w:rsidRPr="00386DAC">
        <w:rPr>
          <w:bCs/>
          <w:sz w:val="22"/>
          <w:szCs w:val="22"/>
          <w:lang w:val="pl-PL"/>
        </w:rPr>
        <w:t>go</w:t>
      </w:r>
      <w:r w:rsidRPr="00B85C5A">
        <w:rPr>
          <w:bCs/>
          <w:sz w:val="22"/>
          <w:szCs w:val="22"/>
          <w:lang w:val="pl-PL"/>
        </w:rPr>
        <w:t xml:space="preserve"> rozporządzenie Rady (WE) nr 1083/2006</w:t>
      </w:r>
      <w:r w:rsidR="00492C33" w:rsidRPr="00D44647">
        <w:rPr>
          <w:bCs/>
          <w:sz w:val="22"/>
          <w:szCs w:val="22"/>
          <w:lang w:val="pl-PL"/>
        </w:rPr>
        <w:t xml:space="preserve">, </w:t>
      </w:r>
      <w:r w:rsidR="00492C33" w:rsidRPr="00322EC4">
        <w:rPr>
          <w:bCs/>
          <w:iCs/>
          <w:sz w:val="22"/>
          <w:szCs w:val="22"/>
          <w:lang w:val="pl-PL"/>
        </w:rPr>
        <w:t>Dziennik Urzędowy Unii Europejskiej</w:t>
      </w:r>
      <w:r w:rsidR="00492C33" w:rsidRPr="00BF2343">
        <w:rPr>
          <w:bCs/>
          <w:sz w:val="22"/>
          <w:szCs w:val="22"/>
          <w:lang w:val="pl-PL"/>
        </w:rPr>
        <w:t xml:space="preserve"> Nr </w:t>
      </w:r>
      <w:r w:rsidR="00492C33" w:rsidRPr="007D51DE">
        <w:rPr>
          <w:bCs/>
          <w:iCs/>
          <w:sz w:val="22"/>
          <w:szCs w:val="22"/>
          <w:lang w:val="pl-PL"/>
        </w:rPr>
        <w:t>L 347/320</w:t>
      </w:r>
      <w:r w:rsidR="00492C33" w:rsidRPr="007D51DE">
        <w:rPr>
          <w:bCs/>
          <w:sz w:val="22"/>
          <w:szCs w:val="22"/>
          <w:lang w:val="pl-PL"/>
        </w:rPr>
        <w:t xml:space="preserve"> z dnia 20 grudnia 2013r. (dalej tylko „r</w:t>
      </w:r>
      <w:r w:rsidR="00492C33" w:rsidRPr="00950A7F">
        <w:rPr>
          <w:bCs/>
          <w:sz w:val="22"/>
          <w:szCs w:val="22"/>
          <w:lang w:val="pl-PL"/>
        </w:rPr>
        <w:t>ozporządzeni</w:t>
      </w:r>
      <w:r w:rsidR="000D11CE" w:rsidRPr="00950A7F">
        <w:rPr>
          <w:bCs/>
          <w:sz w:val="22"/>
          <w:szCs w:val="22"/>
          <w:lang w:val="pl-PL"/>
        </w:rPr>
        <w:t>a</w:t>
      </w:r>
      <w:r w:rsidR="00492C33" w:rsidRPr="00950A7F">
        <w:rPr>
          <w:bCs/>
          <w:sz w:val="22"/>
          <w:szCs w:val="22"/>
          <w:lang w:val="pl-PL"/>
        </w:rPr>
        <w:t xml:space="preserve"> ogólne</w:t>
      </w:r>
      <w:r w:rsidR="000D11CE" w:rsidRPr="00950A7F">
        <w:rPr>
          <w:bCs/>
          <w:sz w:val="22"/>
          <w:szCs w:val="22"/>
          <w:lang w:val="pl-PL"/>
        </w:rPr>
        <w:t>go</w:t>
      </w:r>
      <w:r w:rsidR="00492C33" w:rsidRPr="00950A7F">
        <w:rPr>
          <w:bCs/>
          <w:sz w:val="22"/>
          <w:szCs w:val="22"/>
          <w:lang w:val="pl-PL"/>
        </w:rPr>
        <w:t xml:space="preserve">”); </w:t>
      </w:r>
    </w:p>
    <w:p w:rsidR="000D11CE" w:rsidRPr="002C6338" w:rsidRDefault="000D11CE" w:rsidP="004D2396">
      <w:pPr>
        <w:numPr>
          <w:ilvl w:val="0"/>
          <w:numId w:val="42"/>
        </w:numPr>
        <w:spacing w:before="120"/>
        <w:jc w:val="both"/>
        <w:rPr>
          <w:b/>
          <w:bCs/>
          <w:sz w:val="22"/>
          <w:szCs w:val="22"/>
          <w:lang w:val="pl-PL"/>
        </w:rPr>
      </w:pPr>
      <w:r w:rsidRPr="00950A7F">
        <w:rPr>
          <w:bCs/>
          <w:sz w:val="22"/>
          <w:szCs w:val="22"/>
          <w:lang w:val="pl-PL"/>
        </w:rPr>
        <w:t>r</w:t>
      </w:r>
      <w:r w:rsidR="00492C33" w:rsidRPr="008864E4">
        <w:rPr>
          <w:bCs/>
          <w:sz w:val="22"/>
          <w:szCs w:val="22"/>
          <w:lang w:val="pl-PL"/>
        </w:rPr>
        <w:t>ozporządzeni</w:t>
      </w:r>
      <w:r w:rsidRPr="008864E4">
        <w:rPr>
          <w:bCs/>
          <w:sz w:val="22"/>
          <w:szCs w:val="22"/>
          <w:lang w:val="pl-PL"/>
        </w:rPr>
        <w:t>a</w:t>
      </w:r>
      <w:r w:rsidR="00492C33" w:rsidRPr="00013158">
        <w:rPr>
          <w:bCs/>
          <w:sz w:val="22"/>
          <w:szCs w:val="22"/>
          <w:lang w:val="pl-PL"/>
        </w:rPr>
        <w:t xml:space="preserve"> Parlamentu Europejskiego i Rady (UE) nr 1299/2013 z dnia 17 grudnia 2013 w sprawie przepisów szczegółowych dotyczących wsparcia z Europejskiego Funduszu Rozwoju Regionalnego w ramach celu "Europejska współpraca terytorialna"</w:t>
      </w:r>
      <w:r w:rsidR="00492C33" w:rsidRPr="00284A71">
        <w:rPr>
          <w:bCs/>
          <w:sz w:val="22"/>
          <w:szCs w:val="22"/>
          <w:lang w:val="pl-PL"/>
        </w:rPr>
        <w:t xml:space="preserve">, </w:t>
      </w:r>
      <w:r w:rsidR="00492C33" w:rsidRPr="00284A71">
        <w:rPr>
          <w:bCs/>
          <w:iCs/>
          <w:sz w:val="22"/>
          <w:szCs w:val="22"/>
          <w:lang w:val="pl-PL"/>
        </w:rPr>
        <w:t>Dziennik Urzędowy Unii Eu</w:t>
      </w:r>
      <w:r w:rsidR="00492C33" w:rsidRPr="002C6338">
        <w:rPr>
          <w:bCs/>
          <w:iCs/>
          <w:sz w:val="22"/>
          <w:szCs w:val="22"/>
          <w:lang w:val="pl-PL"/>
        </w:rPr>
        <w:t>ropejskiej</w:t>
      </w:r>
      <w:r w:rsidR="00492C33" w:rsidRPr="002C6338">
        <w:rPr>
          <w:bCs/>
          <w:sz w:val="22"/>
          <w:szCs w:val="22"/>
          <w:lang w:val="pl-PL"/>
        </w:rPr>
        <w:t xml:space="preserve"> Nr </w:t>
      </w:r>
      <w:r w:rsidR="00492C33" w:rsidRPr="002C6338">
        <w:rPr>
          <w:bCs/>
          <w:iCs/>
          <w:sz w:val="22"/>
          <w:szCs w:val="22"/>
          <w:lang w:val="pl-PL"/>
        </w:rPr>
        <w:t>L 347/259</w:t>
      </w:r>
      <w:r w:rsidR="00492C33" w:rsidRPr="002C6338">
        <w:rPr>
          <w:bCs/>
          <w:sz w:val="22"/>
          <w:szCs w:val="22"/>
          <w:lang w:val="pl-PL"/>
        </w:rPr>
        <w:t xml:space="preserve"> z dnia 20 grudnia 2013r.; </w:t>
      </w:r>
    </w:p>
    <w:p w:rsidR="000D11CE" w:rsidRPr="002C6338" w:rsidRDefault="000D11CE" w:rsidP="004D2396">
      <w:pPr>
        <w:numPr>
          <w:ilvl w:val="0"/>
          <w:numId w:val="42"/>
        </w:numPr>
        <w:spacing w:before="120"/>
        <w:jc w:val="both"/>
        <w:rPr>
          <w:b/>
          <w:bCs/>
          <w:sz w:val="22"/>
          <w:szCs w:val="22"/>
          <w:lang w:val="pl-PL"/>
        </w:rPr>
      </w:pPr>
      <w:r w:rsidRPr="002C6338">
        <w:rPr>
          <w:bCs/>
          <w:sz w:val="22"/>
          <w:szCs w:val="22"/>
          <w:lang w:val="pl-PL"/>
        </w:rPr>
        <w:t>r</w:t>
      </w:r>
      <w:r w:rsidR="00492C33" w:rsidRPr="002C6338">
        <w:rPr>
          <w:bCs/>
          <w:sz w:val="22"/>
          <w:szCs w:val="22"/>
          <w:lang w:val="pl-PL"/>
        </w:rPr>
        <w:t>ozporządzeni</w:t>
      </w:r>
      <w:r w:rsidRPr="002C6338">
        <w:rPr>
          <w:bCs/>
          <w:sz w:val="22"/>
          <w:szCs w:val="22"/>
          <w:lang w:val="pl-PL"/>
        </w:rPr>
        <w:t>a</w:t>
      </w:r>
      <w:r w:rsidR="00492C33" w:rsidRPr="002C6338">
        <w:rPr>
          <w:bCs/>
          <w:sz w:val="22"/>
          <w:szCs w:val="22"/>
          <w:lang w:val="pl-PL"/>
        </w:rPr>
        <w:t xml:space="preserve"> Parlamentu i Rady (UE) nr 1301/2013 z dnia 17 grudnia 2013 roku w sprawie EFRR i przepisów szczególnych dotyczących celu „Inwestycje na rzecz wzrostu i zatrudnienia” oraz w sprawie uchylenia rozporządzenia (WE) nr 1080/2006, </w:t>
      </w:r>
      <w:r w:rsidR="00492C33" w:rsidRPr="002C6338">
        <w:rPr>
          <w:bCs/>
          <w:iCs/>
          <w:sz w:val="22"/>
          <w:szCs w:val="22"/>
          <w:lang w:val="pl-PL"/>
        </w:rPr>
        <w:t>Dziennik Urzędowy Unii Europejskiej</w:t>
      </w:r>
      <w:r w:rsidR="00492C33" w:rsidRPr="002C6338">
        <w:rPr>
          <w:bCs/>
          <w:sz w:val="22"/>
          <w:szCs w:val="22"/>
          <w:lang w:val="pl-PL"/>
        </w:rPr>
        <w:t xml:space="preserve"> Nr </w:t>
      </w:r>
      <w:r w:rsidR="00492C33" w:rsidRPr="002C6338">
        <w:rPr>
          <w:bCs/>
          <w:iCs/>
          <w:sz w:val="22"/>
          <w:szCs w:val="22"/>
          <w:lang w:val="pl-PL"/>
        </w:rPr>
        <w:t>L 347/2</w:t>
      </w:r>
      <w:r w:rsidR="00892D4C" w:rsidRPr="002C6338">
        <w:rPr>
          <w:bCs/>
          <w:iCs/>
          <w:sz w:val="22"/>
          <w:szCs w:val="22"/>
          <w:lang w:val="pl-PL"/>
        </w:rPr>
        <w:t>89</w:t>
      </w:r>
      <w:r w:rsidR="00492C33" w:rsidRPr="002C6338">
        <w:rPr>
          <w:bCs/>
          <w:sz w:val="22"/>
          <w:szCs w:val="22"/>
          <w:lang w:val="pl-PL"/>
        </w:rPr>
        <w:t xml:space="preserve"> z dnia 20 grudnia 2013r.; </w:t>
      </w:r>
      <w:r w:rsidRPr="002C6338">
        <w:rPr>
          <w:bCs/>
          <w:sz w:val="22"/>
          <w:szCs w:val="22"/>
          <w:lang w:val="pl-PL"/>
        </w:rPr>
        <w:t>oraz</w:t>
      </w:r>
    </w:p>
    <w:p w:rsidR="000D11CE" w:rsidRPr="002C6338" w:rsidRDefault="000D11CE" w:rsidP="004D2396">
      <w:pPr>
        <w:numPr>
          <w:ilvl w:val="0"/>
          <w:numId w:val="42"/>
        </w:numPr>
        <w:spacing w:before="120"/>
        <w:jc w:val="both"/>
        <w:rPr>
          <w:b/>
          <w:bCs/>
          <w:sz w:val="22"/>
          <w:szCs w:val="22"/>
          <w:lang w:val="pl-PL"/>
        </w:rPr>
      </w:pPr>
      <w:r w:rsidRPr="002C6338">
        <w:rPr>
          <w:bCs/>
          <w:sz w:val="22"/>
          <w:szCs w:val="22"/>
          <w:lang w:val="pl-PL"/>
        </w:rPr>
        <w:t>P</w:t>
      </w:r>
      <w:r w:rsidR="00892D4C" w:rsidRPr="002C6338">
        <w:rPr>
          <w:bCs/>
          <w:sz w:val="22"/>
          <w:szCs w:val="22"/>
          <w:lang w:val="pl-PL"/>
        </w:rPr>
        <w:t>rogramu Interreg V-A Republika Czeska – Polska</w:t>
      </w:r>
      <w:r w:rsidRPr="002C6338">
        <w:rPr>
          <w:bCs/>
          <w:sz w:val="22"/>
          <w:szCs w:val="22"/>
          <w:lang w:val="pl-PL"/>
        </w:rPr>
        <w:t>;</w:t>
      </w:r>
      <w:r w:rsidR="00892D4C" w:rsidRPr="002C6338">
        <w:rPr>
          <w:bCs/>
          <w:sz w:val="22"/>
          <w:szCs w:val="22"/>
          <w:lang w:val="pl-PL"/>
        </w:rPr>
        <w:t xml:space="preserve"> </w:t>
      </w:r>
    </w:p>
    <w:p w:rsidR="00AC12F7" w:rsidRPr="005C3235" w:rsidRDefault="00892D4C" w:rsidP="009701B8">
      <w:pPr>
        <w:spacing w:before="120"/>
        <w:jc w:val="both"/>
        <w:rPr>
          <w:b/>
          <w:bCs/>
          <w:sz w:val="22"/>
          <w:szCs w:val="22"/>
          <w:lang w:val="pl-PL"/>
        </w:rPr>
      </w:pPr>
      <w:r w:rsidRPr="00950A7F">
        <w:rPr>
          <w:bCs/>
          <w:sz w:val="22"/>
          <w:szCs w:val="22"/>
          <w:lang w:val="pl-PL"/>
        </w:rPr>
        <w:t xml:space="preserve">w celu realizacji projektu wymienionego w </w:t>
      </w:r>
      <w:r w:rsidRPr="002C6338">
        <w:rPr>
          <w:bCs/>
          <w:sz w:val="22"/>
          <w:szCs w:val="22"/>
          <w:lang w:val="pl-PL"/>
        </w:rPr>
        <w:t>§</w:t>
      </w:r>
      <w:r w:rsidRPr="000E5299">
        <w:rPr>
          <w:bCs/>
          <w:sz w:val="22"/>
          <w:szCs w:val="22"/>
          <w:lang w:val="pl-PL"/>
        </w:rPr>
        <w:t>1</w:t>
      </w:r>
      <w:r w:rsidRPr="005C3235">
        <w:rPr>
          <w:bCs/>
          <w:sz w:val="22"/>
          <w:szCs w:val="22"/>
          <w:lang w:val="pl-PL"/>
        </w:rPr>
        <w:t xml:space="preserve"> </w:t>
      </w:r>
      <w:r w:rsidR="009B1F72" w:rsidRPr="002C6338">
        <w:rPr>
          <w:bCs/>
          <w:sz w:val="22"/>
          <w:szCs w:val="22"/>
          <w:lang w:val="pl-PL"/>
        </w:rPr>
        <w:t>tego P</w:t>
      </w:r>
      <w:r w:rsidR="002C6338" w:rsidRPr="002C6338">
        <w:rPr>
          <w:bCs/>
          <w:sz w:val="22"/>
          <w:szCs w:val="22"/>
          <w:lang w:val="pl-PL"/>
        </w:rPr>
        <w:t>oro</w:t>
      </w:r>
      <w:r w:rsidR="009B1F72" w:rsidRPr="002C6338">
        <w:rPr>
          <w:bCs/>
          <w:sz w:val="22"/>
          <w:szCs w:val="22"/>
          <w:lang w:val="pl-PL"/>
        </w:rPr>
        <w:t>zumienia</w:t>
      </w:r>
      <w:r w:rsidR="000D11CE" w:rsidRPr="002C6338">
        <w:rPr>
          <w:bCs/>
          <w:sz w:val="22"/>
          <w:szCs w:val="22"/>
          <w:lang w:val="pl-PL"/>
        </w:rPr>
        <w:t>,</w:t>
      </w:r>
      <w:r w:rsidR="000D11CE" w:rsidRPr="000E5299">
        <w:rPr>
          <w:bCs/>
          <w:sz w:val="22"/>
          <w:szCs w:val="22"/>
          <w:lang w:val="pl-PL"/>
        </w:rPr>
        <w:t xml:space="preserve"> </w:t>
      </w:r>
    </w:p>
    <w:p w:rsidR="005075AC" w:rsidRPr="00950A7F" w:rsidRDefault="00EA0981" w:rsidP="0053667C">
      <w:pPr>
        <w:spacing w:before="240"/>
        <w:jc w:val="center"/>
        <w:rPr>
          <w:b/>
          <w:sz w:val="22"/>
          <w:szCs w:val="22"/>
          <w:lang w:val="pl-PL"/>
        </w:rPr>
      </w:pPr>
      <w:r w:rsidRPr="00950A7F">
        <w:rPr>
          <w:b/>
          <w:sz w:val="22"/>
          <w:szCs w:val="22"/>
          <w:lang w:val="pl-PL"/>
        </w:rPr>
        <w:t xml:space="preserve">§ </w:t>
      </w:r>
      <w:r w:rsidR="005075AC" w:rsidRPr="00950A7F">
        <w:rPr>
          <w:b/>
          <w:sz w:val="22"/>
          <w:szCs w:val="22"/>
          <w:lang w:val="pl-PL"/>
        </w:rPr>
        <w:t>1</w:t>
      </w:r>
    </w:p>
    <w:p w:rsidR="005075AC" w:rsidRPr="00013158" w:rsidRDefault="00E13264" w:rsidP="00EF07FC">
      <w:pPr>
        <w:spacing w:after="240"/>
        <w:jc w:val="center"/>
        <w:rPr>
          <w:b/>
          <w:sz w:val="22"/>
          <w:szCs w:val="22"/>
          <w:lang w:val="pl-PL"/>
        </w:rPr>
      </w:pPr>
      <w:r w:rsidRPr="00013158">
        <w:rPr>
          <w:b/>
          <w:sz w:val="22"/>
          <w:szCs w:val="22"/>
          <w:lang w:val="pl-PL"/>
        </w:rPr>
        <w:t>Cel porozumienia</w:t>
      </w:r>
    </w:p>
    <w:p w:rsidR="006A378F" w:rsidRPr="008864E4" w:rsidRDefault="0098636C" w:rsidP="0098636C">
      <w:pPr>
        <w:spacing w:after="120"/>
        <w:jc w:val="both"/>
        <w:rPr>
          <w:sz w:val="22"/>
          <w:szCs w:val="22"/>
          <w:lang w:val="pl-PL"/>
        </w:rPr>
      </w:pPr>
      <w:r w:rsidRPr="00284A71">
        <w:rPr>
          <w:sz w:val="22"/>
          <w:szCs w:val="22"/>
          <w:lang w:val="pl-PL"/>
        </w:rPr>
        <w:lastRenderedPageBreak/>
        <w:t xml:space="preserve">(1) </w:t>
      </w:r>
      <w:r w:rsidR="003945B1" w:rsidRPr="00284A71">
        <w:rPr>
          <w:sz w:val="22"/>
          <w:szCs w:val="22"/>
          <w:lang w:val="pl-PL"/>
        </w:rPr>
        <w:t xml:space="preserve">Celem niniejszego porozumienia jest realizacja projektu </w:t>
      </w:r>
      <w:r w:rsidR="000B24FB" w:rsidRPr="00284A71">
        <w:rPr>
          <w:sz w:val="22"/>
          <w:szCs w:val="22"/>
          <w:lang w:val="pl-PL"/>
        </w:rPr>
        <w:t xml:space="preserve">ze środków </w:t>
      </w:r>
      <w:r w:rsidR="00072629" w:rsidRPr="002C6338">
        <w:rPr>
          <w:sz w:val="22"/>
          <w:szCs w:val="22"/>
          <w:lang w:val="pl-PL"/>
        </w:rPr>
        <w:t>Europejskiej Współpracy Terytorialnej</w:t>
      </w:r>
      <w:r w:rsidR="000D11CE" w:rsidRPr="002C6338">
        <w:rPr>
          <w:sz w:val="22"/>
          <w:szCs w:val="22"/>
          <w:lang w:val="pl-PL"/>
        </w:rPr>
        <w:t xml:space="preserve"> w ramach Programu</w:t>
      </w:r>
      <w:r w:rsidR="00072629" w:rsidRPr="002C6338">
        <w:rPr>
          <w:sz w:val="22"/>
          <w:szCs w:val="22"/>
          <w:lang w:val="pl-PL"/>
        </w:rPr>
        <w:t xml:space="preserve"> </w:t>
      </w:r>
      <w:r w:rsidRPr="002C6338">
        <w:rPr>
          <w:sz w:val="22"/>
          <w:szCs w:val="22"/>
          <w:lang w:val="pl-PL"/>
        </w:rPr>
        <w:t xml:space="preserve">Interreg V-A Republika Czeska </w:t>
      </w:r>
      <w:r w:rsidR="000D11CE" w:rsidRPr="002C6338">
        <w:rPr>
          <w:sz w:val="22"/>
          <w:szCs w:val="22"/>
          <w:lang w:val="pl-PL"/>
        </w:rPr>
        <w:t>–</w:t>
      </w:r>
      <w:r w:rsidRPr="002C6338">
        <w:rPr>
          <w:sz w:val="22"/>
          <w:szCs w:val="22"/>
          <w:lang w:val="pl-PL"/>
        </w:rPr>
        <w:t xml:space="preserve"> Polska</w:t>
      </w:r>
      <w:r w:rsidR="00C55E98" w:rsidRPr="002C6338">
        <w:rPr>
          <w:sz w:val="22"/>
          <w:szCs w:val="22"/>
          <w:lang w:val="pl-PL"/>
        </w:rPr>
        <w:t xml:space="preserve"> </w:t>
      </w:r>
      <w:r w:rsidR="006B01CE" w:rsidRPr="002C6338">
        <w:rPr>
          <w:sz w:val="22"/>
          <w:szCs w:val="22"/>
          <w:lang w:val="pl-PL"/>
        </w:rPr>
        <w:t>p</w:t>
      </w:r>
      <w:r w:rsidR="000D11CE" w:rsidRPr="002C6338">
        <w:rPr>
          <w:sz w:val="22"/>
          <w:szCs w:val="22"/>
          <w:lang w:val="pl-PL"/>
        </w:rPr>
        <w:t>n</w:t>
      </w:r>
      <w:r w:rsidR="000B24FB" w:rsidRPr="002C6338">
        <w:rPr>
          <w:sz w:val="22"/>
          <w:szCs w:val="22"/>
          <w:lang w:val="pl-PL"/>
        </w:rPr>
        <w:t>.</w:t>
      </w:r>
      <w:r w:rsidR="006B01CE" w:rsidRPr="002C6338">
        <w:rPr>
          <w:sz w:val="22"/>
          <w:szCs w:val="22"/>
          <w:lang w:val="pl-PL"/>
        </w:rPr>
        <w:t xml:space="preserve"> </w:t>
      </w:r>
      <w:r w:rsidR="00C8441D" w:rsidRPr="00950A7F">
        <w:rPr>
          <w:sz w:val="22"/>
          <w:szCs w:val="22"/>
          <w:lang w:val="pl-P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C8441D" w:rsidRPr="009760E2">
        <w:rPr>
          <w:sz w:val="22"/>
          <w:szCs w:val="22"/>
          <w:lang w:val="pl-PL"/>
        </w:rPr>
        <w:instrText xml:space="preserve"> FORMTEXT </w:instrText>
      </w:r>
      <w:r w:rsidR="00A94421" w:rsidRPr="009760E2">
        <w:rPr>
          <w:sz w:val="22"/>
          <w:szCs w:val="22"/>
          <w:lang w:val="pl-PL"/>
        </w:rPr>
      </w:r>
      <w:r w:rsidR="00C8441D" w:rsidRPr="009760E2">
        <w:rPr>
          <w:sz w:val="22"/>
          <w:szCs w:val="22"/>
          <w:lang w:val="pl-PL"/>
        </w:rPr>
        <w:fldChar w:fldCharType="separate"/>
      </w:r>
      <w:r w:rsidR="00B46AA3" w:rsidRPr="009760E2">
        <w:rPr>
          <w:sz w:val="22"/>
          <w:szCs w:val="22"/>
          <w:lang w:val="pl-PL"/>
        </w:rPr>
        <w:t> </w:t>
      </w:r>
      <w:r w:rsidR="00B46AA3" w:rsidRPr="009760E2">
        <w:rPr>
          <w:sz w:val="22"/>
          <w:szCs w:val="22"/>
          <w:lang w:val="pl-PL"/>
        </w:rPr>
        <w:t> </w:t>
      </w:r>
      <w:r w:rsidR="00B46AA3" w:rsidRPr="009760E2">
        <w:rPr>
          <w:sz w:val="22"/>
          <w:szCs w:val="22"/>
          <w:lang w:val="pl-PL"/>
        </w:rPr>
        <w:t> </w:t>
      </w:r>
      <w:r w:rsidR="00B46AA3" w:rsidRPr="009760E2">
        <w:rPr>
          <w:sz w:val="22"/>
          <w:szCs w:val="22"/>
          <w:lang w:val="pl-PL"/>
        </w:rPr>
        <w:t> </w:t>
      </w:r>
      <w:r w:rsidR="00B46AA3" w:rsidRPr="009760E2">
        <w:rPr>
          <w:sz w:val="22"/>
          <w:szCs w:val="22"/>
          <w:lang w:val="pl-PL"/>
        </w:rPr>
        <w:t> </w:t>
      </w:r>
      <w:r w:rsidR="00C8441D" w:rsidRPr="009760E2">
        <w:rPr>
          <w:sz w:val="22"/>
          <w:szCs w:val="22"/>
          <w:lang w:val="pl-PL"/>
        </w:rPr>
        <w:fldChar w:fldCharType="end"/>
      </w:r>
      <w:bookmarkEnd w:id="1"/>
      <w:r w:rsidR="00E52346" w:rsidRPr="009760E2">
        <w:rPr>
          <w:rStyle w:val="Znakapoznpodarou"/>
          <w:sz w:val="22"/>
          <w:szCs w:val="22"/>
          <w:lang w:val="pl-PL"/>
        </w:rPr>
        <w:footnoteReference w:id="4"/>
      </w:r>
      <w:r w:rsidR="006D31B4" w:rsidRPr="00950A7F">
        <w:rPr>
          <w:sz w:val="22"/>
          <w:szCs w:val="22"/>
          <w:lang w:val="pl-PL"/>
        </w:rPr>
        <w:t>,</w:t>
      </w:r>
      <w:r w:rsidR="006B04B2" w:rsidRPr="00950A7F">
        <w:rPr>
          <w:sz w:val="22"/>
          <w:szCs w:val="22"/>
          <w:lang w:val="pl-PL"/>
        </w:rPr>
        <w:t xml:space="preserve"> </w:t>
      </w:r>
      <w:r w:rsidR="003945B1" w:rsidRPr="00950A7F">
        <w:rPr>
          <w:sz w:val="22"/>
          <w:szCs w:val="22"/>
          <w:lang w:val="pl-PL"/>
        </w:rPr>
        <w:t>zgodnie z zapisami</w:t>
      </w:r>
      <w:r w:rsidR="006B01CE" w:rsidRPr="00950A7F">
        <w:rPr>
          <w:sz w:val="22"/>
          <w:szCs w:val="22"/>
          <w:lang w:val="pl-PL"/>
        </w:rPr>
        <w:t xml:space="preserve"> znajdującymi się</w:t>
      </w:r>
      <w:r w:rsidR="003945B1" w:rsidRPr="00950A7F">
        <w:rPr>
          <w:sz w:val="22"/>
          <w:szCs w:val="22"/>
          <w:lang w:val="pl-PL"/>
        </w:rPr>
        <w:t xml:space="preserve"> we wniosku pr</w:t>
      </w:r>
      <w:r w:rsidR="006D1715" w:rsidRPr="00950A7F">
        <w:rPr>
          <w:sz w:val="22"/>
          <w:szCs w:val="22"/>
          <w:lang w:val="pl-PL"/>
        </w:rPr>
        <w:t xml:space="preserve">ojektowym, </w:t>
      </w:r>
      <w:r w:rsidR="007F41AF" w:rsidRPr="00950A7F">
        <w:rPr>
          <w:sz w:val="22"/>
          <w:szCs w:val="22"/>
          <w:lang w:val="pl-PL"/>
        </w:rPr>
        <w:t xml:space="preserve">którego nieodłączny element stanowi niniejsze </w:t>
      </w:r>
      <w:r w:rsidR="005049D0" w:rsidRPr="00950A7F">
        <w:rPr>
          <w:sz w:val="22"/>
          <w:szCs w:val="22"/>
          <w:lang w:val="pl-PL"/>
        </w:rPr>
        <w:t>porozumieni</w:t>
      </w:r>
      <w:r w:rsidR="007F41AF" w:rsidRPr="00950A7F">
        <w:rPr>
          <w:sz w:val="22"/>
          <w:szCs w:val="22"/>
          <w:lang w:val="pl-PL"/>
        </w:rPr>
        <w:t>e</w:t>
      </w:r>
      <w:r w:rsidR="003945B1" w:rsidRPr="008864E4">
        <w:rPr>
          <w:sz w:val="22"/>
          <w:szCs w:val="22"/>
          <w:lang w:val="pl-PL"/>
        </w:rPr>
        <w:t>.</w:t>
      </w:r>
    </w:p>
    <w:p w:rsidR="0098636C" w:rsidRPr="006D2D77" w:rsidRDefault="0098636C" w:rsidP="00EF07FC">
      <w:pPr>
        <w:spacing w:after="120"/>
        <w:jc w:val="both"/>
        <w:rPr>
          <w:sz w:val="22"/>
          <w:szCs w:val="22"/>
          <w:lang w:val="pl-PL"/>
        </w:rPr>
      </w:pPr>
      <w:r w:rsidRPr="00932E4D">
        <w:rPr>
          <w:sz w:val="22"/>
          <w:szCs w:val="22"/>
          <w:lang w:val="pl-PL"/>
        </w:rPr>
        <w:t xml:space="preserve">(2) </w:t>
      </w:r>
      <w:r w:rsidR="000414C7">
        <w:rPr>
          <w:sz w:val="22"/>
          <w:szCs w:val="22"/>
          <w:lang w:val="pl-PL"/>
        </w:rPr>
        <w:t>Porozumienie</w:t>
      </w:r>
      <w:r w:rsidR="000414C7" w:rsidRPr="00932E4D">
        <w:rPr>
          <w:sz w:val="22"/>
          <w:szCs w:val="22"/>
          <w:lang w:val="pl-PL"/>
        </w:rPr>
        <w:t xml:space="preserve"> </w:t>
      </w:r>
      <w:r w:rsidR="00F630C6" w:rsidRPr="00932E4D">
        <w:rPr>
          <w:sz w:val="22"/>
          <w:szCs w:val="22"/>
          <w:lang w:val="pl-PL"/>
        </w:rPr>
        <w:t xml:space="preserve">obowiązuje </w:t>
      </w:r>
      <w:r w:rsidR="00950A7F" w:rsidRPr="00932E4D">
        <w:rPr>
          <w:sz w:val="22"/>
          <w:szCs w:val="22"/>
          <w:lang w:val="pl-PL"/>
        </w:rPr>
        <w:t>przez okres trzech lat od dnia 31 grudnia następującego po złożeniu przez Instytucję Certyfikującą do Komisji Europejskiej zestawienia wydatków, w którym ujęto ostatnie wydatki dotyczące projektu</w:t>
      </w:r>
      <w:r w:rsidR="002A2918" w:rsidRPr="00932E4D">
        <w:rPr>
          <w:sz w:val="22"/>
          <w:szCs w:val="22"/>
          <w:lang w:val="pl-PL"/>
        </w:rPr>
        <w:t>, lub też przez okres pięciu lat od momentu przesłania przez Instytucję Certyfikującą ostatniej płatności na rzecz Partnera Wiodącego, zgodnie z tym, co będzie miało miejsce potem.</w:t>
      </w:r>
    </w:p>
    <w:p w:rsidR="00EA0981" w:rsidRPr="00B85C5A" w:rsidRDefault="00EA0981" w:rsidP="0053667C">
      <w:pPr>
        <w:spacing w:before="240"/>
        <w:jc w:val="center"/>
        <w:rPr>
          <w:b/>
          <w:sz w:val="22"/>
          <w:szCs w:val="22"/>
          <w:lang w:val="pl-PL"/>
        </w:rPr>
      </w:pPr>
      <w:r w:rsidRPr="006313CE">
        <w:rPr>
          <w:b/>
          <w:sz w:val="22"/>
          <w:szCs w:val="22"/>
          <w:lang w:val="pl-PL"/>
        </w:rPr>
        <w:t xml:space="preserve">§ </w:t>
      </w:r>
      <w:r w:rsidR="002C31B6" w:rsidRPr="00386DAC">
        <w:rPr>
          <w:b/>
          <w:sz w:val="22"/>
          <w:szCs w:val="22"/>
          <w:lang w:val="pl-PL"/>
        </w:rPr>
        <w:t>2</w:t>
      </w:r>
    </w:p>
    <w:p w:rsidR="0091302C" w:rsidRPr="00322EC4" w:rsidRDefault="00E13264" w:rsidP="009E113A">
      <w:pPr>
        <w:spacing w:after="240"/>
        <w:jc w:val="center"/>
        <w:rPr>
          <w:b/>
          <w:sz w:val="22"/>
          <w:szCs w:val="22"/>
          <w:lang w:val="pl-PL"/>
        </w:rPr>
      </w:pPr>
      <w:r w:rsidRPr="00D44647">
        <w:rPr>
          <w:b/>
          <w:sz w:val="22"/>
          <w:szCs w:val="22"/>
          <w:lang w:val="pl-PL"/>
        </w:rPr>
        <w:t xml:space="preserve">Ogólne obowiązki </w:t>
      </w:r>
      <w:r w:rsidR="00B334D1" w:rsidRPr="00322EC4">
        <w:rPr>
          <w:b/>
          <w:sz w:val="22"/>
          <w:szCs w:val="22"/>
          <w:lang w:val="pl-PL"/>
        </w:rPr>
        <w:t>partnera</w:t>
      </w:r>
    </w:p>
    <w:p w:rsidR="00541751" w:rsidRPr="00950A7F" w:rsidRDefault="00320301" w:rsidP="004B5777">
      <w:pPr>
        <w:numPr>
          <w:ilvl w:val="0"/>
          <w:numId w:val="18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BF2343">
        <w:rPr>
          <w:sz w:val="22"/>
          <w:szCs w:val="22"/>
          <w:lang w:val="pl-PL"/>
        </w:rPr>
        <w:t>Partner</w:t>
      </w:r>
      <w:r w:rsidR="00C35256" w:rsidRPr="00BF2343">
        <w:rPr>
          <w:sz w:val="22"/>
          <w:szCs w:val="22"/>
          <w:lang w:val="pl-PL"/>
        </w:rPr>
        <w:t xml:space="preserve"> </w:t>
      </w:r>
      <w:r w:rsidR="00A11A78" w:rsidRPr="007D51DE">
        <w:rPr>
          <w:sz w:val="22"/>
          <w:szCs w:val="22"/>
          <w:lang w:val="pl-PL"/>
        </w:rPr>
        <w:t xml:space="preserve">odpowiada za swoją część projektu oraz za to, że będzie ją realizował </w:t>
      </w:r>
      <w:r w:rsidR="00635E90" w:rsidRPr="007D51DE">
        <w:rPr>
          <w:sz w:val="22"/>
          <w:szCs w:val="22"/>
          <w:lang w:val="pl-PL"/>
        </w:rPr>
        <w:t xml:space="preserve">zgodnie z </w:t>
      </w:r>
      <w:r w:rsidR="00A11A78" w:rsidRPr="007D51DE">
        <w:rPr>
          <w:sz w:val="22"/>
          <w:szCs w:val="22"/>
          <w:lang w:val="pl-PL"/>
        </w:rPr>
        <w:t>wniosk</w:t>
      </w:r>
      <w:r w:rsidR="00635E90" w:rsidRPr="007D51DE">
        <w:rPr>
          <w:sz w:val="22"/>
          <w:szCs w:val="22"/>
          <w:lang w:val="pl-PL"/>
        </w:rPr>
        <w:t>iem</w:t>
      </w:r>
      <w:r w:rsidR="00A11A78" w:rsidRPr="00950A7F">
        <w:rPr>
          <w:sz w:val="22"/>
          <w:szCs w:val="22"/>
          <w:lang w:val="pl-PL"/>
        </w:rPr>
        <w:t xml:space="preserve"> projektowym oraz </w:t>
      </w:r>
      <w:r w:rsidR="00AA659C" w:rsidRPr="00950A7F">
        <w:rPr>
          <w:sz w:val="22"/>
          <w:szCs w:val="22"/>
          <w:lang w:val="pl-PL"/>
        </w:rPr>
        <w:t xml:space="preserve">zgodnie z ewentualnymi zmianami zatwierdzonymi przez Komitet Monitorujący lub </w:t>
      </w:r>
      <w:r w:rsidR="00064C5C" w:rsidRPr="00950A7F">
        <w:rPr>
          <w:sz w:val="22"/>
          <w:szCs w:val="22"/>
          <w:lang w:val="pl-PL"/>
        </w:rPr>
        <w:t>u</w:t>
      </w:r>
      <w:r w:rsidR="000B47A6" w:rsidRPr="00950A7F">
        <w:rPr>
          <w:sz w:val="22"/>
          <w:szCs w:val="22"/>
          <w:lang w:val="pl-PL"/>
        </w:rPr>
        <w:t xml:space="preserve">dzielającego </w:t>
      </w:r>
      <w:r w:rsidR="00C709BC" w:rsidRPr="00950A7F">
        <w:rPr>
          <w:sz w:val="22"/>
          <w:szCs w:val="22"/>
          <w:lang w:val="pl-PL"/>
        </w:rPr>
        <w:t>dofinansowani</w:t>
      </w:r>
      <w:r w:rsidR="00B73956" w:rsidRPr="00950A7F">
        <w:rPr>
          <w:sz w:val="22"/>
          <w:szCs w:val="22"/>
          <w:lang w:val="pl-PL"/>
        </w:rPr>
        <w:t>a</w:t>
      </w:r>
      <w:r w:rsidR="00C16164" w:rsidRPr="004B5777">
        <w:footnoteReference w:id="5"/>
      </w:r>
      <w:r w:rsidR="00AA659C" w:rsidRPr="00950A7F">
        <w:rPr>
          <w:sz w:val="22"/>
          <w:szCs w:val="22"/>
          <w:lang w:val="pl-PL"/>
        </w:rPr>
        <w:t xml:space="preserve">, </w:t>
      </w:r>
      <w:r w:rsidR="005F7AA4" w:rsidRPr="00950A7F">
        <w:rPr>
          <w:sz w:val="22"/>
          <w:szCs w:val="22"/>
          <w:lang w:val="pl-PL"/>
        </w:rPr>
        <w:t xml:space="preserve">zgodnie z </w:t>
      </w:r>
      <w:r w:rsidR="0016575F" w:rsidRPr="00950A7F">
        <w:rPr>
          <w:sz w:val="22"/>
          <w:szCs w:val="22"/>
          <w:lang w:val="pl-PL"/>
        </w:rPr>
        <w:t xml:space="preserve">zasadami wynikającymi z prawa i </w:t>
      </w:r>
      <w:r w:rsidR="00AA659C" w:rsidRPr="00950A7F">
        <w:rPr>
          <w:sz w:val="22"/>
          <w:szCs w:val="22"/>
          <w:lang w:val="pl-PL"/>
        </w:rPr>
        <w:t>przepis</w:t>
      </w:r>
      <w:r w:rsidR="0016575F" w:rsidRPr="00950A7F">
        <w:rPr>
          <w:sz w:val="22"/>
          <w:szCs w:val="22"/>
          <w:lang w:val="pl-PL"/>
        </w:rPr>
        <w:t xml:space="preserve">ów regulujących </w:t>
      </w:r>
      <w:r w:rsidR="00AA659C" w:rsidRPr="00950A7F">
        <w:rPr>
          <w:sz w:val="22"/>
          <w:szCs w:val="22"/>
          <w:lang w:val="pl-PL"/>
        </w:rPr>
        <w:t>warunk</w:t>
      </w:r>
      <w:r w:rsidR="0016575F" w:rsidRPr="00950A7F">
        <w:rPr>
          <w:sz w:val="22"/>
          <w:szCs w:val="22"/>
          <w:lang w:val="pl-PL"/>
        </w:rPr>
        <w:t>i</w:t>
      </w:r>
      <w:r w:rsidR="00AA659C" w:rsidRPr="00950A7F">
        <w:rPr>
          <w:sz w:val="22"/>
          <w:szCs w:val="22"/>
          <w:lang w:val="pl-PL"/>
        </w:rPr>
        <w:t xml:space="preserve"> </w:t>
      </w:r>
      <w:r w:rsidR="0016575F" w:rsidRPr="00950A7F">
        <w:rPr>
          <w:sz w:val="22"/>
          <w:szCs w:val="22"/>
          <w:lang w:val="pl-PL"/>
        </w:rPr>
        <w:t>dotyczące</w:t>
      </w:r>
      <w:r w:rsidR="00AA659C" w:rsidRPr="00950A7F">
        <w:rPr>
          <w:sz w:val="22"/>
          <w:szCs w:val="22"/>
          <w:lang w:val="pl-PL"/>
        </w:rPr>
        <w:t xml:space="preserve"> realizacji projektów w ramach </w:t>
      </w:r>
      <w:r w:rsidR="00F630C6" w:rsidRPr="00950A7F">
        <w:rPr>
          <w:sz w:val="22"/>
          <w:szCs w:val="22"/>
          <w:lang w:val="pl-PL"/>
        </w:rPr>
        <w:t>P</w:t>
      </w:r>
      <w:r w:rsidR="00AB1A4C" w:rsidRPr="00950A7F">
        <w:rPr>
          <w:sz w:val="22"/>
          <w:szCs w:val="22"/>
          <w:lang w:val="pl-PL"/>
        </w:rPr>
        <w:t xml:space="preserve">rogramu Interreg V-A Republika Czeska </w:t>
      </w:r>
      <w:r w:rsidR="00F630C6" w:rsidRPr="00950A7F">
        <w:rPr>
          <w:sz w:val="22"/>
          <w:szCs w:val="22"/>
          <w:lang w:val="pl-PL"/>
        </w:rPr>
        <w:t>–</w:t>
      </w:r>
      <w:r w:rsidR="00AB1A4C" w:rsidRPr="00950A7F">
        <w:rPr>
          <w:sz w:val="22"/>
          <w:szCs w:val="22"/>
          <w:lang w:val="pl-PL"/>
        </w:rPr>
        <w:t xml:space="preserve"> Polska</w:t>
      </w:r>
      <w:r w:rsidR="00AA659C" w:rsidRPr="00950A7F">
        <w:rPr>
          <w:sz w:val="22"/>
          <w:szCs w:val="22"/>
          <w:lang w:val="pl-PL"/>
        </w:rPr>
        <w:t xml:space="preserve">. </w:t>
      </w:r>
    </w:p>
    <w:p w:rsidR="00850EBB" w:rsidRPr="002C6338" w:rsidRDefault="00320301" w:rsidP="0053667C">
      <w:pPr>
        <w:numPr>
          <w:ilvl w:val="0"/>
          <w:numId w:val="18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013158">
        <w:rPr>
          <w:sz w:val="22"/>
          <w:szCs w:val="22"/>
          <w:lang w:val="pl-PL"/>
        </w:rPr>
        <w:t>P</w:t>
      </w:r>
      <w:r w:rsidR="00850EBB" w:rsidRPr="00013158">
        <w:rPr>
          <w:sz w:val="22"/>
          <w:szCs w:val="22"/>
          <w:lang w:val="pl-PL"/>
        </w:rPr>
        <w:t xml:space="preserve">artner </w:t>
      </w:r>
      <w:r w:rsidR="00916793" w:rsidRPr="00284A71">
        <w:rPr>
          <w:sz w:val="22"/>
          <w:szCs w:val="22"/>
          <w:lang w:val="pl-PL"/>
        </w:rPr>
        <w:t>zobowiązuje się do realizacji swoich zad</w:t>
      </w:r>
      <w:r w:rsidR="0011209F" w:rsidRPr="00284A71">
        <w:rPr>
          <w:sz w:val="22"/>
          <w:szCs w:val="22"/>
          <w:lang w:val="pl-PL"/>
        </w:rPr>
        <w:t>ań dotyczących projektu w sposób</w:t>
      </w:r>
      <w:r w:rsidR="00916793" w:rsidRPr="002C6338">
        <w:rPr>
          <w:sz w:val="22"/>
          <w:szCs w:val="22"/>
          <w:lang w:val="pl-PL"/>
        </w:rPr>
        <w:t xml:space="preserve"> sumienny i </w:t>
      </w:r>
      <w:r w:rsidR="0011209F" w:rsidRPr="002C6338">
        <w:rPr>
          <w:sz w:val="22"/>
          <w:szCs w:val="22"/>
          <w:lang w:val="pl-PL"/>
        </w:rPr>
        <w:t xml:space="preserve">w </w:t>
      </w:r>
      <w:r w:rsidR="00541751" w:rsidRPr="002C6338">
        <w:rPr>
          <w:sz w:val="22"/>
          <w:szCs w:val="22"/>
          <w:lang w:val="pl-PL"/>
        </w:rPr>
        <w:t xml:space="preserve">określonym </w:t>
      </w:r>
      <w:r w:rsidR="00C709BC" w:rsidRPr="002C6338">
        <w:rPr>
          <w:sz w:val="22"/>
          <w:szCs w:val="22"/>
          <w:lang w:val="pl-PL"/>
        </w:rPr>
        <w:t xml:space="preserve">terminie </w:t>
      </w:r>
      <w:r w:rsidR="006D1715" w:rsidRPr="002C6338">
        <w:rPr>
          <w:sz w:val="22"/>
          <w:szCs w:val="22"/>
          <w:lang w:val="pl-PL"/>
        </w:rPr>
        <w:t>oraz</w:t>
      </w:r>
      <w:r w:rsidR="0011209F" w:rsidRPr="002C6338">
        <w:rPr>
          <w:sz w:val="22"/>
          <w:szCs w:val="22"/>
          <w:lang w:val="pl-PL"/>
        </w:rPr>
        <w:t xml:space="preserve"> </w:t>
      </w:r>
      <w:r w:rsidR="00961D27" w:rsidRPr="002C6338">
        <w:rPr>
          <w:sz w:val="22"/>
          <w:szCs w:val="22"/>
          <w:lang w:val="pl-PL"/>
        </w:rPr>
        <w:t xml:space="preserve">ponosi </w:t>
      </w:r>
      <w:r w:rsidR="00541751" w:rsidRPr="002C6338">
        <w:rPr>
          <w:sz w:val="22"/>
          <w:szCs w:val="22"/>
          <w:lang w:val="pl-PL"/>
        </w:rPr>
        <w:t>współ</w:t>
      </w:r>
      <w:r w:rsidR="00E6698A" w:rsidRPr="002C6338">
        <w:rPr>
          <w:sz w:val="22"/>
          <w:szCs w:val="22"/>
          <w:lang w:val="pl-PL"/>
        </w:rPr>
        <w:t>odpowi</w:t>
      </w:r>
      <w:r w:rsidR="00961D27" w:rsidRPr="002C6338">
        <w:rPr>
          <w:sz w:val="22"/>
          <w:szCs w:val="22"/>
          <w:lang w:val="pl-PL"/>
        </w:rPr>
        <w:t xml:space="preserve">edzialność </w:t>
      </w:r>
      <w:r w:rsidR="0011209F" w:rsidRPr="002C6338">
        <w:rPr>
          <w:sz w:val="22"/>
          <w:szCs w:val="22"/>
          <w:lang w:val="pl-PL"/>
        </w:rPr>
        <w:t>za pomyślną realizację projektu</w:t>
      </w:r>
      <w:r w:rsidR="00850EBB" w:rsidRPr="002C6338">
        <w:rPr>
          <w:sz w:val="22"/>
          <w:szCs w:val="22"/>
          <w:lang w:val="pl-PL"/>
        </w:rPr>
        <w:t>.</w:t>
      </w:r>
    </w:p>
    <w:p w:rsidR="006A378F" w:rsidRPr="00507E28" w:rsidRDefault="006A378F" w:rsidP="0053667C">
      <w:pPr>
        <w:pStyle w:val="Textkomente"/>
        <w:numPr>
          <w:ilvl w:val="0"/>
          <w:numId w:val="18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EC76F7">
        <w:rPr>
          <w:sz w:val="22"/>
          <w:szCs w:val="22"/>
          <w:lang w:val="pl-PL"/>
        </w:rPr>
        <w:t>Partner</w:t>
      </w:r>
      <w:r w:rsidR="0011209F" w:rsidRPr="00CD60CF">
        <w:rPr>
          <w:sz w:val="22"/>
          <w:szCs w:val="22"/>
          <w:lang w:val="pl-PL"/>
        </w:rPr>
        <w:t xml:space="preserve"> jest odpowiedzialny za swój budżet do wysokości kwoty, </w:t>
      </w:r>
      <w:r w:rsidR="006D1715" w:rsidRPr="00CD60CF">
        <w:rPr>
          <w:sz w:val="22"/>
          <w:szCs w:val="22"/>
          <w:lang w:val="pl-PL"/>
        </w:rPr>
        <w:t>w jakiej</w:t>
      </w:r>
      <w:r w:rsidR="0011209F" w:rsidRPr="00CD60CF">
        <w:rPr>
          <w:sz w:val="22"/>
          <w:szCs w:val="22"/>
          <w:lang w:val="pl-PL"/>
        </w:rPr>
        <w:t xml:space="preserve"> uczestniczy w projekcie i zobowiąz</w:t>
      </w:r>
      <w:r w:rsidR="006D1715" w:rsidRPr="00507E28">
        <w:rPr>
          <w:sz w:val="22"/>
          <w:szCs w:val="22"/>
          <w:lang w:val="pl-PL"/>
        </w:rPr>
        <w:t xml:space="preserve">uje </w:t>
      </w:r>
      <w:r w:rsidR="005F7AA4" w:rsidRPr="00507E28">
        <w:rPr>
          <w:sz w:val="22"/>
          <w:szCs w:val="22"/>
          <w:lang w:val="pl-PL"/>
        </w:rPr>
        <w:t>się do pokrycia swojej</w:t>
      </w:r>
      <w:r w:rsidR="006D1715" w:rsidRPr="00507E28">
        <w:rPr>
          <w:sz w:val="22"/>
          <w:szCs w:val="22"/>
          <w:lang w:val="pl-PL"/>
        </w:rPr>
        <w:t xml:space="preserve"> części</w:t>
      </w:r>
      <w:r w:rsidR="0011209F" w:rsidRPr="00507E28">
        <w:rPr>
          <w:sz w:val="22"/>
          <w:szCs w:val="22"/>
          <w:lang w:val="pl-PL"/>
        </w:rPr>
        <w:t xml:space="preserve"> współfinansowania</w:t>
      </w:r>
      <w:r w:rsidR="00541751" w:rsidRPr="00507E28">
        <w:rPr>
          <w:sz w:val="22"/>
          <w:szCs w:val="22"/>
          <w:lang w:val="pl-PL"/>
        </w:rPr>
        <w:t>.</w:t>
      </w:r>
    </w:p>
    <w:p w:rsidR="007D7436" w:rsidRPr="00576516" w:rsidRDefault="007D7436" w:rsidP="0053667C">
      <w:pPr>
        <w:pStyle w:val="Textkomente"/>
        <w:numPr>
          <w:ilvl w:val="0"/>
          <w:numId w:val="18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4F3B6C">
        <w:rPr>
          <w:sz w:val="22"/>
          <w:szCs w:val="22"/>
          <w:lang w:val="pl-PL"/>
        </w:rPr>
        <w:t>Partne</w:t>
      </w:r>
      <w:r w:rsidR="00DD5633" w:rsidRPr="00884B63">
        <w:rPr>
          <w:sz w:val="22"/>
          <w:szCs w:val="22"/>
          <w:lang w:val="pl-PL"/>
        </w:rPr>
        <w:t xml:space="preserve">rzy wyrażają zgodę na to, że </w:t>
      </w:r>
      <w:r w:rsidR="00064C5C" w:rsidRPr="00884B63">
        <w:rPr>
          <w:sz w:val="22"/>
          <w:szCs w:val="22"/>
          <w:lang w:val="pl-PL"/>
        </w:rPr>
        <w:t xml:space="preserve">udzielający </w:t>
      </w:r>
      <w:r w:rsidR="000B47A6" w:rsidRPr="00884B63">
        <w:rPr>
          <w:sz w:val="22"/>
          <w:szCs w:val="22"/>
          <w:lang w:val="pl-PL"/>
        </w:rPr>
        <w:t>dofinansowania</w:t>
      </w:r>
      <w:r w:rsidR="00D43674" w:rsidRPr="00884B63">
        <w:rPr>
          <w:sz w:val="22"/>
          <w:szCs w:val="22"/>
          <w:lang w:val="pl-PL"/>
        </w:rPr>
        <w:t xml:space="preserve">, </w:t>
      </w:r>
      <w:r w:rsidR="00DD5633" w:rsidRPr="00884B63">
        <w:rPr>
          <w:sz w:val="22"/>
          <w:szCs w:val="22"/>
          <w:lang w:val="pl-PL"/>
        </w:rPr>
        <w:t>Wspólny Sekretariat</w:t>
      </w:r>
      <w:r w:rsidR="00B84318" w:rsidRPr="00884B63">
        <w:rPr>
          <w:sz w:val="22"/>
          <w:szCs w:val="22"/>
          <w:lang w:val="pl-PL"/>
        </w:rPr>
        <w:t xml:space="preserve"> /</w:t>
      </w:r>
      <w:r w:rsidR="00D43674" w:rsidRPr="00884B63">
        <w:rPr>
          <w:sz w:val="22"/>
          <w:szCs w:val="22"/>
          <w:lang w:val="pl-PL"/>
        </w:rPr>
        <w:t xml:space="preserve"> Instytucja Krajowa</w:t>
      </w:r>
      <w:r w:rsidR="00DD5633" w:rsidRPr="00884B63">
        <w:rPr>
          <w:sz w:val="22"/>
          <w:szCs w:val="22"/>
          <w:lang w:val="pl-PL"/>
        </w:rPr>
        <w:t xml:space="preserve"> </w:t>
      </w:r>
      <w:r w:rsidR="00B84318" w:rsidRPr="00884B63">
        <w:rPr>
          <w:rStyle w:val="Znakapoznpodarou"/>
          <w:sz w:val="22"/>
          <w:szCs w:val="22"/>
          <w:lang w:val="pl-PL"/>
        </w:rPr>
        <w:footnoteReference w:id="6"/>
      </w:r>
      <w:r w:rsidR="00394DF5" w:rsidRPr="00884B63">
        <w:rPr>
          <w:sz w:val="22"/>
          <w:szCs w:val="22"/>
          <w:lang w:val="pl-PL"/>
        </w:rPr>
        <w:t>będ</w:t>
      </w:r>
      <w:r w:rsidR="00D43674" w:rsidRPr="00884B63">
        <w:rPr>
          <w:sz w:val="22"/>
          <w:szCs w:val="22"/>
          <w:lang w:val="pl-PL"/>
        </w:rPr>
        <w:t>ą</w:t>
      </w:r>
      <w:r w:rsidR="00394DF5" w:rsidRPr="00884B63">
        <w:rPr>
          <w:sz w:val="22"/>
          <w:szCs w:val="22"/>
          <w:lang w:val="pl-PL"/>
        </w:rPr>
        <w:t xml:space="preserve"> </w:t>
      </w:r>
      <w:r w:rsidR="00BA23CD" w:rsidRPr="00884B63">
        <w:rPr>
          <w:sz w:val="22"/>
          <w:szCs w:val="22"/>
          <w:lang w:val="pl-PL"/>
        </w:rPr>
        <w:t>uprawnion</w:t>
      </w:r>
      <w:r w:rsidR="00D43674" w:rsidRPr="00884B63">
        <w:rPr>
          <w:sz w:val="22"/>
          <w:szCs w:val="22"/>
          <w:lang w:val="pl-PL"/>
        </w:rPr>
        <w:t>e</w:t>
      </w:r>
      <w:r w:rsidR="00BA23CD" w:rsidRPr="00884B63">
        <w:rPr>
          <w:sz w:val="22"/>
          <w:szCs w:val="22"/>
          <w:lang w:val="pl-PL"/>
        </w:rPr>
        <w:t xml:space="preserve"> do publikowania w jakiejkolwiek formie i za pośrednictwem jakichkolwiek </w:t>
      </w:r>
      <w:r w:rsidR="004861C4" w:rsidRPr="004D6614">
        <w:rPr>
          <w:sz w:val="22"/>
          <w:szCs w:val="22"/>
          <w:lang w:val="pl-PL"/>
        </w:rPr>
        <w:t>mediów</w:t>
      </w:r>
      <w:r w:rsidR="00BA23CD" w:rsidRPr="00576516">
        <w:rPr>
          <w:sz w:val="22"/>
          <w:szCs w:val="22"/>
          <w:lang w:val="pl-PL"/>
        </w:rPr>
        <w:t xml:space="preserve">, w tym </w:t>
      </w:r>
      <w:r w:rsidR="004861C4" w:rsidRPr="00576516">
        <w:rPr>
          <w:sz w:val="22"/>
          <w:szCs w:val="22"/>
          <w:lang w:val="pl-PL"/>
        </w:rPr>
        <w:t>Internetu</w:t>
      </w:r>
      <w:r w:rsidR="00BA23CD" w:rsidRPr="00576516">
        <w:rPr>
          <w:sz w:val="22"/>
          <w:szCs w:val="22"/>
          <w:lang w:val="pl-PL"/>
        </w:rPr>
        <w:t>, następujących informacji</w:t>
      </w:r>
      <w:r w:rsidR="00541751" w:rsidRPr="00576516">
        <w:rPr>
          <w:sz w:val="22"/>
          <w:szCs w:val="22"/>
          <w:lang w:val="pl-PL"/>
        </w:rPr>
        <w:t>:</w:t>
      </w:r>
    </w:p>
    <w:p w:rsidR="007D7436" w:rsidRPr="00884B63" w:rsidRDefault="00E6698A" w:rsidP="00EF07FC">
      <w:pPr>
        <w:numPr>
          <w:ilvl w:val="0"/>
          <w:numId w:val="6"/>
        </w:numPr>
        <w:spacing w:after="60"/>
        <w:jc w:val="both"/>
        <w:rPr>
          <w:sz w:val="22"/>
          <w:szCs w:val="22"/>
          <w:lang w:val="pl-PL"/>
        </w:rPr>
      </w:pPr>
      <w:r w:rsidRPr="00576516">
        <w:rPr>
          <w:sz w:val="22"/>
          <w:szCs w:val="22"/>
          <w:lang w:val="pl-PL"/>
        </w:rPr>
        <w:t xml:space="preserve">nazwy </w:t>
      </w:r>
      <w:r w:rsidR="00D43674" w:rsidRPr="00884B63">
        <w:rPr>
          <w:sz w:val="22"/>
          <w:szCs w:val="22"/>
          <w:lang w:val="pl-PL"/>
        </w:rPr>
        <w:t>P</w:t>
      </w:r>
      <w:r w:rsidR="00DD5633" w:rsidRPr="00884B63">
        <w:rPr>
          <w:sz w:val="22"/>
          <w:szCs w:val="22"/>
          <w:lang w:val="pl-PL"/>
        </w:rPr>
        <w:t xml:space="preserve">artnera </w:t>
      </w:r>
      <w:r w:rsidR="00D43674" w:rsidRPr="00884B63">
        <w:rPr>
          <w:sz w:val="22"/>
          <w:szCs w:val="22"/>
          <w:lang w:val="pl-PL"/>
        </w:rPr>
        <w:t>W</w:t>
      </w:r>
      <w:r w:rsidR="00DD5633" w:rsidRPr="00884B63">
        <w:rPr>
          <w:sz w:val="22"/>
          <w:szCs w:val="22"/>
          <w:lang w:val="pl-PL"/>
        </w:rPr>
        <w:t>iodąceg</w:t>
      </w:r>
      <w:r w:rsidR="00BA23CD" w:rsidRPr="00884B63">
        <w:rPr>
          <w:sz w:val="22"/>
          <w:szCs w:val="22"/>
          <w:lang w:val="pl-PL"/>
        </w:rPr>
        <w:t>o</w:t>
      </w:r>
      <w:r w:rsidR="00DD5633" w:rsidRPr="00884B63">
        <w:rPr>
          <w:sz w:val="22"/>
          <w:szCs w:val="22"/>
          <w:lang w:val="pl-PL"/>
        </w:rPr>
        <w:t xml:space="preserve"> i </w:t>
      </w:r>
      <w:r w:rsidR="00D43674" w:rsidRPr="00884B63">
        <w:rPr>
          <w:sz w:val="22"/>
          <w:szCs w:val="22"/>
          <w:lang w:val="pl-PL"/>
        </w:rPr>
        <w:t>P</w:t>
      </w:r>
      <w:r w:rsidR="00DD5633" w:rsidRPr="00884B63">
        <w:rPr>
          <w:sz w:val="22"/>
          <w:szCs w:val="22"/>
          <w:lang w:val="pl-PL"/>
        </w:rPr>
        <w:t>artnerów projektu</w:t>
      </w:r>
      <w:r w:rsidR="007D7436" w:rsidRPr="00884B63">
        <w:rPr>
          <w:sz w:val="22"/>
          <w:szCs w:val="22"/>
          <w:lang w:val="pl-PL"/>
        </w:rPr>
        <w:t>,</w:t>
      </w:r>
    </w:p>
    <w:p w:rsidR="007D7436" w:rsidRPr="00576516" w:rsidRDefault="00E8284F" w:rsidP="00EF07FC">
      <w:pPr>
        <w:numPr>
          <w:ilvl w:val="0"/>
          <w:numId w:val="6"/>
        </w:numPr>
        <w:spacing w:after="60"/>
        <w:jc w:val="both"/>
        <w:rPr>
          <w:sz w:val="22"/>
          <w:szCs w:val="22"/>
          <w:lang w:val="pl-PL"/>
        </w:rPr>
      </w:pPr>
      <w:r w:rsidRPr="004D6614">
        <w:rPr>
          <w:sz w:val="22"/>
          <w:szCs w:val="22"/>
          <w:lang w:val="pl-PL"/>
        </w:rPr>
        <w:t>cel</w:t>
      </w:r>
      <w:r w:rsidR="00E6698A" w:rsidRPr="00576516">
        <w:rPr>
          <w:sz w:val="22"/>
          <w:szCs w:val="22"/>
          <w:lang w:val="pl-PL"/>
        </w:rPr>
        <w:t>u</w:t>
      </w:r>
      <w:r w:rsidR="007D7436" w:rsidRPr="00576516">
        <w:rPr>
          <w:sz w:val="22"/>
          <w:szCs w:val="22"/>
          <w:lang w:val="pl-PL"/>
        </w:rPr>
        <w:t xml:space="preserve"> </w:t>
      </w:r>
      <w:r w:rsidRPr="00576516">
        <w:rPr>
          <w:sz w:val="22"/>
          <w:szCs w:val="22"/>
          <w:lang w:val="pl-PL"/>
        </w:rPr>
        <w:t>dofinansowania</w:t>
      </w:r>
      <w:r w:rsidR="007D7436" w:rsidRPr="00576516">
        <w:rPr>
          <w:sz w:val="22"/>
          <w:szCs w:val="22"/>
          <w:lang w:val="pl-PL"/>
        </w:rPr>
        <w:t>,</w:t>
      </w:r>
    </w:p>
    <w:p w:rsidR="007D7436" w:rsidRPr="00281A85" w:rsidRDefault="00BA23CD" w:rsidP="00EF07FC">
      <w:pPr>
        <w:numPr>
          <w:ilvl w:val="0"/>
          <w:numId w:val="6"/>
        </w:numPr>
        <w:spacing w:after="60"/>
        <w:jc w:val="both"/>
        <w:rPr>
          <w:sz w:val="22"/>
          <w:szCs w:val="22"/>
          <w:lang w:val="pl-PL"/>
        </w:rPr>
      </w:pPr>
      <w:r w:rsidRPr="00576516">
        <w:rPr>
          <w:sz w:val="22"/>
          <w:szCs w:val="22"/>
          <w:lang w:val="pl-PL"/>
        </w:rPr>
        <w:t>przyznan</w:t>
      </w:r>
      <w:r w:rsidR="00E6698A" w:rsidRPr="004B5777">
        <w:rPr>
          <w:sz w:val="22"/>
          <w:szCs w:val="22"/>
          <w:lang w:val="pl-PL"/>
        </w:rPr>
        <w:t>ej</w:t>
      </w:r>
      <w:r w:rsidRPr="004B5777">
        <w:rPr>
          <w:sz w:val="22"/>
          <w:szCs w:val="22"/>
          <w:lang w:val="pl-PL"/>
        </w:rPr>
        <w:t xml:space="preserve"> kwot</w:t>
      </w:r>
      <w:r w:rsidR="00E6698A" w:rsidRPr="004B5777">
        <w:rPr>
          <w:sz w:val="22"/>
          <w:szCs w:val="22"/>
          <w:lang w:val="pl-PL"/>
        </w:rPr>
        <w:t>y</w:t>
      </w:r>
      <w:r w:rsidRPr="004B5777">
        <w:rPr>
          <w:sz w:val="22"/>
          <w:szCs w:val="22"/>
          <w:lang w:val="pl-PL"/>
        </w:rPr>
        <w:t xml:space="preserve"> i udział</w:t>
      </w:r>
      <w:r w:rsidR="00E6698A" w:rsidRPr="00281A85">
        <w:rPr>
          <w:sz w:val="22"/>
          <w:szCs w:val="22"/>
          <w:lang w:val="pl-PL"/>
        </w:rPr>
        <w:t>u</w:t>
      </w:r>
      <w:r w:rsidRPr="00281A85">
        <w:rPr>
          <w:sz w:val="22"/>
          <w:szCs w:val="22"/>
          <w:lang w:val="pl-PL"/>
        </w:rPr>
        <w:t xml:space="preserve"> </w:t>
      </w:r>
      <w:r w:rsidR="00541751" w:rsidRPr="00281A85">
        <w:rPr>
          <w:sz w:val="22"/>
          <w:szCs w:val="22"/>
          <w:lang w:val="pl-PL"/>
        </w:rPr>
        <w:t xml:space="preserve">dofinansowania w </w:t>
      </w:r>
      <w:r w:rsidRPr="00281A85">
        <w:rPr>
          <w:sz w:val="22"/>
          <w:szCs w:val="22"/>
          <w:lang w:val="pl-PL"/>
        </w:rPr>
        <w:t>całkowitych koszt</w:t>
      </w:r>
      <w:r w:rsidR="00541751" w:rsidRPr="00281A85">
        <w:rPr>
          <w:sz w:val="22"/>
          <w:szCs w:val="22"/>
          <w:lang w:val="pl-PL"/>
        </w:rPr>
        <w:t>ach</w:t>
      </w:r>
      <w:r w:rsidRPr="00281A85">
        <w:rPr>
          <w:sz w:val="22"/>
          <w:szCs w:val="22"/>
          <w:lang w:val="pl-PL"/>
        </w:rPr>
        <w:t xml:space="preserve"> projektu,</w:t>
      </w:r>
    </w:p>
    <w:p w:rsidR="00D43674" w:rsidRPr="00884B63" w:rsidRDefault="00BA23CD" w:rsidP="00EF07FC">
      <w:pPr>
        <w:numPr>
          <w:ilvl w:val="0"/>
          <w:numId w:val="6"/>
        </w:numPr>
        <w:spacing w:after="120"/>
        <w:jc w:val="both"/>
        <w:rPr>
          <w:sz w:val="22"/>
          <w:szCs w:val="22"/>
          <w:lang w:val="pl-PL"/>
        </w:rPr>
      </w:pPr>
      <w:r w:rsidRPr="0000428A">
        <w:rPr>
          <w:sz w:val="22"/>
          <w:szCs w:val="22"/>
          <w:lang w:val="pl-PL"/>
        </w:rPr>
        <w:t>geograficzn</w:t>
      </w:r>
      <w:r w:rsidR="00E6698A" w:rsidRPr="006A33B3">
        <w:rPr>
          <w:sz w:val="22"/>
          <w:szCs w:val="22"/>
          <w:lang w:val="pl-PL"/>
        </w:rPr>
        <w:t>ej</w:t>
      </w:r>
      <w:r w:rsidRPr="006A33B3">
        <w:rPr>
          <w:sz w:val="22"/>
          <w:szCs w:val="22"/>
          <w:lang w:val="pl-PL"/>
        </w:rPr>
        <w:t xml:space="preserve"> lokalizacj</w:t>
      </w:r>
      <w:r w:rsidR="00E6698A" w:rsidRPr="006A33B3">
        <w:rPr>
          <w:sz w:val="22"/>
          <w:szCs w:val="22"/>
          <w:lang w:val="pl-PL"/>
        </w:rPr>
        <w:t>i</w:t>
      </w:r>
      <w:r w:rsidRPr="003B6C9C">
        <w:rPr>
          <w:sz w:val="22"/>
          <w:szCs w:val="22"/>
          <w:lang w:val="pl-PL"/>
        </w:rPr>
        <w:t xml:space="preserve"> p</w:t>
      </w:r>
      <w:r w:rsidR="007D7436" w:rsidRPr="003B6C9C">
        <w:rPr>
          <w:sz w:val="22"/>
          <w:szCs w:val="22"/>
          <w:lang w:val="pl-PL"/>
        </w:rPr>
        <w:t>rojektu</w:t>
      </w:r>
    </w:p>
    <w:p w:rsidR="007D7436" w:rsidRPr="004D6614" w:rsidRDefault="00D43674" w:rsidP="00EF07FC">
      <w:pPr>
        <w:numPr>
          <w:ilvl w:val="0"/>
          <w:numId w:val="6"/>
        </w:numPr>
        <w:spacing w:after="120"/>
        <w:jc w:val="both"/>
        <w:rPr>
          <w:sz w:val="22"/>
          <w:szCs w:val="22"/>
          <w:lang w:val="pl-PL"/>
        </w:rPr>
      </w:pPr>
      <w:r w:rsidRPr="00884B63">
        <w:rPr>
          <w:sz w:val="22"/>
          <w:szCs w:val="22"/>
          <w:lang w:val="pl-PL"/>
        </w:rPr>
        <w:t>opisu działań projektu</w:t>
      </w:r>
      <w:r w:rsidR="007D7436" w:rsidRPr="004D6614">
        <w:rPr>
          <w:sz w:val="22"/>
          <w:szCs w:val="22"/>
          <w:lang w:val="pl-PL"/>
        </w:rPr>
        <w:t>.</w:t>
      </w:r>
    </w:p>
    <w:p w:rsidR="004E11C7" w:rsidRPr="00576516" w:rsidRDefault="00B62E86" w:rsidP="00541751">
      <w:pPr>
        <w:tabs>
          <w:tab w:val="num" w:pos="426"/>
        </w:tabs>
        <w:spacing w:before="120"/>
        <w:jc w:val="center"/>
        <w:rPr>
          <w:b/>
          <w:sz w:val="22"/>
          <w:szCs w:val="22"/>
          <w:lang w:val="pl-PL"/>
        </w:rPr>
      </w:pPr>
      <w:r w:rsidRPr="00576516">
        <w:rPr>
          <w:b/>
          <w:sz w:val="22"/>
          <w:szCs w:val="22"/>
          <w:lang w:val="pl-PL"/>
        </w:rPr>
        <w:t xml:space="preserve">§ </w:t>
      </w:r>
      <w:r w:rsidR="006A378F" w:rsidRPr="00576516">
        <w:rPr>
          <w:b/>
          <w:sz w:val="22"/>
          <w:szCs w:val="22"/>
          <w:lang w:val="pl-PL"/>
        </w:rPr>
        <w:t>3</w:t>
      </w:r>
      <w:r w:rsidR="00B528AC" w:rsidRPr="00576516">
        <w:rPr>
          <w:b/>
          <w:sz w:val="22"/>
          <w:szCs w:val="22"/>
          <w:lang w:val="pl-PL"/>
        </w:rPr>
        <w:t xml:space="preserve"> </w:t>
      </w:r>
    </w:p>
    <w:p w:rsidR="00CD1EA9" w:rsidRPr="006A33B3" w:rsidRDefault="00A14BDB" w:rsidP="009E113A">
      <w:pPr>
        <w:spacing w:after="240"/>
        <w:jc w:val="center"/>
        <w:rPr>
          <w:b/>
          <w:sz w:val="22"/>
          <w:szCs w:val="22"/>
          <w:lang w:val="pl-PL"/>
        </w:rPr>
      </w:pPr>
      <w:r w:rsidRPr="00576516">
        <w:rPr>
          <w:b/>
          <w:sz w:val="22"/>
          <w:szCs w:val="22"/>
          <w:lang w:val="pl-PL"/>
        </w:rPr>
        <w:t>Obowiązki</w:t>
      </w:r>
      <w:r w:rsidR="00B62E86" w:rsidRPr="004B5777">
        <w:rPr>
          <w:b/>
          <w:sz w:val="22"/>
          <w:szCs w:val="22"/>
          <w:lang w:val="pl-PL"/>
        </w:rPr>
        <w:t xml:space="preserve"> partnera</w:t>
      </w:r>
      <w:r w:rsidR="006A378F" w:rsidRPr="004B5777">
        <w:rPr>
          <w:b/>
          <w:sz w:val="22"/>
          <w:szCs w:val="22"/>
          <w:lang w:val="pl-PL"/>
        </w:rPr>
        <w:t xml:space="preserve"> </w:t>
      </w:r>
      <w:r w:rsidRPr="004B5777">
        <w:rPr>
          <w:b/>
          <w:sz w:val="22"/>
          <w:szCs w:val="22"/>
          <w:lang w:val="pl-PL"/>
        </w:rPr>
        <w:t>wynikające</w:t>
      </w:r>
      <w:r w:rsidR="00B62E86" w:rsidRPr="00281A85">
        <w:rPr>
          <w:b/>
          <w:sz w:val="22"/>
          <w:szCs w:val="22"/>
          <w:lang w:val="pl-PL"/>
        </w:rPr>
        <w:t xml:space="preserve"> z </w:t>
      </w:r>
      <w:r w:rsidR="000503A3" w:rsidRPr="00281A85">
        <w:rPr>
          <w:b/>
          <w:sz w:val="22"/>
          <w:szCs w:val="22"/>
          <w:lang w:val="pl-PL"/>
        </w:rPr>
        <w:t>Decyzj</w:t>
      </w:r>
      <w:r w:rsidRPr="00281A85">
        <w:rPr>
          <w:b/>
          <w:sz w:val="22"/>
          <w:szCs w:val="22"/>
          <w:lang w:val="pl-PL"/>
        </w:rPr>
        <w:t>i</w:t>
      </w:r>
      <w:r w:rsidR="000503A3" w:rsidRPr="00281A85">
        <w:rPr>
          <w:b/>
          <w:sz w:val="22"/>
          <w:szCs w:val="22"/>
          <w:lang w:val="pl-PL"/>
        </w:rPr>
        <w:t xml:space="preserve"> w sprawie udzielenia dofinansowania</w:t>
      </w:r>
      <w:r w:rsidR="007231F2" w:rsidRPr="00281A85">
        <w:rPr>
          <w:b/>
          <w:sz w:val="22"/>
          <w:szCs w:val="22"/>
          <w:lang w:val="pl-PL"/>
        </w:rPr>
        <w:t>/</w:t>
      </w:r>
      <w:r w:rsidR="000503A3" w:rsidRPr="00281A85">
        <w:rPr>
          <w:b/>
          <w:sz w:val="22"/>
          <w:szCs w:val="22"/>
          <w:lang w:val="pl-PL"/>
        </w:rPr>
        <w:t>Umow</w:t>
      </w:r>
      <w:r w:rsidRPr="00281A85">
        <w:rPr>
          <w:b/>
          <w:sz w:val="22"/>
          <w:szCs w:val="22"/>
          <w:lang w:val="pl-PL"/>
        </w:rPr>
        <w:t>y</w:t>
      </w:r>
      <w:r w:rsidR="000503A3" w:rsidRPr="0000428A">
        <w:rPr>
          <w:b/>
          <w:sz w:val="22"/>
          <w:szCs w:val="22"/>
          <w:lang w:val="pl-PL"/>
        </w:rPr>
        <w:t xml:space="preserve"> </w:t>
      </w:r>
      <w:r w:rsidR="00FA0D6F" w:rsidRPr="0000428A">
        <w:rPr>
          <w:b/>
          <w:sz w:val="22"/>
          <w:szCs w:val="22"/>
          <w:lang w:val="pl-PL"/>
        </w:rPr>
        <w:t xml:space="preserve">o </w:t>
      </w:r>
      <w:r w:rsidR="000503A3" w:rsidRPr="0000428A">
        <w:rPr>
          <w:b/>
          <w:sz w:val="22"/>
          <w:szCs w:val="22"/>
          <w:lang w:val="pl-PL"/>
        </w:rPr>
        <w:t>projek</w:t>
      </w:r>
      <w:r w:rsidR="00064C5C" w:rsidRPr="006A33B3">
        <w:rPr>
          <w:b/>
          <w:sz w:val="22"/>
          <w:szCs w:val="22"/>
          <w:lang w:val="pl-PL"/>
        </w:rPr>
        <w:t>cie</w:t>
      </w:r>
    </w:p>
    <w:p w:rsidR="00B80354" w:rsidRPr="00CF62F5" w:rsidRDefault="00320301" w:rsidP="0053667C">
      <w:pPr>
        <w:pStyle w:val="Textkomente"/>
        <w:numPr>
          <w:ilvl w:val="0"/>
          <w:numId w:val="19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6A33B3">
        <w:rPr>
          <w:sz w:val="22"/>
          <w:szCs w:val="22"/>
          <w:lang w:val="pl-PL"/>
        </w:rPr>
        <w:t>P</w:t>
      </w:r>
      <w:r w:rsidR="007231F2" w:rsidRPr="003B6C9C">
        <w:rPr>
          <w:sz w:val="22"/>
          <w:szCs w:val="22"/>
          <w:lang w:val="pl-PL"/>
        </w:rPr>
        <w:t>artner</w:t>
      </w:r>
      <w:r w:rsidR="00C7430C" w:rsidRPr="003B6C9C">
        <w:rPr>
          <w:sz w:val="22"/>
          <w:szCs w:val="22"/>
          <w:lang w:val="pl-PL"/>
        </w:rPr>
        <w:t xml:space="preserve"> </w:t>
      </w:r>
      <w:r w:rsidR="00A14BDB" w:rsidRPr="003B6C9C">
        <w:rPr>
          <w:sz w:val="22"/>
          <w:szCs w:val="22"/>
          <w:lang w:val="pl-PL"/>
        </w:rPr>
        <w:t>zobowiązuje się</w:t>
      </w:r>
      <w:r w:rsidR="00933334" w:rsidRPr="003B6C9C">
        <w:rPr>
          <w:sz w:val="22"/>
          <w:szCs w:val="22"/>
          <w:lang w:val="pl-PL"/>
        </w:rPr>
        <w:t>,</w:t>
      </w:r>
      <w:r w:rsidR="00A14BDB" w:rsidRPr="003B6C9C">
        <w:rPr>
          <w:sz w:val="22"/>
          <w:szCs w:val="22"/>
          <w:lang w:val="pl-PL"/>
        </w:rPr>
        <w:t xml:space="preserve"> </w:t>
      </w:r>
      <w:r w:rsidR="00933334" w:rsidRPr="003B6C9C">
        <w:rPr>
          <w:sz w:val="22"/>
          <w:szCs w:val="22"/>
          <w:lang w:val="pl-PL"/>
        </w:rPr>
        <w:t>realizując</w:t>
      </w:r>
      <w:r w:rsidR="00A14BDB" w:rsidRPr="003B6C9C">
        <w:rPr>
          <w:sz w:val="22"/>
          <w:szCs w:val="22"/>
          <w:lang w:val="pl-PL"/>
        </w:rPr>
        <w:t xml:space="preserve"> cel dofinansowania</w:t>
      </w:r>
      <w:r w:rsidR="00933334" w:rsidRPr="003B6C9C">
        <w:rPr>
          <w:sz w:val="22"/>
          <w:szCs w:val="22"/>
          <w:lang w:val="pl-PL"/>
        </w:rPr>
        <w:t>,</w:t>
      </w:r>
      <w:r w:rsidR="00A14BDB" w:rsidRPr="003B6C9C">
        <w:rPr>
          <w:sz w:val="22"/>
          <w:szCs w:val="22"/>
          <w:lang w:val="pl-PL"/>
        </w:rPr>
        <w:t xml:space="preserve"> </w:t>
      </w:r>
      <w:r w:rsidR="00933334" w:rsidRPr="003B6C9C">
        <w:rPr>
          <w:sz w:val="22"/>
          <w:szCs w:val="22"/>
          <w:lang w:val="pl-PL"/>
        </w:rPr>
        <w:t xml:space="preserve">do </w:t>
      </w:r>
      <w:r w:rsidR="00A14BDB" w:rsidRPr="003B6C9C">
        <w:rPr>
          <w:sz w:val="22"/>
          <w:szCs w:val="22"/>
          <w:lang w:val="pl-PL"/>
        </w:rPr>
        <w:t>postępowa</w:t>
      </w:r>
      <w:r w:rsidR="00933334" w:rsidRPr="003B6C9C">
        <w:rPr>
          <w:sz w:val="22"/>
          <w:szCs w:val="22"/>
          <w:lang w:val="pl-PL"/>
        </w:rPr>
        <w:t>nia</w:t>
      </w:r>
      <w:r w:rsidR="00A14BDB" w:rsidRPr="003B6C9C">
        <w:rPr>
          <w:sz w:val="22"/>
          <w:szCs w:val="22"/>
          <w:lang w:val="pl-PL"/>
        </w:rPr>
        <w:t xml:space="preserve"> zgodnie</w:t>
      </w:r>
      <w:r w:rsidR="00763AB5" w:rsidRPr="003B6C9C">
        <w:rPr>
          <w:sz w:val="22"/>
          <w:szCs w:val="22"/>
          <w:lang w:val="pl-PL"/>
        </w:rPr>
        <w:t xml:space="preserve"> z </w:t>
      </w:r>
      <w:r w:rsidR="00D43674" w:rsidRPr="003B6C9C">
        <w:rPr>
          <w:sz w:val="22"/>
          <w:szCs w:val="22"/>
          <w:lang w:val="pl-PL"/>
        </w:rPr>
        <w:t>P</w:t>
      </w:r>
      <w:r w:rsidR="001704E6" w:rsidRPr="003B6C9C">
        <w:rPr>
          <w:sz w:val="22"/>
          <w:szCs w:val="22"/>
          <w:lang w:val="pl-PL"/>
        </w:rPr>
        <w:t>rogramem Interreg V-A Republika Czeska – Polska.</w:t>
      </w:r>
    </w:p>
    <w:p w:rsidR="00C7430C" w:rsidRPr="00E25801" w:rsidRDefault="00B75FA2" w:rsidP="00E25801">
      <w:pPr>
        <w:pStyle w:val="Textkomente"/>
        <w:numPr>
          <w:ilvl w:val="0"/>
          <w:numId w:val="19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Jeżeli </w:t>
      </w:r>
      <w:r w:rsidR="00E25801">
        <w:rPr>
          <w:sz w:val="22"/>
          <w:szCs w:val="22"/>
          <w:lang w:val="pl-PL"/>
        </w:rPr>
        <w:t>w przypadku projektu uzasadnione jest</w:t>
      </w:r>
      <w:r>
        <w:rPr>
          <w:sz w:val="22"/>
          <w:szCs w:val="22"/>
          <w:lang w:val="pl-PL"/>
        </w:rPr>
        <w:t xml:space="preserve"> wymaganie trwałości</w:t>
      </w:r>
      <w:r w:rsidR="00E25801">
        <w:rPr>
          <w:sz w:val="22"/>
          <w:szCs w:val="22"/>
          <w:lang w:val="pl-PL"/>
        </w:rPr>
        <w:t xml:space="preserve"> rezultatów jego realizacji</w:t>
      </w:r>
      <w:r>
        <w:rPr>
          <w:sz w:val="22"/>
          <w:szCs w:val="22"/>
          <w:lang w:val="pl-PL"/>
        </w:rPr>
        <w:t>, zgodnie z zasadami opisanymi w dokumentacji projektowej</w:t>
      </w:r>
      <w:r w:rsidR="00E25801">
        <w:rPr>
          <w:sz w:val="22"/>
          <w:szCs w:val="22"/>
          <w:lang w:val="pl-PL"/>
        </w:rPr>
        <w:t>, partner zobowiązuje się do zapewnienia trwałości swojej części projektu przez okres pięciu lat od momentu przesłania przez Instytucję Certyfikującą ostatniej płatności na rzecz Partnera Wiodącego.</w:t>
      </w:r>
    </w:p>
    <w:p w:rsidR="00BB0C4F" w:rsidRPr="00322EC4" w:rsidRDefault="00B80354" w:rsidP="009701B8">
      <w:pPr>
        <w:pStyle w:val="Textkomente"/>
        <w:numPr>
          <w:ilvl w:val="0"/>
          <w:numId w:val="19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5C3235">
        <w:rPr>
          <w:sz w:val="22"/>
          <w:szCs w:val="22"/>
          <w:lang w:val="pl-PL"/>
        </w:rPr>
        <w:lastRenderedPageBreak/>
        <w:t>P</w:t>
      </w:r>
      <w:r w:rsidR="007231F2" w:rsidRPr="005C3235">
        <w:rPr>
          <w:sz w:val="22"/>
          <w:szCs w:val="22"/>
          <w:lang w:val="pl-PL"/>
        </w:rPr>
        <w:t>artner</w:t>
      </w:r>
      <w:r w:rsidR="00C7430C" w:rsidRPr="00A27B73">
        <w:rPr>
          <w:sz w:val="22"/>
          <w:szCs w:val="22"/>
          <w:lang w:val="pl-PL"/>
        </w:rPr>
        <w:t xml:space="preserve"> </w:t>
      </w:r>
      <w:r w:rsidR="00644ED0" w:rsidRPr="009B1F72">
        <w:rPr>
          <w:sz w:val="22"/>
          <w:szCs w:val="22"/>
          <w:lang w:val="pl-PL"/>
        </w:rPr>
        <w:t xml:space="preserve">zobowiązuje się </w:t>
      </w:r>
      <w:r w:rsidR="000B0E19" w:rsidRPr="006D2D77">
        <w:rPr>
          <w:sz w:val="22"/>
          <w:szCs w:val="22"/>
          <w:lang w:val="pl-PL"/>
        </w:rPr>
        <w:t>do gospodarowania wszelkimi składnikami majątku nabytymi w ramach swojego uczestnictwa w realizacji projektu</w:t>
      </w:r>
      <w:r w:rsidR="009043C3" w:rsidRPr="006313CE">
        <w:rPr>
          <w:sz w:val="22"/>
          <w:szCs w:val="22"/>
          <w:lang w:val="pl-PL"/>
        </w:rPr>
        <w:t>,</w:t>
      </w:r>
      <w:r w:rsidR="000B0E19" w:rsidRPr="006313CE">
        <w:rPr>
          <w:sz w:val="22"/>
          <w:szCs w:val="22"/>
          <w:lang w:val="pl-PL"/>
        </w:rPr>
        <w:t xml:space="preserve"> </w:t>
      </w:r>
      <w:r w:rsidR="009043C3" w:rsidRPr="00386DAC">
        <w:rPr>
          <w:sz w:val="22"/>
          <w:szCs w:val="22"/>
          <w:lang w:val="pl-PL"/>
        </w:rPr>
        <w:t xml:space="preserve">przez cały okres </w:t>
      </w:r>
      <w:r w:rsidR="000E61FD" w:rsidRPr="00D44647">
        <w:rPr>
          <w:sz w:val="22"/>
          <w:szCs w:val="22"/>
          <w:lang w:val="pl-PL"/>
        </w:rPr>
        <w:t>ws</w:t>
      </w:r>
      <w:r w:rsidR="000E61FD" w:rsidRPr="00322EC4">
        <w:rPr>
          <w:sz w:val="22"/>
          <w:szCs w:val="22"/>
          <w:lang w:val="pl-PL"/>
        </w:rPr>
        <w:t>kazany ust.</w:t>
      </w:r>
      <w:r w:rsidR="009701B8" w:rsidRPr="00322EC4">
        <w:rPr>
          <w:sz w:val="22"/>
          <w:szCs w:val="22"/>
          <w:lang w:val="pl-PL"/>
        </w:rPr>
        <w:t xml:space="preserve"> </w:t>
      </w:r>
      <w:r w:rsidR="009043C3" w:rsidRPr="00322EC4">
        <w:rPr>
          <w:sz w:val="22"/>
          <w:szCs w:val="22"/>
          <w:lang w:val="pl-PL"/>
        </w:rPr>
        <w:t xml:space="preserve">2, </w:t>
      </w:r>
      <w:r w:rsidR="00BA2035" w:rsidRPr="00322EC4">
        <w:rPr>
          <w:sz w:val="22"/>
          <w:szCs w:val="22"/>
          <w:lang w:val="pl-PL"/>
        </w:rPr>
        <w:t xml:space="preserve">w sposób rozważny i </w:t>
      </w:r>
      <w:r w:rsidR="000B0E19" w:rsidRPr="00BF2343">
        <w:rPr>
          <w:sz w:val="22"/>
          <w:szCs w:val="22"/>
          <w:lang w:val="pl-PL"/>
        </w:rPr>
        <w:t>z </w:t>
      </w:r>
      <w:r w:rsidR="00074DE6" w:rsidRPr="00BF2343">
        <w:rPr>
          <w:sz w:val="22"/>
          <w:szCs w:val="22"/>
          <w:lang w:val="pl-PL"/>
        </w:rPr>
        <w:t>należytą starannością</w:t>
      </w:r>
      <w:r w:rsidR="00BA2035" w:rsidRPr="00BF2343">
        <w:rPr>
          <w:sz w:val="22"/>
          <w:szCs w:val="22"/>
          <w:lang w:val="pl-PL"/>
        </w:rPr>
        <w:t>; partner zobowiązuje się również</w:t>
      </w:r>
      <w:r w:rsidR="0045465C" w:rsidRPr="00BF2343">
        <w:rPr>
          <w:sz w:val="22"/>
          <w:szCs w:val="22"/>
          <w:lang w:val="pl-PL"/>
        </w:rPr>
        <w:t xml:space="preserve"> do tego</w:t>
      </w:r>
      <w:r w:rsidR="00BA2035" w:rsidRPr="00BF2343">
        <w:rPr>
          <w:sz w:val="22"/>
          <w:szCs w:val="22"/>
          <w:lang w:val="pl-PL"/>
        </w:rPr>
        <w:t xml:space="preserve">, </w:t>
      </w:r>
      <w:r w:rsidR="00106468" w:rsidRPr="007D51DE">
        <w:rPr>
          <w:sz w:val="22"/>
          <w:szCs w:val="22"/>
          <w:lang w:val="pl-PL"/>
        </w:rPr>
        <w:t xml:space="preserve">że przez okres określony w </w:t>
      </w:r>
      <w:r w:rsidR="000E61FD" w:rsidRPr="007D51DE">
        <w:rPr>
          <w:sz w:val="22"/>
          <w:szCs w:val="22"/>
          <w:lang w:val="pl-PL"/>
        </w:rPr>
        <w:t xml:space="preserve">ust. </w:t>
      </w:r>
      <w:r w:rsidR="00106468" w:rsidRPr="007D51DE">
        <w:rPr>
          <w:sz w:val="22"/>
          <w:szCs w:val="22"/>
          <w:lang w:val="pl-PL"/>
        </w:rPr>
        <w:t xml:space="preserve">2 </w:t>
      </w:r>
      <w:r w:rsidR="009701B8" w:rsidRPr="007D51DE">
        <w:rPr>
          <w:sz w:val="22"/>
          <w:szCs w:val="22"/>
          <w:lang w:val="pl-PL"/>
        </w:rPr>
        <w:t xml:space="preserve">własności </w:t>
      </w:r>
      <w:r w:rsidR="00BA2035" w:rsidRPr="007D51DE">
        <w:rPr>
          <w:sz w:val="22"/>
          <w:szCs w:val="22"/>
          <w:lang w:val="pl-PL"/>
        </w:rPr>
        <w:t xml:space="preserve">składników majątku ani ich części nie przeniesie na inną osobę </w:t>
      </w:r>
      <w:r w:rsidR="00106468" w:rsidRPr="00950A7F">
        <w:rPr>
          <w:sz w:val="22"/>
          <w:szCs w:val="22"/>
          <w:lang w:val="pl-PL"/>
        </w:rPr>
        <w:t>oraz</w:t>
      </w:r>
      <w:r w:rsidR="000B0E19" w:rsidRPr="00950A7F">
        <w:rPr>
          <w:sz w:val="22"/>
          <w:szCs w:val="22"/>
          <w:lang w:val="pl-PL"/>
        </w:rPr>
        <w:t xml:space="preserve"> nie</w:t>
      </w:r>
      <w:r w:rsidR="00BA2035" w:rsidRPr="00950A7F">
        <w:rPr>
          <w:sz w:val="22"/>
          <w:szCs w:val="22"/>
          <w:lang w:val="pl-PL"/>
        </w:rPr>
        <w:t xml:space="preserve"> </w:t>
      </w:r>
      <w:r w:rsidR="000B0E19" w:rsidRPr="00950A7F">
        <w:rPr>
          <w:sz w:val="22"/>
          <w:szCs w:val="22"/>
          <w:lang w:val="pl-PL"/>
        </w:rPr>
        <w:t>obciąż</w:t>
      </w:r>
      <w:r w:rsidR="00BA2035" w:rsidRPr="00950A7F">
        <w:rPr>
          <w:sz w:val="22"/>
          <w:szCs w:val="22"/>
          <w:lang w:val="pl-PL"/>
        </w:rPr>
        <w:t xml:space="preserve">y </w:t>
      </w:r>
      <w:r w:rsidR="009701B8" w:rsidRPr="00950A7F">
        <w:rPr>
          <w:sz w:val="22"/>
          <w:szCs w:val="22"/>
          <w:lang w:val="pl-PL"/>
        </w:rPr>
        <w:t xml:space="preserve">ich </w:t>
      </w:r>
      <w:r w:rsidR="000B0E19" w:rsidRPr="00950A7F">
        <w:rPr>
          <w:sz w:val="22"/>
          <w:szCs w:val="22"/>
          <w:lang w:val="pl-PL"/>
        </w:rPr>
        <w:t>praw</w:t>
      </w:r>
      <w:r w:rsidR="00BA2035" w:rsidRPr="008864E4">
        <w:rPr>
          <w:sz w:val="22"/>
          <w:szCs w:val="22"/>
          <w:lang w:val="pl-PL"/>
        </w:rPr>
        <w:t>e</w:t>
      </w:r>
      <w:r w:rsidR="000B0E19" w:rsidRPr="008864E4">
        <w:rPr>
          <w:sz w:val="22"/>
          <w:szCs w:val="22"/>
          <w:lang w:val="pl-PL"/>
        </w:rPr>
        <w:t xml:space="preserve">m </w:t>
      </w:r>
      <w:r w:rsidR="00BA2035" w:rsidRPr="008864E4">
        <w:rPr>
          <w:sz w:val="22"/>
          <w:szCs w:val="22"/>
          <w:lang w:val="pl-PL"/>
        </w:rPr>
        <w:t xml:space="preserve">zastawu lub </w:t>
      </w:r>
      <w:r w:rsidR="009701B8" w:rsidRPr="008864E4">
        <w:rPr>
          <w:sz w:val="22"/>
          <w:szCs w:val="22"/>
          <w:lang w:val="pl-PL"/>
        </w:rPr>
        <w:t xml:space="preserve">innym </w:t>
      </w:r>
      <w:r w:rsidR="00BA2035" w:rsidRPr="008864E4">
        <w:rPr>
          <w:sz w:val="22"/>
          <w:szCs w:val="22"/>
          <w:lang w:val="pl-PL"/>
        </w:rPr>
        <w:t xml:space="preserve">prawem </w:t>
      </w:r>
      <w:r w:rsidR="000B0E19" w:rsidRPr="008864E4">
        <w:rPr>
          <w:sz w:val="22"/>
          <w:szCs w:val="22"/>
          <w:lang w:val="pl-PL"/>
        </w:rPr>
        <w:t>rzeczowym</w:t>
      </w:r>
      <w:r w:rsidR="009701B8" w:rsidRPr="008864E4">
        <w:rPr>
          <w:sz w:val="22"/>
          <w:szCs w:val="22"/>
          <w:lang w:val="pl-PL"/>
        </w:rPr>
        <w:t>,</w:t>
      </w:r>
      <w:r w:rsidR="000B0E19" w:rsidRPr="008864E4">
        <w:rPr>
          <w:sz w:val="22"/>
          <w:szCs w:val="22"/>
          <w:lang w:val="pl-PL"/>
        </w:rPr>
        <w:t xml:space="preserve"> za wyjątkiem zabezpieczenia kredytu </w:t>
      </w:r>
      <w:r w:rsidR="00B34624" w:rsidRPr="008864E4">
        <w:rPr>
          <w:sz w:val="22"/>
          <w:szCs w:val="22"/>
          <w:lang w:val="pl-PL"/>
        </w:rPr>
        <w:t>odnoszącego się do współfinansowania</w:t>
      </w:r>
      <w:r w:rsidR="00AD2773" w:rsidRPr="008864E4">
        <w:rPr>
          <w:sz w:val="22"/>
          <w:szCs w:val="22"/>
          <w:lang w:val="pl-PL"/>
        </w:rPr>
        <w:t xml:space="preserve"> </w:t>
      </w:r>
      <w:r w:rsidR="00AD2773" w:rsidRPr="003B6C9C">
        <w:rPr>
          <w:sz w:val="22"/>
          <w:szCs w:val="22"/>
          <w:lang w:val="pl-PL"/>
        </w:rPr>
        <w:t>i</w:t>
      </w:r>
      <w:r w:rsidR="00322EC4" w:rsidRPr="003B6C9C">
        <w:rPr>
          <w:sz w:val="22"/>
          <w:szCs w:val="22"/>
          <w:lang w:val="pl-PL"/>
        </w:rPr>
        <w:t xml:space="preserve"> przedfinansowania</w:t>
      </w:r>
      <w:r w:rsidR="00AD2773" w:rsidRPr="003B6C9C">
        <w:rPr>
          <w:sz w:val="22"/>
          <w:szCs w:val="22"/>
          <w:lang w:val="pl-PL"/>
        </w:rPr>
        <w:t xml:space="preserve"> </w:t>
      </w:r>
      <w:r w:rsidR="00B34624" w:rsidRPr="000E5299">
        <w:rPr>
          <w:sz w:val="22"/>
          <w:szCs w:val="22"/>
          <w:lang w:val="pl-PL"/>
        </w:rPr>
        <w:t>swojej części projektu</w:t>
      </w:r>
      <w:r w:rsidR="00D76C34" w:rsidRPr="005C3235">
        <w:rPr>
          <w:sz w:val="22"/>
          <w:szCs w:val="22"/>
          <w:lang w:val="pl-PL"/>
        </w:rPr>
        <w:t xml:space="preserve"> i innych sytuacji, kiedy</w:t>
      </w:r>
      <w:r w:rsidR="00487C36" w:rsidRPr="00A27B73">
        <w:rPr>
          <w:sz w:val="22"/>
          <w:szCs w:val="22"/>
          <w:lang w:val="pl-PL"/>
        </w:rPr>
        <w:t>,</w:t>
      </w:r>
      <w:r w:rsidR="00D76C34" w:rsidRPr="009B1F72">
        <w:rPr>
          <w:sz w:val="22"/>
          <w:szCs w:val="22"/>
          <w:lang w:val="pl-PL"/>
        </w:rPr>
        <w:t xml:space="preserve"> na podstawie uzasadnionego wniosku przedło</w:t>
      </w:r>
      <w:r w:rsidR="00555169" w:rsidRPr="006D2D77">
        <w:rPr>
          <w:sz w:val="22"/>
          <w:szCs w:val="22"/>
          <w:lang w:val="pl-PL"/>
        </w:rPr>
        <w:t>ż</w:t>
      </w:r>
      <w:r w:rsidR="00D76C34" w:rsidRPr="002A3B73">
        <w:rPr>
          <w:sz w:val="22"/>
          <w:szCs w:val="22"/>
          <w:lang w:val="pl-PL"/>
        </w:rPr>
        <w:t xml:space="preserve">onego </w:t>
      </w:r>
      <w:r w:rsidR="00094E91" w:rsidRPr="002A3B73">
        <w:rPr>
          <w:sz w:val="22"/>
          <w:szCs w:val="22"/>
          <w:lang w:val="pl-PL"/>
        </w:rPr>
        <w:t>za pośrednictwem Partnera Wiodącego</w:t>
      </w:r>
      <w:r w:rsidR="00487C36" w:rsidRPr="006313CE">
        <w:rPr>
          <w:sz w:val="22"/>
          <w:szCs w:val="22"/>
          <w:lang w:val="pl-PL"/>
        </w:rPr>
        <w:t>,</w:t>
      </w:r>
      <w:r w:rsidR="00555169" w:rsidRPr="006313CE">
        <w:rPr>
          <w:sz w:val="22"/>
          <w:szCs w:val="22"/>
          <w:lang w:val="pl-PL"/>
        </w:rPr>
        <w:t xml:space="preserve"> </w:t>
      </w:r>
      <w:r w:rsidR="00D76C34" w:rsidRPr="00386DAC">
        <w:rPr>
          <w:sz w:val="22"/>
          <w:szCs w:val="22"/>
          <w:lang w:val="pl-PL"/>
        </w:rPr>
        <w:t>udzielający dofinansowania wyrazi pisemną zgodę na przeniesieni</w:t>
      </w:r>
      <w:r w:rsidR="00106468" w:rsidRPr="00B85C5A">
        <w:rPr>
          <w:sz w:val="22"/>
          <w:szCs w:val="22"/>
          <w:lang w:val="pl-PL"/>
        </w:rPr>
        <w:t>e</w:t>
      </w:r>
      <w:r w:rsidR="00D76C34" w:rsidRPr="00D44647">
        <w:rPr>
          <w:sz w:val="22"/>
          <w:szCs w:val="22"/>
          <w:lang w:val="pl-PL"/>
        </w:rPr>
        <w:t xml:space="preserve"> </w:t>
      </w:r>
      <w:r w:rsidR="00094E91" w:rsidRPr="00322EC4">
        <w:rPr>
          <w:sz w:val="22"/>
          <w:szCs w:val="22"/>
          <w:lang w:val="pl-PL"/>
        </w:rPr>
        <w:t xml:space="preserve">własności </w:t>
      </w:r>
      <w:r w:rsidR="00D76C34" w:rsidRPr="00322EC4">
        <w:rPr>
          <w:sz w:val="22"/>
          <w:szCs w:val="22"/>
          <w:lang w:val="pl-PL"/>
        </w:rPr>
        <w:t xml:space="preserve">majątku </w:t>
      </w:r>
      <w:r w:rsidR="001C6624" w:rsidRPr="00322EC4">
        <w:rPr>
          <w:sz w:val="22"/>
          <w:szCs w:val="22"/>
          <w:lang w:val="pl-PL"/>
        </w:rPr>
        <w:t xml:space="preserve">lub </w:t>
      </w:r>
      <w:r w:rsidR="00C709BC" w:rsidRPr="00322EC4">
        <w:rPr>
          <w:sz w:val="22"/>
          <w:szCs w:val="22"/>
          <w:lang w:val="pl-PL"/>
        </w:rPr>
        <w:t xml:space="preserve">jego obciążenie </w:t>
      </w:r>
      <w:r w:rsidR="00106468" w:rsidRPr="00322EC4">
        <w:rPr>
          <w:sz w:val="22"/>
          <w:szCs w:val="22"/>
          <w:lang w:val="pl-PL"/>
        </w:rPr>
        <w:t>praw</w:t>
      </w:r>
      <w:r w:rsidR="00A7238F" w:rsidRPr="00322EC4">
        <w:rPr>
          <w:sz w:val="22"/>
          <w:szCs w:val="22"/>
          <w:lang w:val="pl-PL"/>
        </w:rPr>
        <w:t>em rzeczowym</w:t>
      </w:r>
      <w:r w:rsidR="00106468" w:rsidRPr="00322EC4">
        <w:rPr>
          <w:sz w:val="22"/>
          <w:szCs w:val="22"/>
          <w:lang w:val="pl-PL"/>
        </w:rPr>
        <w:t xml:space="preserve"> </w:t>
      </w:r>
      <w:r w:rsidR="00487C36" w:rsidRPr="00322EC4">
        <w:rPr>
          <w:sz w:val="22"/>
          <w:szCs w:val="22"/>
          <w:lang w:val="pl-PL"/>
        </w:rPr>
        <w:t xml:space="preserve">na rzecz </w:t>
      </w:r>
      <w:r w:rsidR="006B6CB1" w:rsidRPr="00322EC4">
        <w:rPr>
          <w:sz w:val="22"/>
          <w:szCs w:val="22"/>
          <w:lang w:val="pl-PL"/>
        </w:rPr>
        <w:t xml:space="preserve">osób trzecich. </w:t>
      </w:r>
    </w:p>
    <w:p w:rsidR="00C7430C" w:rsidRPr="007D51DE" w:rsidRDefault="000B47A6" w:rsidP="0053667C">
      <w:pPr>
        <w:pStyle w:val="Textkomente"/>
        <w:numPr>
          <w:ilvl w:val="0"/>
          <w:numId w:val="19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7D51DE">
        <w:rPr>
          <w:sz w:val="22"/>
          <w:szCs w:val="22"/>
          <w:lang w:val="pl-PL"/>
        </w:rPr>
        <w:t>P</w:t>
      </w:r>
      <w:r w:rsidR="00FD3548" w:rsidRPr="007D51DE">
        <w:rPr>
          <w:sz w:val="22"/>
          <w:szCs w:val="22"/>
          <w:lang w:val="pl-PL"/>
        </w:rPr>
        <w:t xml:space="preserve">artner </w:t>
      </w:r>
      <w:r w:rsidR="0050498A" w:rsidRPr="007D51DE">
        <w:rPr>
          <w:sz w:val="22"/>
          <w:szCs w:val="22"/>
          <w:lang w:val="pl-PL"/>
        </w:rPr>
        <w:t>zobowiązuje się</w:t>
      </w:r>
      <w:r w:rsidR="00C7430C" w:rsidRPr="007D51DE">
        <w:rPr>
          <w:sz w:val="22"/>
          <w:szCs w:val="22"/>
          <w:lang w:val="pl-PL"/>
        </w:rPr>
        <w:t>:</w:t>
      </w:r>
    </w:p>
    <w:p w:rsidR="00241030" w:rsidRPr="00CF62F5" w:rsidRDefault="00241030" w:rsidP="005E6D25">
      <w:pPr>
        <w:pStyle w:val="l3"/>
        <w:widowControl w:val="0"/>
        <w:numPr>
          <w:ilvl w:val="0"/>
          <w:numId w:val="9"/>
        </w:numPr>
        <w:tabs>
          <w:tab w:val="num" w:pos="-3060"/>
          <w:tab w:val="left" w:pos="360"/>
        </w:tabs>
        <w:spacing w:after="60"/>
        <w:ind w:left="0"/>
        <w:rPr>
          <w:sz w:val="22"/>
          <w:szCs w:val="22"/>
          <w:lang w:val="pl-PL"/>
        </w:rPr>
      </w:pPr>
      <w:r w:rsidRPr="00CF62F5">
        <w:rPr>
          <w:sz w:val="22"/>
          <w:szCs w:val="22"/>
          <w:lang w:val="pl-PL"/>
        </w:rPr>
        <w:t>w</w:t>
      </w:r>
      <w:r w:rsidR="0050498A" w:rsidRPr="00CF62F5">
        <w:rPr>
          <w:sz w:val="22"/>
          <w:szCs w:val="22"/>
          <w:lang w:val="pl-PL"/>
        </w:rPr>
        <w:t xml:space="preserve"> przypadku, g</w:t>
      </w:r>
      <w:r w:rsidRPr="00CF62F5">
        <w:rPr>
          <w:sz w:val="22"/>
          <w:szCs w:val="22"/>
          <w:lang w:val="pl-PL"/>
        </w:rPr>
        <w:t>d</w:t>
      </w:r>
      <w:r w:rsidR="0050498A" w:rsidRPr="00CF62F5">
        <w:rPr>
          <w:sz w:val="22"/>
          <w:szCs w:val="22"/>
          <w:lang w:val="pl-PL"/>
        </w:rPr>
        <w:t>y część działań będzie realizował na podstawie jednej lub kilku umów</w:t>
      </w:r>
      <w:r w:rsidRPr="00CF62F5">
        <w:rPr>
          <w:sz w:val="22"/>
          <w:szCs w:val="22"/>
          <w:lang w:val="pl-PL"/>
        </w:rPr>
        <w:t xml:space="preserve"> dostawy</w:t>
      </w:r>
      <w:r w:rsidRPr="00A27B73">
        <w:rPr>
          <w:sz w:val="22"/>
          <w:szCs w:val="22"/>
          <w:lang w:val="pl-PL"/>
        </w:rPr>
        <w:t xml:space="preserve"> towarów, usług lub prac budowlanych, </w:t>
      </w:r>
      <w:r w:rsidR="00207CC9" w:rsidRPr="009B1F72">
        <w:rPr>
          <w:sz w:val="22"/>
          <w:szCs w:val="22"/>
          <w:lang w:val="pl-PL"/>
        </w:rPr>
        <w:t>do postępo</w:t>
      </w:r>
      <w:r w:rsidR="00207CC9" w:rsidRPr="006D2D77">
        <w:rPr>
          <w:sz w:val="22"/>
          <w:szCs w:val="22"/>
          <w:lang w:val="pl-PL"/>
        </w:rPr>
        <w:t xml:space="preserve">wania </w:t>
      </w:r>
      <w:r w:rsidR="006B6CB1" w:rsidRPr="002A3B73">
        <w:rPr>
          <w:sz w:val="22"/>
          <w:szCs w:val="22"/>
          <w:lang w:val="pl-PL"/>
        </w:rPr>
        <w:t xml:space="preserve">przy wyborze dostawców i przy zawieraniu takich umów </w:t>
      </w:r>
      <w:r w:rsidR="00207CC9" w:rsidRPr="006313CE">
        <w:rPr>
          <w:sz w:val="22"/>
          <w:szCs w:val="22"/>
          <w:lang w:val="pl-PL"/>
        </w:rPr>
        <w:t xml:space="preserve">zgodnie z obowiązującym krajowym ustawodawstwem w zakresie zlecania zamówień publicznych </w:t>
      </w:r>
      <w:r w:rsidR="00FF7797" w:rsidRPr="00386DAC">
        <w:rPr>
          <w:sz w:val="22"/>
          <w:szCs w:val="22"/>
          <w:lang w:val="pl-PL"/>
        </w:rPr>
        <w:t xml:space="preserve">(tj. </w:t>
      </w:r>
      <w:r w:rsidR="0045465C" w:rsidRPr="00B85C5A">
        <w:rPr>
          <w:sz w:val="22"/>
          <w:szCs w:val="22"/>
          <w:lang w:val="pl-PL"/>
        </w:rPr>
        <w:t xml:space="preserve">w Republice Czeskiej zgodnie z ustawą nr </w:t>
      </w:r>
      <w:r w:rsidR="00FF7797" w:rsidRPr="00D44647">
        <w:rPr>
          <w:sz w:val="22"/>
          <w:szCs w:val="22"/>
          <w:lang w:val="pl-PL"/>
        </w:rPr>
        <w:t xml:space="preserve">137/2006 </w:t>
      </w:r>
      <w:r w:rsidR="0045465C" w:rsidRPr="00322EC4">
        <w:rPr>
          <w:sz w:val="22"/>
          <w:szCs w:val="22"/>
          <w:lang w:val="pl-PL"/>
        </w:rPr>
        <w:t>Dz.</w:t>
      </w:r>
      <w:r w:rsidR="00FF7797" w:rsidRPr="00322EC4">
        <w:rPr>
          <w:sz w:val="22"/>
          <w:szCs w:val="22"/>
          <w:lang w:val="pl-PL"/>
        </w:rPr>
        <w:t>.,</w:t>
      </w:r>
      <w:r w:rsidR="0045465C" w:rsidRPr="00322EC4">
        <w:rPr>
          <w:sz w:val="22"/>
          <w:szCs w:val="22"/>
          <w:lang w:val="pl-PL"/>
        </w:rPr>
        <w:t xml:space="preserve"> o zamówieniach publicznych z późn. zm. a w Rzec</w:t>
      </w:r>
      <w:r w:rsidR="0045465C" w:rsidRPr="00BF2343">
        <w:rPr>
          <w:sz w:val="22"/>
          <w:szCs w:val="22"/>
          <w:lang w:val="pl-PL"/>
        </w:rPr>
        <w:t xml:space="preserve">zpospolitej Polskiej zgodnie z ustawą z dnia </w:t>
      </w:r>
      <w:r w:rsidR="00FF7797" w:rsidRPr="00BF2343">
        <w:rPr>
          <w:sz w:val="22"/>
          <w:szCs w:val="22"/>
          <w:lang w:val="pl-PL"/>
        </w:rPr>
        <w:t>29</w:t>
      </w:r>
      <w:r w:rsidR="0045465C" w:rsidRPr="00BF2343">
        <w:rPr>
          <w:sz w:val="22"/>
          <w:szCs w:val="22"/>
          <w:lang w:val="pl-PL"/>
        </w:rPr>
        <w:t xml:space="preserve"> stycznia</w:t>
      </w:r>
      <w:r w:rsidR="00FF7797" w:rsidRPr="00BF2343">
        <w:rPr>
          <w:sz w:val="22"/>
          <w:szCs w:val="22"/>
          <w:lang w:val="pl-PL"/>
        </w:rPr>
        <w:t xml:space="preserve"> 2004</w:t>
      </w:r>
      <w:r w:rsidR="0045465C" w:rsidRPr="00BF2343">
        <w:rPr>
          <w:sz w:val="22"/>
          <w:szCs w:val="22"/>
          <w:lang w:val="pl-PL"/>
        </w:rPr>
        <w:t xml:space="preserve"> roku </w:t>
      </w:r>
      <w:r w:rsidR="0050074C" w:rsidRPr="00BF2343">
        <w:rPr>
          <w:sz w:val="22"/>
          <w:szCs w:val="22"/>
          <w:lang w:val="pl-PL"/>
        </w:rPr>
        <w:t xml:space="preserve">o zamówieniach </w:t>
      </w:r>
      <w:r w:rsidR="0045465C" w:rsidRPr="007D51DE">
        <w:rPr>
          <w:sz w:val="22"/>
          <w:szCs w:val="22"/>
          <w:lang w:val="pl-PL"/>
        </w:rPr>
        <w:t>publicznych</w:t>
      </w:r>
      <w:r w:rsidR="00074DE6" w:rsidRPr="007D51DE">
        <w:rPr>
          <w:sz w:val="22"/>
          <w:szCs w:val="22"/>
          <w:lang w:val="pl-PL"/>
        </w:rPr>
        <w:t xml:space="preserve">, </w:t>
      </w:r>
      <w:r w:rsidR="00074DE6" w:rsidRPr="007D51DE">
        <w:rPr>
          <w:bCs/>
          <w:sz w:val="22"/>
          <w:szCs w:val="22"/>
          <w:lang w:val="pl-PL"/>
        </w:rPr>
        <w:t>Dz.U.2013.907 j.t.</w:t>
      </w:r>
      <w:r w:rsidR="00FF7797" w:rsidRPr="007D51DE">
        <w:rPr>
          <w:sz w:val="22"/>
          <w:szCs w:val="22"/>
          <w:lang w:val="pl-PL"/>
        </w:rPr>
        <w:t xml:space="preserve"> </w:t>
      </w:r>
      <w:r w:rsidR="0045465C" w:rsidRPr="007D51DE">
        <w:rPr>
          <w:sz w:val="22"/>
          <w:szCs w:val="22"/>
          <w:lang w:val="pl-PL"/>
        </w:rPr>
        <w:t>z późn. zm.</w:t>
      </w:r>
      <w:r w:rsidR="00FF7797" w:rsidRPr="007D51DE">
        <w:rPr>
          <w:sz w:val="22"/>
          <w:szCs w:val="22"/>
          <w:lang w:val="pl-PL"/>
        </w:rPr>
        <w:t>)</w:t>
      </w:r>
      <w:r w:rsidR="005F3834" w:rsidRPr="007D51DE">
        <w:rPr>
          <w:sz w:val="22"/>
          <w:szCs w:val="22"/>
          <w:lang w:val="pl-PL"/>
        </w:rPr>
        <w:t>.</w:t>
      </w:r>
      <w:r w:rsidR="0045465C" w:rsidRPr="007D51DE">
        <w:rPr>
          <w:lang w:val="pl-PL"/>
        </w:rPr>
        <w:t xml:space="preserve"> </w:t>
      </w:r>
      <w:r w:rsidR="00B76B82" w:rsidRPr="007D51DE">
        <w:rPr>
          <w:sz w:val="22"/>
          <w:szCs w:val="22"/>
          <w:lang w:val="pl-PL"/>
        </w:rPr>
        <w:t>W przypadku czeskiego partnera w zakresie zlecania zamówienia publicznego, co do którego pa</w:t>
      </w:r>
      <w:r w:rsidR="00B76B82" w:rsidRPr="00950A7F">
        <w:rPr>
          <w:sz w:val="22"/>
          <w:szCs w:val="22"/>
          <w:lang w:val="pl-PL"/>
        </w:rPr>
        <w:t>rtner nie ma obowiązku przestrzegania ustawy nr 137/2006 Dz.U. o zamówieniach publicznych z późn. zm., zobowiązuje się on do przestrzegania zasad określonych w</w:t>
      </w:r>
      <w:r w:rsidR="002A3B73">
        <w:rPr>
          <w:sz w:val="22"/>
          <w:szCs w:val="22"/>
          <w:lang w:val="pl-PL"/>
        </w:rPr>
        <w:t xml:space="preserve"> Zaleceniach Metodycznych dot. zalecania zamówień w okresie programowania 2014-2020 wydanych przez Ministerstwo Rozwoju Regionalnego, Narodowy Organ ds. Koordynacji</w:t>
      </w:r>
      <w:r w:rsidR="00CF62F5">
        <w:rPr>
          <w:sz w:val="22"/>
          <w:szCs w:val="22"/>
          <w:lang w:val="pl-PL"/>
        </w:rPr>
        <w:t>.</w:t>
      </w:r>
    </w:p>
    <w:p w:rsidR="0054648D" w:rsidRPr="002A3B73" w:rsidRDefault="0054648D" w:rsidP="0053667C">
      <w:pPr>
        <w:pStyle w:val="l3"/>
        <w:widowControl w:val="0"/>
        <w:numPr>
          <w:ilvl w:val="0"/>
          <w:numId w:val="9"/>
        </w:numPr>
        <w:tabs>
          <w:tab w:val="num" w:pos="-3060"/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0E5299">
        <w:rPr>
          <w:snapToGrid w:val="0"/>
          <w:sz w:val="22"/>
          <w:szCs w:val="22"/>
          <w:lang w:val="pl-PL"/>
        </w:rPr>
        <w:t xml:space="preserve">w </w:t>
      </w:r>
      <w:r w:rsidR="00E86AA3" w:rsidRPr="005C3235">
        <w:rPr>
          <w:snapToGrid w:val="0"/>
          <w:sz w:val="22"/>
          <w:szCs w:val="22"/>
          <w:lang w:val="pl-PL"/>
        </w:rPr>
        <w:t>zakresie</w:t>
      </w:r>
      <w:r w:rsidR="00E86AA3" w:rsidRPr="00A27B73">
        <w:rPr>
          <w:snapToGrid w:val="0"/>
          <w:sz w:val="22"/>
          <w:szCs w:val="22"/>
          <w:lang w:val="pl-PL"/>
        </w:rPr>
        <w:t xml:space="preserve"> </w:t>
      </w:r>
      <w:r w:rsidRPr="009B1F72">
        <w:rPr>
          <w:snapToGrid w:val="0"/>
          <w:sz w:val="22"/>
          <w:szCs w:val="22"/>
          <w:lang w:val="pl-PL"/>
        </w:rPr>
        <w:t>poszczególnych postępowań przetargowych do informowania i w umowach z dostawcami wybranymi w ramach tych postępowań przetargowych</w:t>
      </w:r>
      <w:r w:rsidR="000E61FD" w:rsidRPr="006D2D77">
        <w:rPr>
          <w:snapToGrid w:val="0"/>
          <w:sz w:val="22"/>
          <w:szCs w:val="22"/>
          <w:lang w:val="pl-PL"/>
        </w:rPr>
        <w:t>,</w:t>
      </w:r>
      <w:r w:rsidRPr="002A3B73">
        <w:rPr>
          <w:snapToGrid w:val="0"/>
          <w:sz w:val="22"/>
          <w:szCs w:val="22"/>
          <w:lang w:val="pl-PL"/>
        </w:rPr>
        <w:t xml:space="preserve"> określenia warunków fakturowania w taki sposób, aby było w sposób jednoznaczny widoczne powiązane poszczególnych faktur z projektem; </w:t>
      </w:r>
    </w:p>
    <w:p w:rsidR="00DC0DE2" w:rsidRPr="00950A7F" w:rsidRDefault="00DC0DE2" w:rsidP="0053667C">
      <w:pPr>
        <w:pStyle w:val="l3"/>
        <w:widowControl w:val="0"/>
        <w:numPr>
          <w:ilvl w:val="0"/>
          <w:numId w:val="9"/>
        </w:numPr>
        <w:tabs>
          <w:tab w:val="num" w:pos="-3060"/>
          <w:tab w:val="left" w:pos="360"/>
        </w:tabs>
        <w:ind w:left="0"/>
        <w:rPr>
          <w:snapToGrid w:val="0"/>
          <w:sz w:val="22"/>
          <w:szCs w:val="22"/>
          <w:lang w:val="pl-PL"/>
        </w:rPr>
      </w:pPr>
      <w:r w:rsidRPr="006313CE">
        <w:rPr>
          <w:snapToGrid w:val="0"/>
          <w:sz w:val="22"/>
          <w:szCs w:val="22"/>
          <w:lang w:val="pl-PL"/>
        </w:rPr>
        <w:t xml:space="preserve">do powiadomienia </w:t>
      </w:r>
      <w:r w:rsidR="000E61FD" w:rsidRPr="00386DAC">
        <w:rPr>
          <w:snapToGrid w:val="0"/>
          <w:sz w:val="22"/>
          <w:szCs w:val="22"/>
          <w:lang w:val="pl-PL"/>
        </w:rPr>
        <w:t>właściwego kontrolera</w:t>
      </w:r>
      <w:r w:rsidRPr="00B85C5A">
        <w:rPr>
          <w:snapToGrid w:val="0"/>
          <w:sz w:val="22"/>
          <w:szCs w:val="22"/>
          <w:lang w:val="pl-PL"/>
        </w:rPr>
        <w:t xml:space="preserve"> o dacie </w:t>
      </w:r>
      <w:r w:rsidR="002E2F6B" w:rsidRPr="00D44647">
        <w:rPr>
          <w:snapToGrid w:val="0"/>
          <w:sz w:val="22"/>
          <w:szCs w:val="22"/>
          <w:lang w:val="pl-PL"/>
        </w:rPr>
        <w:t xml:space="preserve">rozpoczęcia </w:t>
      </w:r>
      <w:r w:rsidRPr="00322EC4">
        <w:rPr>
          <w:snapToGrid w:val="0"/>
          <w:sz w:val="22"/>
          <w:szCs w:val="22"/>
          <w:lang w:val="pl-PL"/>
        </w:rPr>
        <w:t xml:space="preserve">postępowania przetargowego (oceny ofert) i umożliwienia </w:t>
      </w:r>
      <w:r w:rsidR="000E61FD" w:rsidRPr="00322EC4">
        <w:rPr>
          <w:snapToGrid w:val="0"/>
          <w:sz w:val="22"/>
          <w:szCs w:val="22"/>
          <w:lang w:val="pl-PL"/>
        </w:rPr>
        <w:t xml:space="preserve">jego przedstawicielom </w:t>
      </w:r>
      <w:r w:rsidRPr="00322EC4">
        <w:rPr>
          <w:snapToGrid w:val="0"/>
          <w:sz w:val="22"/>
          <w:szCs w:val="22"/>
          <w:lang w:val="pl-PL"/>
        </w:rPr>
        <w:t>uczestnictwa w</w:t>
      </w:r>
      <w:r w:rsidR="002E2F6B" w:rsidRPr="00322EC4">
        <w:rPr>
          <w:snapToGrid w:val="0"/>
          <w:sz w:val="22"/>
          <w:szCs w:val="22"/>
          <w:lang w:val="pl-PL"/>
        </w:rPr>
        <w:t xml:space="preserve"> posiedzeniach</w:t>
      </w:r>
      <w:r w:rsidRPr="00BF2343">
        <w:rPr>
          <w:snapToGrid w:val="0"/>
          <w:sz w:val="22"/>
          <w:szCs w:val="22"/>
          <w:lang w:val="pl-PL"/>
        </w:rPr>
        <w:t xml:space="preserve"> wszystkich</w:t>
      </w:r>
      <w:r w:rsidR="002E2F6B" w:rsidRPr="00BF2343">
        <w:rPr>
          <w:snapToGrid w:val="0"/>
          <w:sz w:val="22"/>
          <w:szCs w:val="22"/>
          <w:lang w:val="pl-PL"/>
        </w:rPr>
        <w:t xml:space="preserve"> komisji, ewent</w:t>
      </w:r>
      <w:r w:rsidR="00DA3007" w:rsidRPr="00BF2343">
        <w:rPr>
          <w:snapToGrid w:val="0"/>
          <w:sz w:val="22"/>
          <w:szCs w:val="22"/>
          <w:lang w:val="pl-PL"/>
        </w:rPr>
        <w:t>ualnie</w:t>
      </w:r>
      <w:r w:rsidR="002E2F6B" w:rsidRPr="00BF2343">
        <w:rPr>
          <w:snapToGrid w:val="0"/>
          <w:sz w:val="22"/>
          <w:szCs w:val="22"/>
          <w:lang w:val="pl-PL"/>
        </w:rPr>
        <w:t xml:space="preserve"> innych</w:t>
      </w:r>
      <w:r w:rsidRPr="00BF2343">
        <w:rPr>
          <w:snapToGrid w:val="0"/>
          <w:sz w:val="22"/>
          <w:szCs w:val="22"/>
          <w:lang w:val="pl-PL"/>
        </w:rPr>
        <w:t xml:space="preserve"> czynnościach realizacyjnych</w:t>
      </w:r>
      <w:r w:rsidR="002E2F6B" w:rsidRPr="00BF2343">
        <w:rPr>
          <w:snapToGrid w:val="0"/>
          <w:sz w:val="22"/>
          <w:szCs w:val="22"/>
          <w:lang w:val="pl-PL"/>
        </w:rPr>
        <w:t xml:space="preserve"> związanych z postępowaniem przetargowym</w:t>
      </w:r>
      <w:r w:rsidRPr="007D51DE">
        <w:rPr>
          <w:snapToGrid w:val="0"/>
          <w:sz w:val="22"/>
          <w:szCs w:val="22"/>
          <w:lang w:val="pl-PL"/>
        </w:rPr>
        <w:t xml:space="preserve"> oraz dostępu do wszelkiej dokumentacji związanej z zawieraniem umów</w:t>
      </w:r>
      <w:r w:rsidR="00035B2A" w:rsidRPr="007D51DE">
        <w:rPr>
          <w:snapToGrid w:val="0"/>
          <w:sz w:val="22"/>
          <w:szCs w:val="22"/>
          <w:lang w:val="pl-PL"/>
        </w:rPr>
        <w:t>, o których mo</w:t>
      </w:r>
      <w:r w:rsidR="00035B2A" w:rsidRPr="00950A7F">
        <w:rPr>
          <w:snapToGrid w:val="0"/>
          <w:sz w:val="22"/>
          <w:szCs w:val="22"/>
          <w:lang w:val="pl-PL"/>
        </w:rPr>
        <w:t>wa w lit. a</w:t>
      </w:r>
      <w:r w:rsidR="00064C5C" w:rsidRPr="00950A7F">
        <w:rPr>
          <w:snapToGrid w:val="0"/>
          <w:sz w:val="22"/>
          <w:szCs w:val="22"/>
          <w:lang w:val="pl-PL"/>
        </w:rPr>
        <w:t>)</w:t>
      </w:r>
      <w:r w:rsidR="006B6CB1" w:rsidRPr="00950A7F">
        <w:rPr>
          <w:snapToGrid w:val="0"/>
          <w:sz w:val="22"/>
          <w:szCs w:val="22"/>
          <w:lang w:val="pl-PL"/>
        </w:rPr>
        <w:t xml:space="preserve"> tego </w:t>
      </w:r>
      <w:r w:rsidR="003A24A6" w:rsidRPr="00950A7F">
        <w:rPr>
          <w:snapToGrid w:val="0"/>
          <w:sz w:val="22"/>
          <w:szCs w:val="22"/>
          <w:lang w:val="pl-PL"/>
        </w:rPr>
        <w:t>artykułu.</w:t>
      </w:r>
    </w:p>
    <w:p w:rsidR="00C7430C" w:rsidRPr="002C6338" w:rsidRDefault="000B47A6" w:rsidP="000E61FD">
      <w:pPr>
        <w:pStyle w:val="Textkomente"/>
        <w:numPr>
          <w:ilvl w:val="0"/>
          <w:numId w:val="19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950A7F">
        <w:rPr>
          <w:sz w:val="22"/>
          <w:szCs w:val="22"/>
          <w:lang w:val="pl-PL"/>
        </w:rPr>
        <w:t>P</w:t>
      </w:r>
      <w:r w:rsidR="00FD3548" w:rsidRPr="00950A7F">
        <w:rPr>
          <w:sz w:val="22"/>
          <w:szCs w:val="22"/>
          <w:lang w:val="pl-PL"/>
        </w:rPr>
        <w:t xml:space="preserve">artner </w:t>
      </w:r>
      <w:r w:rsidR="00615791" w:rsidRPr="00950A7F">
        <w:rPr>
          <w:sz w:val="22"/>
          <w:szCs w:val="22"/>
          <w:lang w:val="pl-PL"/>
        </w:rPr>
        <w:t xml:space="preserve">zobowiązuje się w trakcie realizacji swojej części projektu </w:t>
      </w:r>
      <w:r w:rsidR="003F3B0B" w:rsidRPr="008864E4">
        <w:rPr>
          <w:sz w:val="22"/>
          <w:szCs w:val="22"/>
          <w:lang w:val="pl-PL"/>
        </w:rPr>
        <w:t xml:space="preserve">oraz przez okres </w:t>
      </w:r>
      <w:r w:rsidR="000E61FD" w:rsidRPr="008864E4">
        <w:rPr>
          <w:sz w:val="22"/>
          <w:szCs w:val="22"/>
          <w:lang w:val="pl-PL"/>
        </w:rPr>
        <w:t>wskazany w ust.</w:t>
      </w:r>
      <w:r w:rsidR="004E20EE" w:rsidRPr="00284A71">
        <w:rPr>
          <w:sz w:val="22"/>
          <w:szCs w:val="22"/>
          <w:lang w:val="pl-PL"/>
        </w:rPr>
        <w:t xml:space="preserve"> </w:t>
      </w:r>
      <w:r w:rsidR="003F3B0B" w:rsidRPr="00284A71">
        <w:rPr>
          <w:sz w:val="22"/>
          <w:szCs w:val="22"/>
          <w:lang w:val="pl-PL"/>
        </w:rPr>
        <w:t xml:space="preserve">2 niniejszego paragrafu </w:t>
      </w:r>
      <w:r w:rsidR="00615791" w:rsidRPr="002C6338">
        <w:rPr>
          <w:sz w:val="22"/>
          <w:szCs w:val="22"/>
          <w:lang w:val="pl-PL"/>
        </w:rPr>
        <w:t xml:space="preserve">do przestrzegania przepisów </w:t>
      </w:r>
      <w:r w:rsidR="006B6CB1" w:rsidRPr="002C6338">
        <w:rPr>
          <w:sz w:val="22"/>
          <w:szCs w:val="22"/>
          <w:lang w:val="pl-PL"/>
        </w:rPr>
        <w:t xml:space="preserve">dotyczących </w:t>
      </w:r>
      <w:r w:rsidR="00615791" w:rsidRPr="002C6338">
        <w:rPr>
          <w:sz w:val="22"/>
          <w:szCs w:val="22"/>
          <w:lang w:val="pl-PL"/>
        </w:rPr>
        <w:t>pomocy publicznej, ochrony środowiska naturalnego oraz równoś</w:t>
      </w:r>
      <w:r w:rsidR="00DA3007" w:rsidRPr="002C6338">
        <w:rPr>
          <w:sz w:val="22"/>
          <w:szCs w:val="22"/>
          <w:lang w:val="pl-PL"/>
        </w:rPr>
        <w:t>ci</w:t>
      </w:r>
      <w:r w:rsidR="008125E8" w:rsidRPr="002C6338">
        <w:rPr>
          <w:sz w:val="22"/>
          <w:szCs w:val="22"/>
          <w:lang w:val="pl-PL"/>
        </w:rPr>
        <w:t xml:space="preserve"> szans</w:t>
      </w:r>
      <w:r w:rsidR="00615791" w:rsidRPr="002C6338">
        <w:rPr>
          <w:sz w:val="22"/>
          <w:szCs w:val="22"/>
          <w:lang w:val="pl-PL"/>
        </w:rPr>
        <w:t>.</w:t>
      </w:r>
    </w:p>
    <w:p w:rsidR="00B26F7A" w:rsidRPr="008D73C3" w:rsidRDefault="000B47A6" w:rsidP="0053667C">
      <w:pPr>
        <w:pStyle w:val="Textkomente"/>
        <w:numPr>
          <w:ilvl w:val="0"/>
          <w:numId w:val="19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2C6338">
        <w:rPr>
          <w:sz w:val="22"/>
          <w:szCs w:val="22"/>
          <w:lang w:val="pl-PL"/>
        </w:rPr>
        <w:t>P</w:t>
      </w:r>
      <w:r w:rsidR="00FD3548" w:rsidRPr="002C6338">
        <w:rPr>
          <w:sz w:val="22"/>
          <w:szCs w:val="22"/>
          <w:lang w:val="pl-PL"/>
        </w:rPr>
        <w:t xml:space="preserve">artner </w:t>
      </w:r>
      <w:r w:rsidR="00B26F7A" w:rsidRPr="002C6338">
        <w:rPr>
          <w:sz w:val="22"/>
          <w:szCs w:val="22"/>
          <w:lang w:val="pl-PL"/>
        </w:rPr>
        <w:t>zobowiązuje się do udz</w:t>
      </w:r>
      <w:r w:rsidR="00B26F7A" w:rsidRPr="00EC76F7">
        <w:rPr>
          <w:sz w:val="22"/>
          <w:szCs w:val="22"/>
          <w:lang w:val="pl-PL"/>
        </w:rPr>
        <w:t>ielania właściwym instytucjom – udzielającemu dofinansowani</w:t>
      </w:r>
      <w:r w:rsidR="00DA3007" w:rsidRPr="00CD60CF">
        <w:rPr>
          <w:sz w:val="22"/>
          <w:szCs w:val="22"/>
          <w:lang w:val="pl-PL"/>
        </w:rPr>
        <w:t>a</w:t>
      </w:r>
      <w:r w:rsidR="00B26F7A" w:rsidRPr="00507E28">
        <w:rPr>
          <w:sz w:val="22"/>
          <w:szCs w:val="22"/>
          <w:lang w:val="pl-PL"/>
        </w:rPr>
        <w:t>, Kontrolerom, Komisji Europejskiej, Europejskiemu Trybunałowi Obrachunkowemu, Instytucji Audytowej, Instytucji Płatniczej i Certyfikującej oraz innym krajowym organom kontroli</w:t>
      </w:r>
      <w:r w:rsidR="00D172AD" w:rsidRPr="004F3B6C">
        <w:rPr>
          <w:sz w:val="22"/>
          <w:szCs w:val="22"/>
          <w:lang w:val="pl-PL"/>
        </w:rPr>
        <w:t>,</w:t>
      </w:r>
      <w:r w:rsidR="00B26F7A" w:rsidRPr="004F3B6C">
        <w:rPr>
          <w:sz w:val="22"/>
          <w:szCs w:val="22"/>
          <w:lang w:val="pl-PL"/>
        </w:rPr>
        <w:t xml:space="preserve"> </w:t>
      </w:r>
      <w:r w:rsidR="00B9317E" w:rsidRPr="004D6614">
        <w:rPr>
          <w:sz w:val="22"/>
          <w:szCs w:val="22"/>
          <w:lang w:val="pl-PL"/>
        </w:rPr>
        <w:t>w</w:t>
      </w:r>
      <w:r w:rsidR="00D172AD" w:rsidRPr="00576516">
        <w:rPr>
          <w:sz w:val="22"/>
          <w:szCs w:val="22"/>
          <w:lang w:val="pl-PL"/>
        </w:rPr>
        <w:t>e wskazanych prze</w:t>
      </w:r>
      <w:r w:rsidR="00D172AD" w:rsidRPr="004B5777">
        <w:rPr>
          <w:sz w:val="22"/>
          <w:szCs w:val="22"/>
          <w:lang w:val="pl-PL"/>
        </w:rPr>
        <w:t>z nie terminach,</w:t>
      </w:r>
      <w:r w:rsidR="00B9317E" w:rsidRPr="004B5777">
        <w:rPr>
          <w:sz w:val="22"/>
          <w:szCs w:val="22"/>
          <w:lang w:val="pl-PL"/>
        </w:rPr>
        <w:t xml:space="preserve"> </w:t>
      </w:r>
      <w:r w:rsidR="00B26F7A" w:rsidRPr="00281A85">
        <w:rPr>
          <w:sz w:val="22"/>
          <w:szCs w:val="22"/>
          <w:lang w:val="pl-PL"/>
        </w:rPr>
        <w:t>kompletn</w:t>
      </w:r>
      <w:r w:rsidR="00B9317E" w:rsidRPr="0000428A">
        <w:rPr>
          <w:sz w:val="22"/>
          <w:szCs w:val="22"/>
          <w:lang w:val="pl-PL"/>
        </w:rPr>
        <w:t>ych, zgodnych z prawdą informacji</w:t>
      </w:r>
      <w:r w:rsidR="00B26F7A" w:rsidRPr="0000428A">
        <w:rPr>
          <w:sz w:val="22"/>
          <w:szCs w:val="22"/>
          <w:lang w:val="pl-PL"/>
        </w:rPr>
        <w:t xml:space="preserve"> oraz </w:t>
      </w:r>
      <w:r w:rsidR="00FD3548" w:rsidRPr="006A33B3">
        <w:rPr>
          <w:sz w:val="22"/>
          <w:szCs w:val="22"/>
          <w:lang w:val="pl-PL"/>
        </w:rPr>
        <w:t xml:space="preserve">udostępniania </w:t>
      </w:r>
      <w:r w:rsidR="00B26F7A" w:rsidRPr="003B6C9C">
        <w:rPr>
          <w:sz w:val="22"/>
          <w:szCs w:val="22"/>
          <w:lang w:val="pl-PL"/>
        </w:rPr>
        <w:t>dokument</w:t>
      </w:r>
      <w:r w:rsidR="00B9317E" w:rsidRPr="003B6C9C">
        <w:rPr>
          <w:sz w:val="22"/>
          <w:szCs w:val="22"/>
          <w:lang w:val="pl-PL"/>
        </w:rPr>
        <w:t xml:space="preserve">ów </w:t>
      </w:r>
      <w:r w:rsidR="004861C4" w:rsidRPr="003B6C9C">
        <w:rPr>
          <w:sz w:val="22"/>
          <w:szCs w:val="22"/>
          <w:lang w:val="pl-PL"/>
        </w:rPr>
        <w:t>związanych</w:t>
      </w:r>
      <w:r w:rsidR="00B26F7A" w:rsidRPr="003B6C9C">
        <w:rPr>
          <w:sz w:val="22"/>
          <w:szCs w:val="22"/>
          <w:lang w:val="pl-PL"/>
        </w:rPr>
        <w:t xml:space="preserve"> z</w:t>
      </w:r>
      <w:r w:rsidR="00B9317E" w:rsidRPr="003B6C9C">
        <w:rPr>
          <w:sz w:val="22"/>
          <w:szCs w:val="22"/>
          <w:lang w:val="pl-PL"/>
        </w:rPr>
        <w:t xml:space="preserve"> </w:t>
      </w:r>
      <w:r w:rsidR="004861C4" w:rsidRPr="003B6C9C">
        <w:rPr>
          <w:sz w:val="22"/>
          <w:szCs w:val="22"/>
          <w:lang w:val="pl-PL"/>
        </w:rPr>
        <w:t>realizacją</w:t>
      </w:r>
      <w:r w:rsidR="00B9317E" w:rsidRPr="003B6C9C">
        <w:rPr>
          <w:sz w:val="22"/>
          <w:szCs w:val="22"/>
          <w:lang w:val="pl-PL"/>
        </w:rPr>
        <w:t xml:space="preserve"> </w:t>
      </w:r>
      <w:r w:rsidR="00D172AD" w:rsidRPr="003B6C9C">
        <w:rPr>
          <w:sz w:val="22"/>
          <w:szCs w:val="22"/>
          <w:lang w:val="pl-PL"/>
        </w:rPr>
        <w:t xml:space="preserve">jego </w:t>
      </w:r>
      <w:r w:rsidR="00B9317E" w:rsidRPr="003B6C9C">
        <w:rPr>
          <w:sz w:val="22"/>
          <w:szCs w:val="22"/>
          <w:lang w:val="pl-PL"/>
        </w:rPr>
        <w:t>części</w:t>
      </w:r>
      <w:r w:rsidR="00B26F7A" w:rsidRPr="003B6C9C">
        <w:rPr>
          <w:sz w:val="22"/>
          <w:szCs w:val="22"/>
          <w:lang w:val="pl-PL"/>
        </w:rPr>
        <w:t xml:space="preserve"> projekt</w:t>
      </w:r>
      <w:r w:rsidR="00B9317E" w:rsidRPr="003B6C9C">
        <w:rPr>
          <w:sz w:val="22"/>
          <w:szCs w:val="22"/>
          <w:lang w:val="pl-PL"/>
        </w:rPr>
        <w:t xml:space="preserve">u, </w:t>
      </w:r>
      <w:r w:rsidR="00B26F7A" w:rsidRPr="003B6C9C">
        <w:rPr>
          <w:sz w:val="22"/>
          <w:szCs w:val="22"/>
          <w:lang w:val="pl-PL"/>
        </w:rPr>
        <w:t>jak też</w:t>
      </w:r>
      <w:r w:rsidR="00B9317E" w:rsidRPr="003B6C9C">
        <w:rPr>
          <w:sz w:val="22"/>
          <w:szCs w:val="22"/>
          <w:lang w:val="pl-PL"/>
        </w:rPr>
        <w:t xml:space="preserve"> umożliwienia</w:t>
      </w:r>
      <w:r w:rsidR="00B26F7A" w:rsidRPr="00CF62F5">
        <w:rPr>
          <w:sz w:val="22"/>
          <w:szCs w:val="22"/>
          <w:lang w:val="pl-PL"/>
        </w:rPr>
        <w:t xml:space="preserve"> osobom wskazanym do kontroli przez wyżej wymienione instytucje wstęp</w:t>
      </w:r>
      <w:r w:rsidR="00880F23" w:rsidRPr="00CF62F5">
        <w:rPr>
          <w:sz w:val="22"/>
          <w:szCs w:val="22"/>
          <w:lang w:val="pl-PL"/>
        </w:rPr>
        <w:t>u</w:t>
      </w:r>
      <w:r w:rsidR="00B26F7A" w:rsidRPr="00CF62F5">
        <w:rPr>
          <w:sz w:val="22"/>
          <w:szCs w:val="22"/>
          <w:lang w:val="pl-PL"/>
        </w:rPr>
        <w:t xml:space="preserve"> do </w:t>
      </w:r>
      <w:r w:rsidR="00880F23" w:rsidRPr="00CF62F5">
        <w:rPr>
          <w:sz w:val="22"/>
          <w:szCs w:val="22"/>
          <w:lang w:val="pl-PL"/>
        </w:rPr>
        <w:t xml:space="preserve">swoich </w:t>
      </w:r>
      <w:r w:rsidR="00B26F7A" w:rsidRPr="00CF62F5">
        <w:rPr>
          <w:sz w:val="22"/>
          <w:szCs w:val="22"/>
          <w:lang w:val="pl-PL"/>
        </w:rPr>
        <w:t>obiektów i na</w:t>
      </w:r>
      <w:r w:rsidR="00880F23" w:rsidRPr="00211FAA">
        <w:rPr>
          <w:sz w:val="22"/>
          <w:szCs w:val="22"/>
          <w:lang w:val="pl-PL"/>
        </w:rPr>
        <w:t xml:space="preserve"> swoje</w:t>
      </w:r>
      <w:r w:rsidR="00B26F7A" w:rsidRPr="003F40AE">
        <w:rPr>
          <w:sz w:val="22"/>
          <w:szCs w:val="22"/>
          <w:lang w:val="pl-PL"/>
        </w:rPr>
        <w:t xml:space="preserve"> grunty w celu sprawdzania realizacji zapisów </w:t>
      </w:r>
      <w:r w:rsidR="00F32C63">
        <w:rPr>
          <w:sz w:val="22"/>
          <w:szCs w:val="22"/>
          <w:lang w:val="pl-PL"/>
        </w:rPr>
        <w:t>d</w:t>
      </w:r>
      <w:r w:rsidR="00F32C63" w:rsidRPr="003F40AE">
        <w:rPr>
          <w:sz w:val="22"/>
          <w:szCs w:val="22"/>
          <w:lang w:val="pl-PL"/>
        </w:rPr>
        <w:t>ecyzji</w:t>
      </w:r>
      <w:r w:rsidR="00880F23" w:rsidRPr="003F40AE">
        <w:rPr>
          <w:sz w:val="22"/>
          <w:szCs w:val="22"/>
          <w:lang w:val="pl-PL"/>
        </w:rPr>
        <w:t>/</w:t>
      </w:r>
      <w:r w:rsidR="00F32C63">
        <w:rPr>
          <w:sz w:val="22"/>
          <w:szCs w:val="22"/>
          <w:lang w:val="pl-PL"/>
        </w:rPr>
        <w:t>u</w:t>
      </w:r>
      <w:r w:rsidR="00F32C63" w:rsidRPr="003F40AE">
        <w:rPr>
          <w:sz w:val="22"/>
          <w:szCs w:val="22"/>
          <w:lang w:val="pl-PL"/>
        </w:rPr>
        <w:t>mowy</w:t>
      </w:r>
      <w:r w:rsidR="00B26F7A" w:rsidRPr="003F40AE">
        <w:rPr>
          <w:sz w:val="22"/>
          <w:szCs w:val="22"/>
          <w:lang w:val="pl-PL"/>
        </w:rPr>
        <w:t xml:space="preserve">, nie tylko przez cały okres realizacji projektu, ale również </w:t>
      </w:r>
      <w:r w:rsidR="00FC6B85" w:rsidRPr="003F40AE">
        <w:rPr>
          <w:sz w:val="22"/>
          <w:szCs w:val="22"/>
          <w:lang w:val="pl-PL"/>
        </w:rPr>
        <w:t>zgodnie z</w:t>
      </w:r>
      <w:r w:rsidR="00940748" w:rsidRPr="003F40AE">
        <w:rPr>
          <w:sz w:val="22"/>
          <w:szCs w:val="22"/>
          <w:lang w:val="pl-PL"/>
        </w:rPr>
        <w:t xml:space="preserve"> </w:t>
      </w:r>
      <w:r w:rsidR="00594737" w:rsidRPr="003F40AE">
        <w:rPr>
          <w:sz w:val="22"/>
          <w:szCs w:val="22"/>
          <w:lang w:val="pl-PL"/>
        </w:rPr>
        <w:t xml:space="preserve">okresem określonym w </w:t>
      </w:r>
      <w:r w:rsidR="00D172AD" w:rsidRPr="003F40AE">
        <w:rPr>
          <w:sz w:val="22"/>
          <w:szCs w:val="22"/>
          <w:lang w:val="pl-PL"/>
        </w:rPr>
        <w:t>ust</w:t>
      </w:r>
      <w:r w:rsidR="001E5161" w:rsidRPr="003F40AE">
        <w:rPr>
          <w:sz w:val="22"/>
          <w:szCs w:val="22"/>
          <w:lang w:val="pl-PL"/>
        </w:rPr>
        <w:t xml:space="preserve">. </w:t>
      </w:r>
      <w:r w:rsidR="0013434C" w:rsidRPr="003F40AE">
        <w:rPr>
          <w:sz w:val="22"/>
          <w:szCs w:val="22"/>
          <w:lang w:val="pl-PL"/>
        </w:rPr>
        <w:t>2</w:t>
      </w:r>
      <w:r w:rsidR="00D172AD" w:rsidRPr="003F40AE">
        <w:rPr>
          <w:sz w:val="22"/>
          <w:szCs w:val="22"/>
          <w:lang w:val="pl-PL"/>
        </w:rPr>
        <w:t>,</w:t>
      </w:r>
      <w:r w:rsidR="001E5161" w:rsidRPr="003F40AE">
        <w:rPr>
          <w:sz w:val="22"/>
          <w:szCs w:val="22"/>
          <w:lang w:val="pl-PL"/>
        </w:rPr>
        <w:t xml:space="preserve"> </w:t>
      </w:r>
      <w:r w:rsidR="00B26F7A" w:rsidRPr="003F40AE">
        <w:rPr>
          <w:sz w:val="22"/>
          <w:szCs w:val="22"/>
          <w:lang w:val="pl-PL"/>
        </w:rPr>
        <w:t xml:space="preserve">w celu kontroli realizacji </w:t>
      </w:r>
      <w:r w:rsidR="00D172AD" w:rsidRPr="003F40AE">
        <w:rPr>
          <w:sz w:val="22"/>
          <w:szCs w:val="22"/>
          <w:lang w:val="pl-PL"/>
        </w:rPr>
        <w:t>d</w:t>
      </w:r>
      <w:r w:rsidR="00880F23" w:rsidRPr="003F40AE">
        <w:rPr>
          <w:sz w:val="22"/>
          <w:szCs w:val="22"/>
          <w:lang w:val="pl-PL"/>
        </w:rPr>
        <w:t>ecyzji/</w:t>
      </w:r>
      <w:r w:rsidR="00D172AD" w:rsidRPr="003F40AE">
        <w:rPr>
          <w:sz w:val="22"/>
          <w:szCs w:val="22"/>
          <w:lang w:val="pl-PL"/>
        </w:rPr>
        <w:t>u</w:t>
      </w:r>
      <w:r w:rsidR="00B26F7A" w:rsidRPr="003F40AE">
        <w:rPr>
          <w:sz w:val="22"/>
          <w:szCs w:val="22"/>
          <w:lang w:val="pl-PL"/>
        </w:rPr>
        <w:t xml:space="preserve">mowy i </w:t>
      </w:r>
      <w:r w:rsidR="00880F23" w:rsidRPr="003F40AE">
        <w:rPr>
          <w:sz w:val="22"/>
          <w:szCs w:val="22"/>
          <w:lang w:val="pl-PL"/>
        </w:rPr>
        <w:t xml:space="preserve">do </w:t>
      </w:r>
      <w:r w:rsidR="004861C4" w:rsidRPr="00393FB9">
        <w:rPr>
          <w:sz w:val="22"/>
          <w:szCs w:val="22"/>
          <w:lang w:val="pl-PL"/>
        </w:rPr>
        <w:t>bezzwłocznego</w:t>
      </w:r>
      <w:r w:rsidR="00880F23" w:rsidRPr="00393FB9">
        <w:rPr>
          <w:sz w:val="22"/>
          <w:szCs w:val="22"/>
          <w:lang w:val="pl-PL"/>
        </w:rPr>
        <w:t xml:space="preserve"> </w:t>
      </w:r>
      <w:r w:rsidR="004861C4" w:rsidRPr="00393FB9">
        <w:rPr>
          <w:sz w:val="22"/>
          <w:szCs w:val="22"/>
          <w:lang w:val="pl-PL"/>
        </w:rPr>
        <w:t>umożliwienia</w:t>
      </w:r>
      <w:r w:rsidR="00880F23" w:rsidRPr="00393FB9">
        <w:rPr>
          <w:sz w:val="22"/>
          <w:szCs w:val="22"/>
          <w:lang w:val="pl-PL"/>
        </w:rPr>
        <w:t xml:space="preserve"> tej </w:t>
      </w:r>
      <w:r w:rsidR="00B26F7A" w:rsidRPr="00CC76C2">
        <w:rPr>
          <w:sz w:val="22"/>
          <w:szCs w:val="22"/>
          <w:lang w:val="pl-PL"/>
        </w:rPr>
        <w:t>kontrol</w:t>
      </w:r>
      <w:r w:rsidR="00880F23" w:rsidRPr="00CC76C2">
        <w:rPr>
          <w:sz w:val="22"/>
          <w:szCs w:val="22"/>
          <w:lang w:val="pl-PL"/>
        </w:rPr>
        <w:t>i</w:t>
      </w:r>
      <w:r w:rsidR="00B26F7A" w:rsidRPr="00CC76C2">
        <w:rPr>
          <w:sz w:val="22"/>
          <w:szCs w:val="22"/>
          <w:lang w:val="pl-PL"/>
        </w:rPr>
        <w:t>, zgodnie z wymaganiami osób uprawnionych w wymaganym przez nich za</w:t>
      </w:r>
      <w:r w:rsidR="00BB56BB" w:rsidRPr="003C4145">
        <w:rPr>
          <w:sz w:val="22"/>
          <w:szCs w:val="22"/>
          <w:lang w:val="pl-PL"/>
        </w:rPr>
        <w:t>kresie</w:t>
      </w:r>
      <w:r w:rsidR="00B26F7A" w:rsidRPr="008D73C3">
        <w:rPr>
          <w:sz w:val="22"/>
          <w:szCs w:val="22"/>
          <w:lang w:val="pl-PL"/>
        </w:rPr>
        <w:t>.</w:t>
      </w:r>
    </w:p>
    <w:p w:rsidR="00CA5B7E" w:rsidRPr="00393FB9" w:rsidRDefault="0013434C" w:rsidP="0053667C">
      <w:pPr>
        <w:pStyle w:val="Textkomente"/>
        <w:numPr>
          <w:ilvl w:val="0"/>
          <w:numId w:val="19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8D73C3">
        <w:rPr>
          <w:sz w:val="22"/>
          <w:szCs w:val="22"/>
          <w:lang w:val="pl-PL"/>
        </w:rPr>
        <w:t>P</w:t>
      </w:r>
      <w:r w:rsidR="009B1822" w:rsidRPr="00381FD3">
        <w:rPr>
          <w:sz w:val="22"/>
          <w:szCs w:val="22"/>
          <w:lang w:val="pl-PL"/>
        </w:rPr>
        <w:t>a</w:t>
      </w:r>
      <w:r w:rsidR="007231F2" w:rsidRPr="0092318B">
        <w:rPr>
          <w:sz w:val="22"/>
          <w:szCs w:val="22"/>
          <w:lang w:val="pl-PL"/>
        </w:rPr>
        <w:t>rtner</w:t>
      </w:r>
      <w:r w:rsidR="00C7430C" w:rsidRPr="00590ECC">
        <w:rPr>
          <w:sz w:val="22"/>
          <w:szCs w:val="22"/>
          <w:lang w:val="pl-PL"/>
        </w:rPr>
        <w:t xml:space="preserve"> </w:t>
      </w:r>
      <w:r w:rsidR="00BB56BB" w:rsidRPr="006356CA">
        <w:rPr>
          <w:sz w:val="22"/>
          <w:szCs w:val="22"/>
          <w:lang w:val="pl-PL"/>
        </w:rPr>
        <w:t xml:space="preserve">zobowiązuje się </w:t>
      </w:r>
      <w:r w:rsidR="004861C4" w:rsidRPr="003F40AE">
        <w:rPr>
          <w:sz w:val="22"/>
          <w:szCs w:val="22"/>
          <w:lang w:val="pl-PL"/>
        </w:rPr>
        <w:t>przestrzegania</w:t>
      </w:r>
      <w:r w:rsidR="00BB56BB" w:rsidRPr="003F40AE">
        <w:rPr>
          <w:sz w:val="22"/>
          <w:szCs w:val="22"/>
          <w:lang w:val="pl-PL"/>
        </w:rPr>
        <w:t xml:space="preserve"> wszelkich zaleceń i terminów </w:t>
      </w:r>
      <w:r w:rsidR="004861C4" w:rsidRPr="003F40AE">
        <w:rPr>
          <w:sz w:val="22"/>
          <w:szCs w:val="22"/>
          <w:lang w:val="pl-PL"/>
        </w:rPr>
        <w:t>określonych</w:t>
      </w:r>
      <w:r w:rsidR="00BB56BB" w:rsidRPr="003F40AE">
        <w:rPr>
          <w:sz w:val="22"/>
          <w:szCs w:val="22"/>
          <w:lang w:val="pl-PL"/>
        </w:rPr>
        <w:t xml:space="preserve"> przez </w:t>
      </w:r>
      <w:r w:rsidR="004861C4" w:rsidRPr="003F40AE">
        <w:rPr>
          <w:sz w:val="22"/>
          <w:szCs w:val="22"/>
          <w:lang w:val="pl-PL"/>
        </w:rPr>
        <w:t>upoważnione</w:t>
      </w:r>
      <w:r w:rsidR="00BB56BB" w:rsidRPr="003F40AE">
        <w:rPr>
          <w:sz w:val="22"/>
          <w:szCs w:val="22"/>
          <w:lang w:val="pl-PL"/>
        </w:rPr>
        <w:t xml:space="preserve"> instytucje</w:t>
      </w:r>
      <w:r w:rsidR="006B6CB1" w:rsidRPr="003F40AE">
        <w:rPr>
          <w:sz w:val="22"/>
          <w:szCs w:val="22"/>
          <w:lang w:val="pl-PL"/>
        </w:rPr>
        <w:t xml:space="preserve"> (zgodnie z </w:t>
      </w:r>
      <w:r w:rsidR="004C4B8F" w:rsidRPr="003F40AE">
        <w:rPr>
          <w:sz w:val="22"/>
          <w:szCs w:val="22"/>
          <w:lang w:val="pl-PL"/>
        </w:rPr>
        <w:t xml:space="preserve">poprzednim </w:t>
      </w:r>
      <w:r w:rsidR="00D172AD" w:rsidRPr="003F40AE">
        <w:rPr>
          <w:sz w:val="22"/>
          <w:szCs w:val="22"/>
          <w:lang w:val="pl-PL"/>
        </w:rPr>
        <w:t>ustępem</w:t>
      </w:r>
      <w:r w:rsidR="006B6CB1" w:rsidRPr="003F40AE">
        <w:rPr>
          <w:sz w:val="22"/>
          <w:szCs w:val="22"/>
          <w:lang w:val="pl-PL"/>
        </w:rPr>
        <w:t>)</w:t>
      </w:r>
      <w:r w:rsidR="00BB56BB" w:rsidRPr="003F40AE">
        <w:rPr>
          <w:sz w:val="22"/>
          <w:szCs w:val="22"/>
          <w:lang w:val="pl-PL"/>
        </w:rPr>
        <w:t xml:space="preserve"> w celu naprawy i usunięcia ewentualnych </w:t>
      </w:r>
      <w:r w:rsidR="004861C4" w:rsidRPr="00393FB9">
        <w:rPr>
          <w:sz w:val="22"/>
          <w:szCs w:val="22"/>
          <w:lang w:val="pl-PL"/>
        </w:rPr>
        <w:t>nieprawidłowości</w:t>
      </w:r>
      <w:r w:rsidR="00BB56BB" w:rsidRPr="00393FB9">
        <w:rPr>
          <w:sz w:val="22"/>
          <w:szCs w:val="22"/>
          <w:lang w:val="pl-PL"/>
        </w:rPr>
        <w:t xml:space="preserve">, braków i </w:t>
      </w:r>
      <w:r w:rsidR="004861C4" w:rsidRPr="00393FB9">
        <w:rPr>
          <w:sz w:val="22"/>
          <w:szCs w:val="22"/>
          <w:lang w:val="pl-PL"/>
        </w:rPr>
        <w:t>uchybień</w:t>
      </w:r>
      <w:r w:rsidR="00BB56BB" w:rsidRPr="00393FB9">
        <w:rPr>
          <w:sz w:val="22"/>
          <w:szCs w:val="22"/>
          <w:lang w:val="pl-PL"/>
        </w:rPr>
        <w:t xml:space="preserve">, stwierdzonych w ramach ich czynności kontrolnych. </w:t>
      </w:r>
    </w:p>
    <w:p w:rsidR="007505FB" w:rsidRPr="006313CE" w:rsidRDefault="0013434C" w:rsidP="0053667C">
      <w:pPr>
        <w:pStyle w:val="Textkomente"/>
        <w:numPr>
          <w:ilvl w:val="0"/>
          <w:numId w:val="19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CC76C2">
        <w:rPr>
          <w:sz w:val="22"/>
          <w:szCs w:val="22"/>
          <w:lang w:val="pl-PL"/>
        </w:rPr>
        <w:t>P</w:t>
      </w:r>
      <w:r w:rsidR="00CA5B7E" w:rsidRPr="00CC76C2">
        <w:rPr>
          <w:sz w:val="22"/>
          <w:szCs w:val="22"/>
          <w:lang w:val="pl-PL"/>
        </w:rPr>
        <w:t xml:space="preserve">artner </w:t>
      </w:r>
      <w:r w:rsidR="007505FB" w:rsidRPr="00CC76C2">
        <w:rPr>
          <w:sz w:val="22"/>
          <w:szCs w:val="22"/>
          <w:lang w:val="pl-PL"/>
        </w:rPr>
        <w:t xml:space="preserve">zobowiązuje się do prowadzenia </w:t>
      </w:r>
      <w:r w:rsidR="007505FB" w:rsidRPr="003F40AE">
        <w:rPr>
          <w:sz w:val="22"/>
          <w:szCs w:val="22"/>
          <w:lang w:val="pl-PL"/>
        </w:rPr>
        <w:t>ewidencji księgowej dotyczącej jego części projektu odrębnie od pozostałych ksiąg rachunkowych zgodnie z krajowymi przepisami p</w:t>
      </w:r>
      <w:r w:rsidR="00E21A08" w:rsidRPr="003F40AE">
        <w:rPr>
          <w:sz w:val="22"/>
          <w:szCs w:val="22"/>
          <w:lang w:val="pl-PL"/>
        </w:rPr>
        <w:t xml:space="preserve">rawa dotyczącymi </w:t>
      </w:r>
      <w:r w:rsidR="00E21A08" w:rsidRPr="003F40AE">
        <w:rPr>
          <w:sz w:val="22"/>
          <w:szCs w:val="22"/>
          <w:lang w:val="pl-PL"/>
        </w:rPr>
        <w:lastRenderedPageBreak/>
        <w:t>rachunkowości oraz</w:t>
      </w:r>
      <w:r w:rsidR="007505FB" w:rsidRPr="00393FB9">
        <w:rPr>
          <w:sz w:val="22"/>
          <w:szCs w:val="22"/>
          <w:lang w:val="pl-PL"/>
        </w:rPr>
        <w:t xml:space="preserve"> do udostępniania na jej podstawie wymaganych informacji wszystkim organom </w:t>
      </w:r>
      <w:r w:rsidR="006B6CB1" w:rsidRPr="00393FB9">
        <w:rPr>
          <w:sz w:val="22"/>
          <w:szCs w:val="22"/>
          <w:lang w:val="pl-PL"/>
        </w:rPr>
        <w:t>kontrolnym</w:t>
      </w:r>
      <w:r w:rsidR="00832499" w:rsidRPr="00CC76C2">
        <w:rPr>
          <w:sz w:val="22"/>
          <w:szCs w:val="22"/>
          <w:lang w:val="pl-PL"/>
        </w:rPr>
        <w:t xml:space="preserve">, </w:t>
      </w:r>
      <w:r w:rsidR="00D172AD" w:rsidRPr="00CC76C2">
        <w:rPr>
          <w:sz w:val="22"/>
          <w:szCs w:val="22"/>
          <w:lang w:val="pl-PL"/>
        </w:rPr>
        <w:t>w t</w:t>
      </w:r>
      <w:r w:rsidR="00D172AD" w:rsidRPr="003F40AE">
        <w:rPr>
          <w:sz w:val="22"/>
          <w:szCs w:val="22"/>
          <w:lang w:val="pl-PL"/>
        </w:rPr>
        <w:t xml:space="preserve">ym </w:t>
      </w:r>
      <w:r w:rsidR="00322EC4">
        <w:rPr>
          <w:sz w:val="22"/>
          <w:szCs w:val="22"/>
          <w:lang w:val="pl-PL"/>
        </w:rPr>
        <w:t>organów</w:t>
      </w:r>
      <w:r w:rsidR="00630157" w:rsidRPr="000E5299">
        <w:rPr>
          <w:sz w:val="22"/>
          <w:szCs w:val="22"/>
          <w:lang w:val="pl-PL"/>
        </w:rPr>
        <w:t xml:space="preserve"> </w:t>
      </w:r>
      <w:r w:rsidR="00D172AD" w:rsidRPr="005C3235">
        <w:rPr>
          <w:sz w:val="22"/>
          <w:szCs w:val="22"/>
          <w:lang w:val="pl-PL"/>
        </w:rPr>
        <w:t>wskazany</w:t>
      </w:r>
      <w:r w:rsidR="00322EC4">
        <w:rPr>
          <w:sz w:val="22"/>
          <w:szCs w:val="22"/>
          <w:lang w:val="pl-PL"/>
        </w:rPr>
        <w:t>ch</w:t>
      </w:r>
      <w:r w:rsidR="00D172AD" w:rsidRPr="005C3235">
        <w:rPr>
          <w:sz w:val="22"/>
          <w:szCs w:val="22"/>
          <w:lang w:val="pl-PL"/>
        </w:rPr>
        <w:t xml:space="preserve"> w ust. </w:t>
      </w:r>
      <w:r w:rsidRPr="006D2D77">
        <w:rPr>
          <w:sz w:val="22"/>
          <w:szCs w:val="22"/>
          <w:lang w:val="pl-PL"/>
        </w:rPr>
        <w:t>7</w:t>
      </w:r>
      <w:r w:rsidR="00A608C4" w:rsidRPr="002A3B73">
        <w:rPr>
          <w:sz w:val="22"/>
          <w:szCs w:val="22"/>
          <w:lang w:val="pl-PL"/>
        </w:rPr>
        <w:t>.</w:t>
      </w:r>
    </w:p>
    <w:p w:rsidR="006518AB" w:rsidRPr="00BF2343" w:rsidRDefault="00D172AD" w:rsidP="0053667C">
      <w:pPr>
        <w:pStyle w:val="Textkomente"/>
        <w:numPr>
          <w:ilvl w:val="0"/>
          <w:numId w:val="19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D44647">
        <w:rPr>
          <w:sz w:val="22"/>
          <w:szCs w:val="22"/>
          <w:lang w:val="pl-PL"/>
        </w:rPr>
        <w:t>Jeżeli</w:t>
      </w:r>
      <w:r w:rsidR="004B3792" w:rsidRPr="00D44647">
        <w:rPr>
          <w:sz w:val="22"/>
          <w:szCs w:val="22"/>
          <w:lang w:val="pl-PL"/>
        </w:rPr>
        <w:t xml:space="preserve"> </w:t>
      </w:r>
      <w:r w:rsidR="006518AB" w:rsidRPr="00D44647">
        <w:rPr>
          <w:sz w:val="22"/>
          <w:szCs w:val="22"/>
          <w:lang w:val="pl-PL"/>
        </w:rPr>
        <w:t>partner nie ma obowiązku prowadzenia ksiąg rachunkowych, będzie prowadził dla swojej części projektu</w:t>
      </w:r>
      <w:r w:rsidR="00A201C0" w:rsidRPr="00322EC4">
        <w:rPr>
          <w:sz w:val="22"/>
          <w:szCs w:val="22"/>
          <w:lang w:val="pl-PL"/>
        </w:rPr>
        <w:t>,</w:t>
      </w:r>
      <w:r w:rsidR="006518AB" w:rsidRPr="00322EC4">
        <w:rPr>
          <w:sz w:val="22"/>
          <w:szCs w:val="22"/>
          <w:lang w:val="pl-PL"/>
        </w:rPr>
        <w:t xml:space="preserve"> zgodnie z właściwym ustawodawstwem krajowym</w:t>
      </w:r>
      <w:r w:rsidR="00A201C0" w:rsidRPr="00322EC4">
        <w:rPr>
          <w:sz w:val="22"/>
          <w:szCs w:val="22"/>
          <w:lang w:val="pl-PL"/>
        </w:rPr>
        <w:t>,</w:t>
      </w:r>
      <w:r w:rsidR="006518AB" w:rsidRPr="00322EC4">
        <w:rPr>
          <w:sz w:val="22"/>
          <w:szCs w:val="22"/>
          <w:lang w:val="pl-PL"/>
        </w:rPr>
        <w:t xml:space="preserve"> tzw.</w:t>
      </w:r>
      <w:r w:rsidR="007D3B93" w:rsidRPr="00322EC4">
        <w:rPr>
          <w:sz w:val="22"/>
          <w:szCs w:val="22"/>
          <w:lang w:val="pl-PL"/>
        </w:rPr>
        <w:t xml:space="preserve"> </w:t>
      </w:r>
      <w:r w:rsidR="006518AB" w:rsidRPr="00BF2343">
        <w:rPr>
          <w:sz w:val="22"/>
          <w:szCs w:val="22"/>
          <w:lang w:val="pl-PL"/>
        </w:rPr>
        <w:t xml:space="preserve">ewidencję podatkową rozbudowaną w taki sposób, aby: </w:t>
      </w:r>
    </w:p>
    <w:p w:rsidR="006518AB" w:rsidRPr="00950A7F" w:rsidRDefault="006518AB" w:rsidP="0053667C">
      <w:pPr>
        <w:pStyle w:val="l3"/>
        <w:widowControl w:val="0"/>
        <w:numPr>
          <w:ilvl w:val="0"/>
          <w:numId w:val="22"/>
        </w:numPr>
        <w:tabs>
          <w:tab w:val="num" w:pos="-3060"/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7D51DE">
        <w:rPr>
          <w:snapToGrid w:val="0"/>
          <w:sz w:val="22"/>
          <w:szCs w:val="22"/>
          <w:lang w:val="pl-PL"/>
        </w:rPr>
        <w:t xml:space="preserve">odpowiednie dokumenty dotyczące </w:t>
      </w:r>
      <w:r w:rsidR="00C013EE" w:rsidRPr="007D51DE">
        <w:rPr>
          <w:snapToGrid w:val="0"/>
          <w:sz w:val="22"/>
          <w:szCs w:val="22"/>
          <w:lang w:val="pl-PL"/>
        </w:rPr>
        <w:t xml:space="preserve">części </w:t>
      </w:r>
      <w:r w:rsidRPr="007D51DE">
        <w:rPr>
          <w:snapToGrid w:val="0"/>
          <w:sz w:val="22"/>
          <w:szCs w:val="22"/>
          <w:lang w:val="pl-PL"/>
        </w:rPr>
        <w:t xml:space="preserve">projektu spełniany wymogi dokumentu księgowego </w:t>
      </w:r>
      <w:r w:rsidR="00323F8D" w:rsidRPr="00950A7F">
        <w:rPr>
          <w:snapToGrid w:val="0"/>
          <w:sz w:val="22"/>
          <w:szCs w:val="22"/>
          <w:lang w:val="pl-PL"/>
        </w:rPr>
        <w:t xml:space="preserve">zgodnie z </w:t>
      </w:r>
      <w:r w:rsidR="00A608C4" w:rsidRPr="00950A7F">
        <w:rPr>
          <w:snapToGrid w:val="0"/>
          <w:sz w:val="22"/>
          <w:szCs w:val="22"/>
          <w:lang w:val="pl-PL"/>
        </w:rPr>
        <w:t>krajowy</w:t>
      </w:r>
      <w:r w:rsidR="00323F8D" w:rsidRPr="00950A7F">
        <w:rPr>
          <w:snapToGrid w:val="0"/>
          <w:sz w:val="22"/>
          <w:szCs w:val="22"/>
          <w:lang w:val="pl-PL"/>
        </w:rPr>
        <w:t>mi</w:t>
      </w:r>
      <w:r w:rsidRPr="00950A7F">
        <w:rPr>
          <w:snapToGrid w:val="0"/>
          <w:sz w:val="22"/>
          <w:szCs w:val="22"/>
          <w:lang w:val="pl-PL"/>
        </w:rPr>
        <w:t xml:space="preserve"> przepi</w:t>
      </w:r>
      <w:r w:rsidR="00323F8D" w:rsidRPr="00950A7F">
        <w:rPr>
          <w:snapToGrid w:val="0"/>
          <w:sz w:val="22"/>
          <w:szCs w:val="22"/>
          <w:lang w:val="pl-PL"/>
        </w:rPr>
        <w:t>sami</w:t>
      </w:r>
      <w:r w:rsidRPr="00950A7F">
        <w:rPr>
          <w:snapToGrid w:val="0"/>
          <w:sz w:val="22"/>
          <w:szCs w:val="22"/>
          <w:lang w:val="pl-PL"/>
        </w:rPr>
        <w:t xml:space="preserve"> prawa;</w:t>
      </w:r>
    </w:p>
    <w:p w:rsidR="006518AB" w:rsidRPr="008864E4" w:rsidRDefault="009A5ECE" w:rsidP="0053667C">
      <w:pPr>
        <w:pStyle w:val="l3"/>
        <w:widowControl w:val="0"/>
        <w:numPr>
          <w:ilvl w:val="0"/>
          <w:numId w:val="22"/>
        </w:numPr>
        <w:tabs>
          <w:tab w:val="num" w:pos="-3060"/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8864E4">
        <w:rPr>
          <w:snapToGrid w:val="0"/>
          <w:sz w:val="22"/>
          <w:szCs w:val="22"/>
          <w:lang w:val="pl-PL"/>
        </w:rPr>
        <w:t xml:space="preserve">przedmiotowe </w:t>
      </w:r>
      <w:r w:rsidR="006518AB" w:rsidRPr="008864E4">
        <w:rPr>
          <w:snapToGrid w:val="0"/>
          <w:sz w:val="22"/>
          <w:szCs w:val="22"/>
          <w:lang w:val="pl-PL"/>
        </w:rPr>
        <w:t xml:space="preserve">dokumenty były prawidłowe, kompletne, dowodowe, zrozumiałe, prowadzone na piśmie i w sposób zapewniający trwałość danych; </w:t>
      </w:r>
    </w:p>
    <w:p w:rsidR="006518AB" w:rsidRPr="002C6338" w:rsidRDefault="006518AB" w:rsidP="0053667C">
      <w:pPr>
        <w:pStyle w:val="l3"/>
        <w:widowControl w:val="0"/>
        <w:numPr>
          <w:ilvl w:val="0"/>
          <w:numId w:val="22"/>
        </w:numPr>
        <w:tabs>
          <w:tab w:val="num" w:pos="-3060"/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8864E4">
        <w:rPr>
          <w:snapToGrid w:val="0"/>
          <w:sz w:val="22"/>
          <w:szCs w:val="22"/>
          <w:lang w:val="pl-PL"/>
        </w:rPr>
        <w:t xml:space="preserve">osiągnięte </w:t>
      </w:r>
      <w:r w:rsidR="00301E04" w:rsidRPr="008864E4">
        <w:rPr>
          <w:snapToGrid w:val="0"/>
          <w:sz w:val="22"/>
          <w:szCs w:val="22"/>
          <w:lang w:val="pl-PL"/>
        </w:rPr>
        <w:t xml:space="preserve">dochody </w:t>
      </w:r>
      <w:r w:rsidRPr="00013158">
        <w:rPr>
          <w:snapToGrid w:val="0"/>
          <w:sz w:val="22"/>
          <w:szCs w:val="22"/>
          <w:lang w:val="pl-PL"/>
        </w:rPr>
        <w:t xml:space="preserve">i poniesione wydatki </w:t>
      </w:r>
      <w:r w:rsidR="00D15F2A" w:rsidRPr="00284A71">
        <w:rPr>
          <w:snapToGrid w:val="0"/>
          <w:sz w:val="22"/>
          <w:szCs w:val="22"/>
          <w:lang w:val="pl-PL"/>
        </w:rPr>
        <w:t>(</w:t>
      </w:r>
      <w:r w:rsidR="00A455C7" w:rsidRPr="00284A71">
        <w:rPr>
          <w:snapToGrid w:val="0"/>
          <w:sz w:val="22"/>
          <w:szCs w:val="22"/>
          <w:lang w:val="pl-PL"/>
        </w:rPr>
        <w:t xml:space="preserve">z wyjątkiem wydatków wykazywanych w formie uproszczonego </w:t>
      </w:r>
      <w:r w:rsidR="000D0AD1" w:rsidRPr="002C6338">
        <w:rPr>
          <w:snapToGrid w:val="0"/>
          <w:sz w:val="22"/>
          <w:szCs w:val="22"/>
          <w:lang w:val="pl-PL"/>
        </w:rPr>
        <w:t>wykazywania</w:t>
      </w:r>
      <w:r w:rsidR="00A455C7" w:rsidRPr="002C6338">
        <w:rPr>
          <w:snapToGrid w:val="0"/>
          <w:sz w:val="22"/>
          <w:szCs w:val="22"/>
          <w:lang w:val="pl-PL"/>
        </w:rPr>
        <w:t xml:space="preserve"> wydatków)</w:t>
      </w:r>
      <w:r w:rsidR="00D15F2A" w:rsidRPr="002C6338">
        <w:rPr>
          <w:snapToGrid w:val="0"/>
          <w:sz w:val="22"/>
          <w:szCs w:val="22"/>
          <w:lang w:val="pl-PL"/>
        </w:rPr>
        <w:t xml:space="preserve"> </w:t>
      </w:r>
      <w:r w:rsidRPr="002C6338">
        <w:rPr>
          <w:snapToGrid w:val="0"/>
          <w:sz w:val="22"/>
          <w:szCs w:val="22"/>
          <w:lang w:val="pl-PL"/>
        </w:rPr>
        <w:t>były prowadzone w ewidencji analityc</w:t>
      </w:r>
      <w:r w:rsidR="00434F30" w:rsidRPr="002C6338">
        <w:rPr>
          <w:snapToGrid w:val="0"/>
          <w:sz w:val="22"/>
          <w:szCs w:val="22"/>
          <w:lang w:val="pl-PL"/>
        </w:rPr>
        <w:t>znej,</w:t>
      </w:r>
      <w:r w:rsidRPr="002C6338">
        <w:rPr>
          <w:snapToGrid w:val="0"/>
          <w:sz w:val="22"/>
          <w:szCs w:val="22"/>
          <w:lang w:val="pl-PL"/>
        </w:rPr>
        <w:t xml:space="preserve"> tzn. że na dokumentach należy jednoznacznie podać, do którego projektu się odnoszą.</w:t>
      </w:r>
    </w:p>
    <w:p w:rsidR="00DF0693" w:rsidRPr="00393FB9" w:rsidRDefault="00923672" w:rsidP="0053667C">
      <w:pPr>
        <w:pStyle w:val="Textkomente"/>
        <w:numPr>
          <w:ilvl w:val="0"/>
          <w:numId w:val="19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2C6338">
        <w:rPr>
          <w:sz w:val="22"/>
          <w:szCs w:val="22"/>
          <w:lang w:val="pl-PL"/>
        </w:rPr>
        <w:t>Jeżeli</w:t>
      </w:r>
      <w:r w:rsidR="00A608C4" w:rsidRPr="00EC76F7">
        <w:rPr>
          <w:sz w:val="22"/>
          <w:szCs w:val="22"/>
          <w:lang w:val="pl-PL"/>
        </w:rPr>
        <w:t xml:space="preserve"> </w:t>
      </w:r>
      <w:r w:rsidR="00AC7330" w:rsidRPr="00CD60CF">
        <w:rPr>
          <w:sz w:val="22"/>
          <w:szCs w:val="22"/>
          <w:lang w:val="pl-PL"/>
        </w:rPr>
        <w:t xml:space="preserve">u </w:t>
      </w:r>
      <w:r w:rsidR="004861C4" w:rsidRPr="00507E28">
        <w:rPr>
          <w:sz w:val="22"/>
          <w:szCs w:val="22"/>
          <w:lang w:val="pl-PL"/>
        </w:rPr>
        <w:t>partner</w:t>
      </w:r>
      <w:r w:rsidR="00AC7330" w:rsidRPr="004F3B6C">
        <w:rPr>
          <w:sz w:val="22"/>
          <w:szCs w:val="22"/>
          <w:lang w:val="pl-PL"/>
        </w:rPr>
        <w:t>a</w:t>
      </w:r>
      <w:r w:rsidRPr="004D6614">
        <w:rPr>
          <w:sz w:val="22"/>
          <w:szCs w:val="22"/>
          <w:lang w:val="pl-PL"/>
        </w:rPr>
        <w:t>,</w:t>
      </w:r>
      <w:r w:rsidR="004861C4" w:rsidRPr="00576516">
        <w:rPr>
          <w:sz w:val="22"/>
          <w:szCs w:val="22"/>
          <w:lang w:val="pl-PL"/>
        </w:rPr>
        <w:t xml:space="preserve"> w związku z realizacją projektu</w:t>
      </w:r>
      <w:r w:rsidRPr="00576516">
        <w:rPr>
          <w:sz w:val="22"/>
          <w:szCs w:val="22"/>
          <w:lang w:val="pl-PL"/>
        </w:rPr>
        <w:t>,</w:t>
      </w:r>
      <w:r w:rsidR="004861C4" w:rsidRPr="004B5777">
        <w:rPr>
          <w:sz w:val="22"/>
          <w:szCs w:val="22"/>
          <w:lang w:val="pl-PL"/>
        </w:rPr>
        <w:t xml:space="preserve"> </w:t>
      </w:r>
      <w:r w:rsidR="00415E64" w:rsidRPr="004B5777">
        <w:rPr>
          <w:sz w:val="22"/>
          <w:szCs w:val="22"/>
          <w:lang w:val="pl-PL"/>
        </w:rPr>
        <w:t>p</w:t>
      </w:r>
      <w:r w:rsidR="009A5ECE" w:rsidRPr="004B5777">
        <w:rPr>
          <w:sz w:val="22"/>
          <w:szCs w:val="22"/>
          <w:lang w:val="pl-PL"/>
        </w:rPr>
        <w:t>o</w:t>
      </w:r>
      <w:r w:rsidR="00415E64" w:rsidRPr="00281A85">
        <w:rPr>
          <w:sz w:val="22"/>
          <w:szCs w:val="22"/>
          <w:lang w:val="pl-PL"/>
        </w:rPr>
        <w:t>wstaną</w:t>
      </w:r>
      <w:r w:rsidR="009A5ECE" w:rsidRPr="0000428A">
        <w:rPr>
          <w:sz w:val="22"/>
          <w:szCs w:val="22"/>
          <w:lang w:val="pl-PL"/>
        </w:rPr>
        <w:t xml:space="preserve"> </w:t>
      </w:r>
      <w:r w:rsidR="00AC7330" w:rsidRPr="003B6C9C">
        <w:rPr>
          <w:sz w:val="22"/>
          <w:szCs w:val="22"/>
          <w:lang w:val="pl-PL"/>
        </w:rPr>
        <w:t>przychody</w:t>
      </w:r>
      <w:r w:rsidR="00415E64" w:rsidRPr="00CF62F5">
        <w:rPr>
          <w:sz w:val="22"/>
          <w:szCs w:val="22"/>
          <w:lang w:val="pl-PL"/>
        </w:rPr>
        <w:t>,</w:t>
      </w:r>
      <w:r w:rsidR="00FF7797" w:rsidRPr="00CF62F5">
        <w:rPr>
          <w:sz w:val="22"/>
          <w:szCs w:val="22"/>
          <w:lang w:val="pl-PL"/>
        </w:rPr>
        <w:t xml:space="preserve"> ma on obowiązek zmniejszenia podstawy, z której wyliczana jest wartość dofinansowa</w:t>
      </w:r>
      <w:r w:rsidR="0045465C" w:rsidRPr="00CF62F5">
        <w:rPr>
          <w:sz w:val="22"/>
          <w:szCs w:val="22"/>
          <w:lang w:val="pl-PL"/>
        </w:rPr>
        <w:t xml:space="preserve">nia z </w:t>
      </w:r>
      <w:r w:rsidR="00AC7330" w:rsidRPr="00CF62F5">
        <w:rPr>
          <w:sz w:val="22"/>
          <w:szCs w:val="22"/>
          <w:lang w:val="pl-PL"/>
        </w:rPr>
        <w:t>Europejskiego Funduszu Rozwoju Regionalnego,</w:t>
      </w:r>
      <w:r w:rsidR="0045465C" w:rsidRPr="00211FAA">
        <w:rPr>
          <w:sz w:val="22"/>
          <w:szCs w:val="22"/>
          <w:lang w:val="pl-PL"/>
        </w:rPr>
        <w:t xml:space="preserve"> z</w:t>
      </w:r>
      <w:r w:rsidR="00FF7797" w:rsidRPr="003F40AE">
        <w:rPr>
          <w:sz w:val="22"/>
          <w:szCs w:val="22"/>
          <w:lang w:val="pl-PL"/>
        </w:rPr>
        <w:t>godnie z zasadami określonymi w Podręczniku Wnioskodawcy i Podręczniku Beneficjenta.</w:t>
      </w:r>
      <w:r w:rsidR="000B5CEE" w:rsidRPr="00393FB9">
        <w:rPr>
          <w:sz w:val="22"/>
          <w:szCs w:val="22"/>
          <w:lang w:val="pl-PL"/>
        </w:rPr>
        <w:t xml:space="preserve"> </w:t>
      </w:r>
    </w:p>
    <w:p w:rsidR="00464833" w:rsidRPr="00393FB9" w:rsidRDefault="0013434C" w:rsidP="0053667C">
      <w:pPr>
        <w:pStyle w:val="Textkomente"/>
        <w:numPr>
          <w:ilvl w:val="0"/>
          <w:numId w:val="19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393FB9">
        <w:rPr>
          <w:sz w:val="22"/>
          <w:szCs w:val="22"/>
          <w:lang w:val="pl-PL"/>
        </w:rPr>
        <w:t>P</w:t>
      </w:r>
      <w:r w:rsidR="007231F2" w:rsidRPr="00393FB9">
        <w:rPr>
          <w:sz w:val="22"/>
          <w:szCs w:val="22"/>
          <w:lang w:val="pl-PL"/>
        </w:rPr>
        <w:t>artner</w:t>
      </w:r>
      <w:r w:rsidR="00C7430C" w:rsidRPr="00393FB9">
        <w:rPr>
          <w:sz w:val="22"/>
          <w:szCs w:val="22"/>
          <w:lang w:val="pl-PL"/>
        </w:rPr>
        <w:t xml:space="preserve"> </w:t>
      </w:r>
      <w:r w:rsidR="004861C4" w:rsidRPr="00393FB9">
        <w:rPr>
          <w:sz w:val="22"/>
          <w:szCs w:val="22"/>
          <w:lang w:val="pl-PL"/>
        </w:rPr>
        <w:t>zobowiązuje</w:t>
      </w:r>
      <w:r w:rsidR="00464833" w:rsidRPr="00393FB9">
        <w:rPr>
          <w:sz w:val="22"/>
          <w:szCs w:val="22"/>
          <w:lang w:val="pl-PL"/>
        </w:rPr>
        <w:t xml:space="preserve"> </w:t>
      </w:r>
      <w:r w:rsidR="004861C4" w:rsidRPr="00393FB9">
        <w:rPr>
          <w:sz w:val="22"/>
          <w:szCs w:val="22"/>
          <w:lang w:val="pl-PL"/>
        </w:rPr>
        <w:t>się</w:t>
      </w:r>
      <w:r w:rsidR="00464833" w:rsidRPr="00393FB9">
        <w:rPr>
          <w:sz w:val="22"/>
          <w:szCs w:val="22"/>
          <w:lang w:val="pl-PL"/>
        </w:rPr>
        <w:t xml:space="preserve"> do sporządzenia i złożenia swojemu Kontrolerowi:</w:t>
      </w:r>
    </w:p>
    <w:p w:rsidR="00464833" w:rsidRPr="005C3235" w:rsidRDefault="00464833" w:rsidP="0053667C">
      <w:pPr>
        <w:pStyle w:val="l3"/>
        <w:widowControl w:val="0"/>
        <w:numPr>
          <w:ilvl w:val="0"/>
          <w:numId w:val="25"/>
        </w:numPr>
        <w:tabs>
          <w:tab w:val="num" w:pos="-3060"/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393FB9">
        <w:rPr>
          <w:snapToGrid w:val="0"/>
          <w:sz w:val="22"/>
          <w:szCs w:val="22"/>
          <w:lang w:val="pl-PL"/>
        </w:rPr>
        <w:t>kompletnego i zgodnego z</w:t>
      </w:r>
      <w:r w:rsidR="00594737" w:rsidRPr="00CC76C2">
        <w:rPr>
          <w:snapToGrid w:val="0"/>
          <w:sz w:val="22"/>
          <w:szCs w:val="22"/>
          <w:lang w:val="pl-PL"/>
        </w:rPr>
        <w:t xml:space="preserve"> </w:t>
      </w:r>
      <w:r w:rsidRPr="00CC76C2">
        <w:rPr>
          <w:snapToGrid w:val="0"/>
          <w:sz w:val="22"/>
          <w:szCs w:val="22"/>
          <w:lang w:val="pl-PL"/>
        </w:rPr>
        <w:t>prawdą Raportu bieżącego z</w:t>
      </w:r>
      <w:r w:rsidR="00594737" w:rsidRPr="00CC76C2">
        <w:rPr>
          <w:snapToGrid w:val="0"/>
          <w:sz w:val="22"/>
          <w:szCs w:val="22"/>
          <w:lang w:val="pl-PL"/>
        </w:rPr>
        <w:t xml:space="preserve"> </w:t>
      </w:r>
      <w:r w:rsidRPr="00CC76C2">
        <w:rPr>
          <w:snapToGrid w:val="0"/>
          <w:sz w:val="22"/>
          <w:szCs w:val="22"/>
          <w:lang w:val="pl-PL"/>
        </w:rPr>
        <w:t xml:space="preserve">realizacji części projektu w </w:t>
      </w:r>
      <w:r w:rsidR="00594737" w:rsidRPr="00CC76C2">
        <w:rPr>
          <w:snapToGrid w:val="0"/>
          <w:sz w:val="22"/>
          <w:szCs w:val="22"/>
          <w:lang w:val="pl-PL"/>
        </w:rPr>
        <w:t xml:space="preserve">dwóch </w:t>
      </w:r>
      <w:r w:rsidRPr="00CC76C2">
        <w:rPr>
          <w:snapToGrid w:val="0"/>
          <w:sz w:val="22"/>
          <w:szCs w:val="22"/>
          <w:lang w:val="pl-PL"/>
        </w:rPr>
        <w:t xml:space="preserve">egzemplarzach na </w:t>
      </w:r>
      <w:r w:rsidR="00594737" w:rsidRPr="00CC76C2">
        <w:rPr>
          <w:snapToGrid w:val="0"/>
          <w:sz w:val="22"/>
          <w:szCs w:val="22"/>
          <w:lang w:val="pl-PL"/>
        </w:rPr>
        <w:t xml:space="preserve">formularzu </w:t>
      </w:r>
      <w:r w:rsidRPr="00CC76C2">
        <w:rPr>
          <w:snapToGrid w:val="0"/>
          <w:sz w:val="22"/>
          <w:szCs w:val="22"/>
          <w:lang w:val="pl-PL"/>
        </w:rPr>
        <w:t xml:space="preserve">określonym </w:t>
      </w:r>
      <w:r w:rsidR="00594737" w:rsidRPr="00CC76C2">
        <w:rPr>
          <w:snapToGrid w:val="0"/>
          <w:sz w:val="22"/>
          <w:szCs w:val="22"/>
          <w:lang w:val="pl-PL"/>
        </w:rPr>
        <w:t xml:space="preserve">w Podręczniku </w:t>
      </w:r>
      <w:r w:rsidR="00AC7330" w:rsidRPr="00393FB9">
        <w:rPr>
          <w:snapToGrid w:val="0"/>
          <w:sz w:val="22"/>
          <w:szCs w:val="22"/>
          <w:lang w:val="pl-PL"/>
        </w:rPr>
        <w:t>B</w:t>
      </w:r>
      <w:r w:rsidR="00594737" w:rsidRPr="00393FB9">
        <w:rPr>
          <w:snapToGrid w:val="0"/>
          <w:sz w:val="22"/>
          <w:szCs w:val="22"/>
          <w:lang w:val="pl-PL"/>
        </w:rPr>
        <w:t xml:space="preserve">eneficjenta </w:t>
      </w:r>
      <w:r w:rsidRPr="00393FB9">
        <w:rPr>
          <w:snapToGrid w:val="0"/>
          <w:sz w:val="22"/>
          <w:szCs w:val="22"/>
          <w:lang w:val="pl-PL"/>
        </w:rPr>
        <w:t xml:space="preserve">przed upływem 30 dni od końca każdego okresu monitorowania, które </w:t>
      </w:r>
      <w:r w:rsidR="00BF2E5B" w:rsidRPr="00393FB9">
        <w:rPr>
          <w:snapToGrid w:val="0"/>
          <w:sz w:val="22"/>
          <w:szCs w:val="22"/>
          <w:lang w:val="pl-PL"/>
        </w:rPr>
        <w:t xml:space="preserve">określone </w:t>
      </w:r>
      <w:r w:rsidRPr="00393FB9">
        <w:rPr>
          <w:snapToGrid w:val="0"/>
          <w:sz w:val="22"/>
          <w:szCs w:val="22"/>
          <w:lang w:val="pl-PL"/>
        </w:rPr>
        <w:t xml:space="preserve">są </w:t>
      </w:r>
      <w:r w:rsidRPr="003202D7">
        <w:rPr>
          <w:snapToGrid w:val="0"/>
          <w:sz w:val="22"/>
          <w:szCs w:val="22"/>
          <w:lang w:val="pl-PL"/>
        </w:rPr>
        <w:t xml:space="preserve">w załączniku </w:t>
      </w:r>
      <w:r w:rsidR="00BF2E5B" w:rsidRPr="003202D7">
        <w:rPr>
          <w:snapToGrid w:val="0"/>
          <w:sz w:val="22"/>
          <w:szCs w:val="22"/>
          <w:lang w:val="pl-PL"/>
        </w:rPr>
        <w:t>do</w:t>
      </w:r>
      <w:r w:rsidR="00BF2E5B" w:rsidRPr="005C3235">
        <w:rPr>
          <w:snapToGrid w:val="0"/>
          <w:sz w:val="22"/>
          <w:szCs w:val="22"/>
          <w:lang w:val="pl-PL"/>
        </w:rPr>
        <w:t xml:space="preserve"> </w:t>
      </w:r>
      <w:r w:rsidR="00C739CD">
        <w:rPr>
          <w:snapToGrid w:val="0"/>
          <w:sz w:val="22"/>
          <w:szCs w:val="22"/>
          <w:lang w:val="pl-PL"/>
        </w:rPr>
        <w:t>d</w:t>
      </w:r>
      <w:r w:rsidR="00C739CD" w:rsidRPr="005C3235">
        <w:rPr>
          <w:snapToGrid w:val="0"/>
          <w:sz w:val="22"/>
          <w:szCs w:val="22"/>
          <w:lang w:val="pl-PL"/>
        </w:rPr>
        <w:t>ecyzji</w:t>
      </w:r>
      <w:r w:rsidRPr="005C3235">
        <w:rPr>
          <w:snapToGrid w:val="0"/>
          <w:sz w:val="22"/>
          <w:szCs w:val="22"/>
          <w:lang w:val="pl-PL"/>
        </w:rPr>
        <w:t>/</w:t>
      </w:r>
      <w:r w:rsidR="00C739CD">
        <w:rPr>
          <w:snapToGrid w:val="0"/>
          <w:sz w:val="22"/>
          <w:szCs w:val="22"/>
          <w:lang w:val="pl-PL"/>
        </w:rPr>
        <w:t>u</w:t>
      </w:r>
      <w:r w:rsidR="00C739CD" w:rsidRPr="005C3235">
        <w:rPr>
          <w:snapToGrid w:val="0"/>
          <w:sz w:val="22"/>
          <w:szCs w:val="22"/>
          <w:lang w:val="pl-PL"/>
        </w:rPr>
        <w:t>mowy</w:t>
      </w:r>
      <w:r w:rsidRPr="005C3235">
        <w:rPr>
          <w:snapToGrid w:val="0"/>
          <w:sz w:val="22"/>
          <w:szCs w:val="22"/>
          <w:lang w:val="pl-PL"/>
        </w:rPr>
        <w:t xml:space="preserve">. </w:t>
      </w:r>
    </w:p>
    <w:p w:rsidR="00C7430C" w:rsidRPr="00BF2343" w:rsidRDefault="0053667C" w:rsidP="0053667C">
      <w:pPr>
        <w:pStyle w:val="l3"/>
        <w:widowControl w:val="0"/>
        <w:numPr>
          <w:ilvl w:val="0"/>
          <w:numId w:val="25"/>
        </w:numPr>
        <w:tabs>
          <w:tab w:val="num" w:pos="-3060"/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A27B73">
        <w:rPr>
          <w:snapToGrid w:val="0"/>
          <w:sz w:val="22"/>
          <w:szCs w:val="22"/>
          <w:lang w:val="pl-PL"/>
        </w:rPr>
        <w:t>k</w:t>
      </w:r>
      <w:r w:rsidR="00E342B4" w:rsidRPr="009B1F72">
        <w:rPr>
          <w:snapToGrid w:val="0"/>
          <w:sz w:val="22"/>
          <w:szCs w:val="22"/>
          <w:lang w:val="pl-PL"/>
        </w:rPr>
        <w:t>ompletnego i zgodnego z</w:t>
      </w:r>
      <w:r w:rsidR="00594737" w:rsidRPr="006D2D77">
        <w:rPr>
          <w:snapToGrid w:val="0"/>
          <w:sz w:val="22"/>
          <w:szCs w:val="22"/>
          <w:lang w:val="pl-PL"/>
        </w:rPr>
        <w:t xml:space="preserve"> </w:t>
      </w:r>
      <w:r w:rsidR="00E342B4" w:rsidRPr="002A3B73">
        <w:rPr>
          <w:snapToGrid w:val="0"/>
          <w:sz w:val="22"/>
          <w:szCs w:val="22"/>
          <w:lang w:val="pl-PL"/>
        </w:rPr>
        <w:t>prawdą Rap</w:t>
      </w:r>
      <w:r w:rsidR="00E342B4" w:rsidRPr="006313CE">
        <w:rPr>
          <w:snapToGrid w:val="0"/>
          <w:sz w:val="22"/>
          <w:szCs w:val="22"/>
          <w:lang w:val="pl-PL"/>
        </w:rPr>
        <w:t xml:space="preserve">ortu końcowego z realizacji </w:t>
      </w:r>
      <w:r w:rsidR="004861C4" w:rsidRPr="006313CE">
        <w:rPr>
          <w:snapToGrid w:val="0"/>
          <w:sz w:val="22"/>
          <w:szCs w:val="22"/>
          <w:lang w:val="pl-PL"/>
        </w:rPr>
        <w:t>części</w:t>
      </w:r>
      <w:r w:rsidR="00E342B4" w:rsidRPr="00386DAC">
        <w:rPr>
          <w:snapToGrid w:val="0"/>
          <w:sz w:val="22"/>
          <w:szCs w:val="22"/>
          <w:lang w:val="pl-PL"/>
        </w:rPr>
        <w:t xml:space="preserve"> projektu w </w:t>
      </w:r>
      <w:r w:rsidR="00594737" w:rsidRPr="00B85C5A">
        <w:rPr>
          <w:snapToGrid w:val="0"/>
          <w:sz w:val="22"/>
          <w:szCs w:val="22"/>
          <w:lang w:val="pl-PL"/>
        </w:rPr>
        <w:t xml:space="preserve">dwóch </w:t>
      </w:r>
      <w:r w:rsidR="00E342B4" w:rsidRPr="00D44647">
        <w:rPr>
          <w:snapToGrid w:val="0"/>
          <w:sz w:val="22"/>
          <w:szCs w:val="22"/>
          <w:lang w:val="pl-PL"/>
        </w:rPr>
        <w:t xml:space="preserve">egzemplarzach na </w:t>
      </w:r>
      <w:r w:rsidR="00594737" w:rsidRPr="00D44647">
        <w:rPr>
          <w:snapToGrid w:val="0"/>
          <w:sz w:val="22"/>
          <w:szCs w:val="22"/>
          <w:lang w:val="pl-PL"/>
        </w:rPr>
        <w:t xml:space="preserve">formularzu </w:t>
      </w:r>
      <w:r w:rsidR="00E342B4" w:rsidRPr="00D44647">
        <w:rPr>
          <w:snapToGrid w:val="0"/>
          <w:sz w:val="22"/>
          <w:szCs w:val="22"/>
          <w:lang w:val="pl-PL"/>
        </w:rPr>
        <w:t xml:space="preserve">określonym </w:t>
      </w:r>
      <w:r w:rsidR="00594737" w:rsidRPr="00D44647">
        <w:rPr>
          <w:snapToGrid w:val="0"/>
          <w:sz w:val="22"/>
          <w:szCs w:val="22"/>
          <w:lang w:val="pl-PL"/>
        </w:rPr>
        <w:t xml:space="preserve">w Podręczniku beneficjenta </w:t>
      </w:r>
      <w:r w:rsidR="00E342B4" w:rsidRPr="00D44647">
        <w:rPr>
          <w:snapToGrid w:val="0"/>
          <w:sz w:val="22"/>
          <w:szCs w:val="22"/>
          <w:lang w:val="pl-PL"/>
        </w:rPr>
        <w:t xml:space="preserve">przed upływem 30 dni od dnia zakończenia </w:t>
      </w:r>
      <w:r w:rsidR="00182158" w:rsidRPr="00322EC4">
        <w:rPr>
          <w:snapToGrid w:val="0"/>
          <w:sz w:val="22"/>
          <w:szCs w:val="22"/>
          <w:lang w:val="pl-PL"/>
        </w:rPr>
        <w:t xml:space="preserve">rzeczywistej </w:t>
      </w:r>
      <w:r w:rsidR="00E342B4" w:rsidRPr="00322EC4">
        <w:rPr>
          <w:snapToGrid w:val="0"/>
          <w:sz w:val="22"/>
          <w:szCs w:val="22"/>
          <w:lang w:val="pl-PL"/>
        </w:rPr>
        <w:t>realizacji projektu</w:t>
      </w:r>
      <w:r w:rsidR="00182158" w:rsidRPr="00322EC4">
        <w:rPr>
          <w:snapToGrid w:val="0"/>
          <w:sz w:val="22"/>
          <w:szCs w:val="22"/>
          <w:lang w:val="pl-PL"/>
        </w:rPr>
        <w:t>, wskazanego</w:t>
      </w:r>
      <w:r w:rsidR="00E342B4" w:rsidRPr="00322EC4">
        <w:rPr>
          <w:snapToGrid w:val="0"/>
          <w:sz w:val="22"/>
          <w:szCs w:val="22"/>
          <w:lang w:val="pl-PL"/>
        </w:rPr>
        <w:t xml:space="preserve"> w </w:t>
      </w:r>
      <w:r w:rsidR="00C31B7C">
        <w:rPr>
          <w:snapToGrid w:val="0"/>
          <w:sz w:val="22"/>
          <w:szCs w:val="22"/>
          <w:lang w:val="pl-PL"/>
        </w:rPr>
        <w:t>d</w:t>
      </w:r>
      <w:r w:rsidR="00C31B7C" w:rsidRPr="00322EC4">
        <w:rPr>
          <w:snapToGrid w:val="0"/>
          <w:sz w:val="22"/>
          <w:szCs w:val="22"/>
          <w:lang w:val="pl-PL"/>
        </w:rPr>
        <w:t>ecyzji</w:t>
      </w:r>
      <w:r w:rsidR="00E342B4" w:rsidRPr="00322EC4">
        <w:rPr>
          <w:snapToGrid w:val="0"/>
          <w:sz w:val="22"/>
          <w:szCs w:val="22"/>
          <w:lang w:val="pl-PL"/>
        </w:rPr>
        <w:t>/</w:t>
      </w:r>
      <w:r w:rsidR="00C31B7C">
        <w:rPr>
          <w:snapToGrid w:val="0"/>
          <w:sz w:val="22"/>
          <w:szCs w:val="22"/>
          <w:lang w:val="pl-PL"/>
        </w:rPr>
        <w:t>u</w:t>
      </w:r>
      <w:r w:rsidR="00C31B7C" w:rsidRPr="00322EC4">
        <w:rPr>
          <w:snapToGrid w:val="0"/>
          <w:sz w:val="22"/>
          <w:szCs w:val="22"/>
          <w:lang w:val="pl-PL"/>
        </w:rPr>
        <w:t>mowie</w:t>
      </w:r>
      <w:r w:rsidR="00E342B4" w:rsidRPr="00322EC4">
        <w:rPr>
          <w:snapToGrid w:val="0"/>
          <w:sz w:val="22"/>
          <w:szCs w:val="22"/>
          <w:lang w:val="pl-PL"/>
        </w:rPr>
        <w:t>.</w:t>
      </w:r>
    </w:p>
    <w:p w:rsidR="007613A4" w:rsidRPr="00950A7F" w:rsidRDefault="00594737" w:rsidP="0053667C">
      <w:pPr>
        <w:pStyle w:val="l3"/>
        <w:widowControl w:val="0"/>
        <w:numPr>
          <w:ilvl w:val="0"/>
          <w:numId w:val="25"/>
        </w:numPr>
        <w:tabs>
          <w:tab w:val="num" w:pos="-3060"/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7D51DE">
        <w:rPr>
          <w:snapToGrid w:val="0"/>
          <w:sz w:val="22"/>
          <w:szCs w:val="22"/>
          <w:lang w:val="pl-PL"/>
        </w:rPr>
        <w:t xml:space="preserve">oświadczenia o zrealizowanych wydatkach za część projektu, w tym wszystkich </w:t>
      </w:r>
      <w:r w:rsidR="002071E6" w:rsidRPr="007D51DE">
        <w:rPr>
          <w:snapToGrid w:val="0"/>
          <w:sz w:val="22"/>
          <w:szCs w:val="22"/>
          <w:lang w:val="pl-PL"/>
        </w:rPr>
        <w:t xml:space="preserve">wymaganych </w:t>
      </w:r>
      <w:r w:rsidRPr="00950A7F">
        <w:rPr>
          <w:snapToGrid w:val="0"/>
          <w:sz w:val="22"/>
          <w:szCs w:val="22"/>
          <w:lang w:val="pl-PL"/>
        </w:rPr>
        <w:t>dokumentów księgowych, które dotyczą zrealizowanych wydatków</w:t>
      </w:r>
      <w:r w:rsidR="00E1135B" w:rsidRPr="00950A7F">
        <w:rPr>
          <w:snapToGrid w:val="0"/>
          <w:sz w:val="22"/>
          <w:szCs w:val="22"/>
          <w:lang w:val="pl-PL"/>
        </w:rPr>
        <w:t>,</w:t>
      </w:r>
      <w:r w:rsidRPr="00950A7F">
        <w:rPr>
          <w:snapToGrid w:val="0"/>
          <w:sz w:val="22"/>
          <w:szCs w:val="22"/>
          <w:lang w:val="pl-PL"/>
        </w:rPr>
        <w:t xml:space="preserve"> </w:t>
      </w:r>
      <w:r w:rsidR="006C5FD9" w:rsidRPr="00950A7F">
        <w:rPr>
          <w:snapToGrid w:val="0"/>
          <w:sz w:val="22"/>
          <w:szCs w:val="22"/>
          <w:lang w:val="pl-PL"/>
        </w:rPr>
        <w:t xml:space="preserve">w terminach określonych w </w:t>
      </w:r>
      <w:r w:rsidR="00C31B7C">
        <w:rPr>
          <w:snapToGrid w:val="0"/>
          <w:sz w:val="22"/>
          <w:szCs w:val="22"/>
          <w:lang w:val="pl-PL"/>
        </w:rPr>
        <w:t>d</w:t>
      </w:r>
      <w:r w:rsidR="00C31B7C" w:rsidRPr="00950A7F">
        <w:rPr>
          <w:snapToGrid w:val="0"/>
          <w:sz w:val="22"/>
          <w:szCs w:val="22"/>
          <w:lang w:val="pl-PL"/>
        </w:rPr>
        <w:t>ecyzji</w:t>
      </w:r>
      <w:r w:rsidR="006C5FD9" w:rsidRPr="00950A7F">
        <w:rPr>
          <w:snapToGrid w:val="0"/>
          <w:sz w:val="22"/>
          <w:szCs w:val="22"/>
          <w:lang w:val="pl-PL"/>
        </w:rPr>
        <w:t>/</w:t>
      </w:r>
      <w:r w:rsidR="00C31B7C">
        <w:rPr>
          <w:snapToGrid w:val="0"/>
          <w:sz w:val="22"/>
          <w:szCs w:val="22"/>
          <w:lang w:val="pl-PL"/>
        </w:rPr>
        <w:t>u</w:t>
      </w:r>
      <w:r w:rsidR="00C31B7C" w:rsidRPr="00950A7F">
        <w:rPr>
          <w:snapToGrid w:val="0"/>
          <w:sz w:val="22"/>
          <w:szCs w:val="22"/>
          <w:lang w:val="pl-PL"/>
        </w:rPr>
        <w:t xml:space="preserve">mowie </w:t>
      </w:r>
      <w:r w:rsidR="006C5FD9" w:rsidRPr="00950A7F">
        <w:rPr>
          <w:snapToGrid w:val="0"/>
          <w:sz w:val="22"/>
          <w:szCs w:val="22"/>
          <w:lang w:val="pl-PL"/>
        </w:rPr>
        <w:t xml:space="preserve">i </w:t>
      </w:r>
      <w:r w:rsidRPr="00950A7F">
        <w:rPr>
          <w:snapToGrid w:val="0"/>
          <w:sz w:val="22"/>
          <w:szCs w:val="22"/>
          <w:lang w:val="pl-PL"/>
        </w:rPr>
        <w:t>Podręczniku beneficjenta</w:t>
      </w:r>
      <w:r w:rsidR="00401B62" w:rsidRPr="00950A7F">
        <w:rPr>
          <w:snapToGrid w:val="0"/>
          <w:sz w:val="22"/>
          <w:szCs w:val="22"/>
          <w:lang w:val="pl-PL"/>
        </w:rPr>
        <w:t>.</w:t>
      </w:r>
    </w:p>
    <w:p w:rsidR="00C7430C" w:rsidRPr="009B1F72" w:rsidRDefault="004E6915" w:rsidP="0053667C">
      <w:pPr>
        <w:pStyle w:val="Textkomente"/>
        <w:numPr>
          <w:ilvl w:val="0"/>
          <w:numId w:val="19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8864E4">
        <w:rPr>
          <w:sz w:val="22"/>
          <w:szCs w:val="22"/>
          <w:lang w:val="pl-PL"/>
        </w:rPr>
        <w:t>P</w:t>
      </w:r>
      <w:r w:rsidR="007231F2" w:rsidRPr="008864E4">
        <w:rPr>
          <w:sz w:val="22"/>
          <w:szCs w:val="22"/>
          <w:lang w:val="pl-PL"/>
        </w:rPr>
        <w:t>artner</w:t>
      </w:r>
      <w:r w:rsidR="00C7430C" w:rsidRPr="008864E4">
        <w:rPr>
          <w:sz w:val="22"/>
          <w:szCs w:val="22"/>
          <w:lang w:val="pl-PL"/>
        </w:rPr>
        <w:t xml:space="preserve"> </w:t>
      </w:r>
      <w:r w:rsidR="007E79FA" w:rsidRPr="008864E4">
        <w:rPr>
          <w:sz w:val="22"/>
          <w:szCs w:val="22"/>
          <w:lang w:val="pl-PL"/>
        </w:rPr>
        <w:t xml:space="preserve">zobowiązuje </w:t>
      </w:r>
      <w:r w:rsidR="004861C4" w:rsidRPr="008864E4">
        <w:rPr>
          <w:sz w:val="22"/>
          <w:szCs w:val="22"/>
          <w:lang w:val="pl-PL"/>
        </w:rPr>
        <w:t>się</w:t>
      </w:r>
      <w:r w:rsidR="00AE6861" w:rsidRPr="008864E4">
        <w:rPr>
          <w:sz w:val="22"/>
          <w:szCs w:val="22"/>
          <w:lang w:val="pl-PL"/>
        </w:rPr>
        <w:t xml:space="preserve"> do należytego </w:t>
      </w:r>
      <w:r w:rsidR="004861C4" w:rsidRPr="008864E4">
        <w:rPr>
          <w:sz w:val="22"/>
          <w:szCs w:val="22"/>
          <w:lang w:val="pl-PL"/>
        </w:rPr>
        <w:t>przechowywania</w:t>
      </w:r>
      <w:r w:rsidR="007E79FA" w:rsidRPr="008864E4">
        <w:rPr>
          <w:sz w:val="22"/>
          <w:szCs w:val="22"/>
          <w:lang w:val="pl-PL"/>
        </w:rPr>
        <w:t xml:space="preserve"> </w:t>
      </w:r>
      <w:r w:rsidR="00AE6861" w:rsidRPr="008864E4">
        <w:rPr>
          <w:sz w:val="22"/>
          <w:szCs w:val="22"/>
          <w:lang w:val="pl-PL"/>
        </w:rPr>
        <w:t xml:space="preserve">dokumentów związanych z realizacją projektu od momentu ich powstania </w:t>
      </w:r>
      <w:r w:rsidR="00D44647">
        <w:rPr>
          <w:sz w:val="22"/>
          <w:szCs w:val="22"/>
          <w:lang w:val="pl-PL"/>
        </w:rPr>
        <w:t xml:space="preserve">minimalnie </w:t>
      </w:r>
      <w:r w:rsidR="00AE6861" w:rsidRPr="005C3235">
        <w:rPr>
          <w:sz w:val="22"/>
          <w:szCs w:val="22"/>
          <w:lang w:val="pl-PL"/>
        </w:rPr>
        <w:t xml:space="preserve">do końca </w:t>
      </w:r>
      <w:r w:rsidR="000D0AD1" w:rsidRPr="009B1F72">
        <w:rPr>
          <w:sz w:val="22"/>
          <w:szCs w:val="22"/>
          <w:lang w:val="pl-PL"/>
        </w:rPr>
        <w:t>obowiązywania tego porozumienia</w:t>
      </w:r>
      <w:r w:rsidR="003A2DE8" w:rsidRPr="006D2D77">
        <w:rPr>
          <w:sz w:val="22"/>
          <w:szCs w:val="22"/>
          <w:lang w:val="pl-PL"/>
        </w:rPr>
        <w:t xml:space="preserve"> </w:t>
      </w:r>
      <w:r w:rsidR="008864E4" w:rsidRPr="00EC7F7A">
        <w:rPr>
          <w:sz w:val="22"/>
          <w:szCs w:val="22"/>
          <w:lang w:val="pl-PL"/>
        </w:rPr>
        <w:t>określonego</w:t>
      </w:r>
      <w:r w:rsidR="003A2DE8" w:rsidRPr="00EC7F7A">
        <w:rPr>
          <w:sz w:val="22"/>
          <w:szCs w:val="22"/>
          <w:lang w:val="pl-PL"/>
        </w:rPr>
        <w:t xml:space="preserve"> v § 1 </w:t>
      </w:r>
      <w:r w:rsidR="008864E4" w:rsidRPr="00EC7F7A">
        <w:rPr>
          <w:sz w:val="22"/>
          <w:szCs w:val="22"/>
          <w:lang w:val="pl-PL"/>
        </w:rPr>
        <w:t>ust</w:t>
      </w:r>
      <w:r w:rsidR="003A2DE8" w:rsidRPr="00EC7F7A">
        <w:rPr>
          <w:sz w:val="22"/>
          <w:szCs w:val="22"/>
          <w:lang w:val="pl-PL"/>
        </w:rPr>
        <w:t>. 2</w:t>
      </w:r>
      <w:r w:rsidR="00AE6861" w:rsidRPr="00EC7F7A">
        <w:rPr>
          <w:sz w:val="22"/>
          <w:szCs w:val="22"/>
          <w:lang w:val="pl-PL"/>
        </w:rPr>
        <w:t>.</w:t>
      </w:r>
      <w:r w:rsidR="00AE6861" w:rsidRPr="000E5299">
        <w:rPr>
          <w:sz w:val="22"/>
          <w:szCs w:val="22"/>
          <w:lang w:val="pl-PL"/>
        </w:rPr>
        <w:t xml:space="preserve"> W przypadku, gdy przepisy prawa krajowego dla niektórych dokume</w:t>
      </w:r>
      <w:r w:rsidR="00AE6861" w:rsidRPr="005C3235">
        <w:rPr>
          <w:sz w:val="22"/>
          <w:szCs w:val="22"/>
          <w:lang w:val="pl-PL"/>
        </w:rPr>
        <w:t>ntów określają dłuższy okres</w:t>
      </w:r>
      <w:r w:rsidR="00345982" w:rsidRPr="005C3235">
        <w:rPr>
          <w:sz w:val="22"/>
          <w:szCs w:val="22"/>
          <w:lang w:val="pl-PL"/>
        </w:rPr>
        <w:t xml:space="preserve"> ich</w:t>
      </w:r>
      <w:r w:rsidR="00AE6861" w:rsidRPr="00A27B73">
        <w:rPr>
          <w:sz w:val="22"/>
          <w:szCs w:val="22"/>
          <w:lang w:val="pl-PL"/>
        </w:rPr>
        <w:t xml:space="preserve"> przechowywania, należy przestrzegać krajowych przepisów prawa. </w:t>
      </w:r>
    </w:p>
    <w:p w:rsidR="00182158" w:rsidRPr="00B85C5A" w:rsidRDefault="003635C1" w:rsidP="00347F75">
      <w:pPr>
        <w:pStyle w:val="Textkomente"/>
        <w:numPr>
          <w:ilvl w:val="0"/>
          <w:numId w:val="19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6D2D77">
        <w:rPr>
          <w:sz w:val="22"/>
          <w:szCs w:val="22"/>
          <w:lang w:val="pl-PL"/>
        </w:rPr>
        <w:t xml:space="preserve">Wszyscy partnerzy </w:t>
      </w:r>
      <w:r w:rsidRPr="00386DAC">
        <w:rPr>
          <w:sz w:val="22"/>
          <w:szCs w:val="22"/>
          <w:lang w:val="pl-PL"/>
        </w:rPr>
        <w:t>zobowiązują się</w:t>
      </w:r>
      <w:r w:rsidR="007E79FA" w:rsidRPr="00386DAC">
        <w:rPr>
          <w:sz w:val="22"/>
          <w:szCs w:val="22"/>
          <w:lang w:val="pl-PL"/>
        </w:rPr>
        <w:t xml:space="preserve"> do realizowania działań promocyjnych z</w:t>
      </w:r>
      <w:r w:rsidR="00AB486A" w:rsidRPr="00B85C5A">
        <w:rPr>
          <w:sz w:val="22"/>
          <w:szCs w:val="22"/>
          <w:lang w:val="pl-PL"/>
        </w:rPr>
        <w:t>godnie z wnioskiem projektowym</w:t>
      </w:r>
      <w:r w:rsidR="00E60D05" w:rsidRPr="00B85C5A">
        <w:rPr>
          <w:sz w:val="22"/>
          <w:szCs w:val="22"/>
          <w:lang w:val="pl-PL"/>
        </w:rPr>
        <w:t xml:space="preserve">i </w:t>
      </w:r>
      <w:r w:rsidR="004C3CBB" w:rsidRPr="00B85C5A">
        <w:rPr>
          <w:sz w:val="22"/>
          <w:szCs w:val="22"/>
          <w:lang w:val="pl-PL"/>
        </w:rPr>
        <w:t xml:space="preserve">i </w:t>
      </w:r>
      <w:r w:rsidR="00E60D05" w:rsidRPr="00B85C5A">
        <w:rPr>
          <w:sz w:val="22"/>
          <w:szCs w:val="22"/>
          <w:lang w:val="pl-PL"/>
        </w:rPr>
        <w:t>zgodnie z</w:t>
      </w:r>
      <w:r w:rsidR="00182158" w:rsidRPr="00B85C5A">
        <w:rPr>
          <w:sz w:val="22"/>
          <w:szCs w:val="22"/>
          <w:lang w:val="pl-PL"/>
        </w:rPr>
        <w:t>:</w:t>
      </w:r>
    </w:p>
    <w:p w:rsidR="00182158" w:rsidRPr="00950A7F" w:rsidRDefault="00182158" w:rsidP="00347F75">
      <w:pPr>
        <w:pStyle w:val="Textkomente"/>
        <w:numPr>
          <w:ilvl w:val="0"/>
          <w:numId w:val="43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D44647">
        <w:rPr>
          <w:sz w:val="22"/>
          <w:szCs w:val="22"/>
          <w:lang w:val="pl-PL"/>
        </w:rPr>
        <w:t>r</w:t>
      </w:r>
      <w:r w:rsidR="005D4384" w:rsidRPr="00D44647">
        <w:rPr>
          <w:sz w:val="22"/>
          <w:szCs w:val="22"/>
          <w:lang w:val="pl-PL"/>
        </w:rPr>
        <w:t>ozporządzeniem Wykonawczym Komisji (UE) nr 821/2014 z dnia 28 lipca 2014 roku ustanawiając</w:t>
      </w:r>
      <w:r w:rsidRPr="00322EC4">
        <w:rPr>
          <w:sz w:val="22"/>
          <w:szCs w:val="22"/>
          <w:lang w:val="pl-PL"/>
        </w:rPr>
        <w:t>ym</w:t>
      </w:r>
      <w:r w:rsidR="005D4384" w:rsidRPr="007D51DE">
        <w:rPr>
          <w:sz w:val="22"/>
          <w:szCs w:val="22"/>
          <w:lang w:val="pl-PL"/>
        </w:rPr>
        <w:t xml:space="preserve"> zasady stosowania rozporządzenia Parlamentu Europejskiego i Rady (UE) nr 1303/2013 w zakresie szczegółowych</w:t>
      </w:r>
      <w:r w:rsidR="005D4384" w:rsidRPr="00950A7F">
        <w:rPr>
          <w:sz w:val="22"/>
          <w:szCs w:val="22"/>
          <w:lang w:val="pl-PL"/>
        </w:rPr>
        <w:t xml:space="preserve">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 w:rsidR="00CA3E8F" w:rsidRPr="00950A7F">
        <w:rPr>
          <w:sz w:val="22"/>
          <w:szCs w:val="22"/>
          <w:lang w:val="pl-PL"/>
        </w:rPr>
        <w:t>;</w:t>
      </w:r>
    </w:p>
    <w:p w:rsidR="00182158" w:rsidRPr="002C6338" w:rsidRDefault="005D4384" w:rsidP="00347F75">
      <w:pPr>
        <w:pStyle w:val="Textkomente"/>
        <w:numPr>
          <w:ilvl w:val="0"/>
          <w:numId w:val="43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950A7F">
        <w:rPr>
          <w:bCs/>
          <w:sz w:val="22"/>
          <w:szCs w:val="22"/>
          <w:lang w:val="pl-PL"/>
        </w:rPr>
        <w:t>rozporządzenie</w:t>
      </w:r>
      <w:r w:rsidR="00182158" w:rsidRPr="00950A7F">
        <w:rPr>
          <w:bCs/>
          <w:sz w:val="22"/>
          <w:szCs w:val="22"/>
          <w:lang w:val="pl-PL"/>
        </w:rPr>
        <w:t>m</w:t>
      </w:r>
      <w:r w:rsidRPr="008864E4">
        <w:rPr>
          <w:bCs/>
          <w:sz w:val="22"/>
          <w:szCs w:val="22"/>
          <w:lang w:val="pl-PL"/>
        </w:rPr>
        <w:t xml:space="preserve"> Parlamentu Europejskiego i Rady (UE) </w:t>
      </w:r>
      <w:r w:rsidR="004C3CBB" w:rsidRPr="008864E4">
        <w:rPr>
          <w:bCs/>
          <w:sz w:val="22"/>
          <w:szCs w:val="22"/>
          <w:lang w:val="pl-PL"/>
        </w:rPr>
        <w:t xml:space="preserve">nr </w:t>
      </w:r>
      <w:r w:rsidRPr="008864E4">
        <w:rPr>
          <w:bCs/>
          <w:sz w:val="22"/>
          <w:szCs w:val="22"/>
          <w:lang w:val="pl-PL"/>
        </w:rPr>
        <w:t>1303/2013 z dnia 17 grudnia 2013 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i Rybackiego oraz uchyl</w:t>
      </w:r>
      <w:r w:rsidRPr="00013158">
        <w:rPr>
          <w:bCs/>
          <w:sz w:val="22"/>
          <w:szCs w:val="22"/>
          <w:lang w:val="pl-PL"/>
        </w:rPr>
        <w:t>ającym</w:t>
      </w:r>
      <w:r w:rsidRPr="00284A71">
        <w:rPr>
          <w:bCs/>
          <w:sz w:val="22"/>
          <w:szCs w:val="22"/>
          <w:lang w:val="pl-PL"/>
        </w:rPr>
        <w:t xml:space="preserve"> rozporządzenie Rady (WE) nr 1083/2006</w:t>
      </w:r>
      <w:r w:rsidR="00CA3E8F" w:rsidRPr="002C6338">
        <w:rPr>
          <w:bCs/>
          <w:sz w:val="22"/>
          <w:szCs w:val="22"/>
          <w:lang w:val="pl-PL"/>
        </w:rPr>
        <w:t>;</w:t>
      </w:r>
    </w:p>
    <w:p w:rsidR="00C7430C" w:rsidRPr="00507E28" w:rsidRDefault="004C3CBB" w:rsidP="00347F75">
      <w:pPr>
        <w:pStyle w:val="Textkomente"/>
        <w:numPr>
          <w:ilvl w:val="0"/>
          <w:numId w:val="43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2C6338">
        <w:rPr>
          <w:sz w:val="22"/>
          <w:szCs w:val="22"/>
          <w:lang w:val="pl-PL"/>
        </w:rPr>
        <w:lastRenderedPageBreak/>
        <w:t xml:space="preserve">zgodnie z </w:t>
      </w:r>
      <w:r w:rsidRPr="002C6338">
        <w:rPr>
          <w:bCs/>
          <w:sz w:val="22"/>
          <w:szCs w:val="22"/>
          <w:lang w:val="pl-PL"/>
        </w:rPr>
        <w:t>rozporządzenie</w:t>
      </w:r>
      <w:r w:rsidR="00B359C9" w:rsidRPr="002C6338">
        <w:rPr>
          <w:bCs/>
          <w:sz w:val="22"/>
          <w:szCs w:val="22"/>
          <w:lang w:val="pl-PL"/>
        </w:rPr>
        <w:t>m</w:t>
      </w:r>
      <w:r w:rsidRPr="002C6338">
        <w:rPr>
          <w:bCs/>
          <w:sz w:val="22"/>
          <w:szCs w:val="22"/>
          <w:lang w:val="pl-PL"/>
        </w:rPr>
        <w:t xml:space="preserve"> Parlamentu Europejskiego i Rady (UE) nr 1299/2013 z dnia 17 grudnia 2013 w sprawie przepisów szczegółowych dotyczących wsparcia z Europejskiego Funduszu Rozwoju Regionalnego w ramach</w:t>
      </w:r>
      <w:r w:rsidRPr="00EC76F7">
        <w:rPr>
          <w:bCs/>
          <w:sz w:val="22"/>
          <w:szCs w:val="22"/>
          <w:lang w:val="pl-PL"/>
        </w:rPr>
        <w:t xml:space="preserve"> celu "Europejska współpraca terytorialna"</w:t>
      </w:r>
      <w:r w:rsidRPr="00CD60CF">
        <w:rPr>
          <w:bCs/>
          <w:sz w:val="22"/>
          <w:szCs w:val="22"/>
          <w:lang w:val="pl-PL"/>
        </w:rPr>
        <w:t>.</w:t>
      </w:r>
    </w:p>
    <w:p w:rsidR="00C7430C" w:rsidRPr="00CF62F5" w:rsidRDefault="004E6915" w:rsidP="0053667C">
      <w:pPr>
        <w:pStyle w:val="Textkomente"/>
        <w:numPr>
          <w:ilvl w:val="0"/>
          <w:numId w:val="19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4F3B6C">
        <w:rPr>
          <w:sz w:val="22"/>
          <w:szCs w:val="22"/>
          <w:lang w:val="pl-PL"/>
        </w:rPr>
        <w:t>P</w:t>
      </w:r>
      <w:r w:rsidR="007231F2" w:rsidRPr="004F3B6C">
        <w:rPr>
          <w:sz w:val="22"/>
          <w:szCs w:val="22"/>
          <w:lang w:val="pl-PL"/>
        </w:rPr>
        <w:t>artner</w:t>
      </w:r>
      <w:r w:rsidR="00C7430C" w:rsidRPr="004D6614">
        <w:rPr>
          <w:sz w:val="22"/>
          <w:szCs w:val="22"/>
          <w:lang w:val="pl-PL"/>
        </w:rPr>
        <w:t xml:space="preserve"> </w:t>
      </w:r>
      <w:r w:rsidR="001F5DA1" w:rsidRPr="00576516">
        <w:rPr>
          <w:sz w:val="22"/>
          <w:szCs w:val="22"/>
          <w:lang w:val="pl-PL"/>
        </w:rPr>
        <w:t xml:space="preserve">zobowiązuje się do przestrzegania wszelkich innych obowiązków związanych z realizacją swojej części projektu, które są </w:t>
      </w:r>
      <w:r w:rsidR="004861C4" w:rsidRPr="004B5777">
        <w:rPr>
          <w:sz w:val="22"/>
          <w:szCs w:val="22"/>
          <w:lang w:val="pl-PL"/>
        </w:rPr>
        <w:t>określone</w:t>
      </w:r>
      <w:r w:rsidR="00AB486A" w:rsidRPr="004B5777">
        <w:rPr>
          <w:sz w:val="22"/>
          <w:szCs w:val="22"/>
          <w:lang w:val="pl-PL"/>
        </w:rPr>
        <w:t xml:space="preserve"> w </w:t>
      </w:r>
      <w:r w:rsidR="002F0521" w:rsidRPr="00281A85">
        <w:rPr>
          <w:sz w:val="22"/>
          <w:szCs w:val="22"/>
          <w:lang w:val="pl-PL"/>
        </w:rPr>
        <w:t xml:space="preserve">Podręczniku </w:t>
      </w:r>
      <w:r w:rsidR="00D30F90" w:rsidRPr="0000428A">
        <w:rPr>
          <w:sz w:val="22"/>
          <w:szCs w:val="22"/>
          <w:lang w:val="pl-PL"/>
        </w:rPr>
        <w:t xml:space="preserve">wnioskodawcy i </w:t>
      </w:r>
      <w:r w:rsidR="000F3369" w:rsidRPr="006A33B3">
        <w:rPr>
          <w:sz w:val="22"/>
          <w:szCs w:val="22"/>
          <w:lang w:val="pl-PL"/>
        </w:rPr>
        <w:t>Podręczniku</w:t>
      </w:r>
      <w:r w:rsidR="00D30F90" w:rsidRPr="003B6C9C">
        <w:rPr>
          <w:sz w:val="22"/>
          <w:szCs w:val="22"/>
          <w:lang w:val="pl-PL"/>
        </w:rPr>
        <w:t xml:space="preserve"> </w:t>
      </w:r>
      <w:r w:rsidR="002F0521" w:rsidRPr="00CF62F5">
        <w:rPr>
          <w:sz w:val="22"/>
          <w:szCs w:val="22"/>
          <w:lang w:val="pl-PL"/>
        </w:rPr>
        <w:t>beneficjenta</w:t>
      </w:r>
      <w:r w:rsidR="00AB486A" w:rsidRPr="00CF62F5">
        <w:rPr>
          <w:sz w:val="22"/>
          <w:szCs w:val="22"/>
          <w:lang w:val="pl-PL"/>
        </w:rPr>
        <w:t>.</w:t>
      </w:r>
    </w:p>
    <w:p w:rsidR="00932E4D" w:rsidRPr="003F40AE" w:rsidRDefault="002600C5" w:rsidP="00932E4D">
      <w:pPr>
        <w:tabs>
          <w:tab w:val="num" w:pos="426"/>
        </w:tabs>
        <w:spacing w:before="240"/>
        <w:jc w:val="center"/>
        <w:rPr>
          <w:b/>
          <w:sz w:val="22"/>
          <w:szCs w:val="22"/>
          <w:lang w:val="pl-PL"/>
        </w:rPr>
      </w:pPr>
      <w:r w:rsidRPr="00CF62F5">
        <w:rPr>
          <w:b/>
          <w:sz w:val="22"/>
          <w:szCs w:val="22"/>
          <w:lang w:val="pl-PL"/>
        </w:rPr>
        <w:t xml:space="preserve">§ </w:t>
      </w:r>
      <w:r w:rsidR="006A378F" w:rsidRPr="00211FAA">
        <w:rPr>
          <w:b/>
          <w:sz w:val="22"/>
          <w:szCs w:val="22"/>
          <w:lang w:val="pl-PL"/>
        </w:rPr>
        <w:t>4</w:t>
      </w:r>
      <w:r w:rsidR="00932E4D">
        <w:rPr>
          <w:b/>
          <w:sz w:val="22"/>
          <w:szCs w:val="22"/>
          <w:lang w:val="pl-PL"/>
        </w:rPr>
        <w:t xml:space="preserve"> </w:t>
      </w:r>
    </w:p>
    <w:p w:rsidR="002600C5" w:rsidRPr="00CC76C2" w:rsidRDefault="00E13264" w:rsidP="009E113A">
      <w:pPr>
        <w:spacing w:after="240"/>
        <w:jc w:val="center"/>
        <w:rPr>
          <w:b/>
          <w:sz w:val="22"/>
          <w:szCs w:val="22"/>
          <w:lang w:val="pl-PL"/>
        </w:rPr>
      </w:pPr>
      <w:r w:rsidRPr="00393FB9">
        <w:rPr>
          <w:b/>
          <w:sz w:val="22"/>
          <w:szCs w:val="22"/>
          <w:lang w:val="pl-PL"/>
        </w:rPr>
        <w:t>Ogólne obowiązki Partnera Wiodącego</w:t>
      </w:r>
    </w:p>
    <w:p w:rsidR="002600C5" w:rsidRPr="008D73C3" w:rsidRDefault="007A10B1" w:rsidP="00EF07FC">
      <w:pPr>
        <w:spacing w:after="120"/>
        <w:jc w:val="both"/>
        <w:rPr>
          <w:sz w:val="22"/>
          <w:szCs w:val="22"/>
          <w:lang w:val="pl-PL"/>
        </w:rPr>
      </w:pPr>
      <w:r w:rsidRPr="00CC76C2">
        <w:rPr>
          <w:sz w:val="22"/>
          <w:szCs w:val="22"/>
          <w:lang w:val="pl-PL"/>
        </w:rPr>
        <w:t xml:space="preserve">Partner </w:t>
      </w:r>
      <w:r w:rsidR="00064C5C" w:rsidRPr="00CC76C2">
        <w:rPr>
          <w:sz w:val="22"/>
          <w:szCs w:val="22"/>
          <w:lang w:val="pl-PL"/>
        </w:rPr>
        <w:t>W</w:t>
      </w:r>
      <w:r w:rsidRPr="009C5FAC">
        <w:rPr>
          <w:sz w:val="22"/>
          <w:szCs w:val="22"/>
          <w:lang w:val="pl-PL"/>
        </w:rPr>
        <w:t>iodący</w:t>
      </w:r>
      <w:r w:rsidR="00752227" w:rsidRPr="003C4145">
        <w:rPr>
          <w:sz w:val="22"/>
          <w:szCs w:val="22"/>
          <w:lang w:val="pl-PL"/>
        </w:rPr>
        <w:t>, o</w:t>
      </w:r>
      <w:r w:rsidR="006121D1" w:rsidRPr="008D73C3">
        <w:rPr>
          <w:sz w:val="22"/>
          <w:szCs w:val="22"/>
          <w:lang w:val="pl-PL"/>
        </w:rPr>
        <w:t xml:space="preserve">prócz obowiązków wynikających z § 2 i § 3 niniejszego porozumienia </w:t>
      </w:r>
      <w:r w:rsidR="00752227" w:rsidRPr="008D73C3">
        <w:rPr>
          <w:sz w:val="22"/>
          <w:szCs w:val="22"/>
          <w:lang w:val="pl-PL"/>
        </w:rPr>
        <w:t>realizuje</w:t>
      </w:r>
      <w:r w:rsidR="006121D1" w:rsidRPr="008D73C3">
        <w:rPr>
          <w:sz w:val="22"/>
          <w:szCs w:val="22"/>
          <w:lang w:val="pl-PL"/>
        </w:rPr>
        <w:t xml:space="preserve"> następujące obowiązki</w:t>
      </w:r>
      <w:r w:rsidR="002600C5" w:rsidRPr="008D73C3">
        <w:rPr>
          <w:sz w:val="22"/>
          <w:szCs w:val="22"/>
          <w:lang w:val="pl-PL"/>
        </w:rPr>
        <w:t>:</w:t>
      </w:r>
    </w:p>
    <w:p w:rsidR="002600C5" w:rsidRPr="008D73C3" w:rsidRDefault="009D1E9E" w:rsidP="0053667C">
      <w:pPr>
        <w:pStyle w:val="l3"/>
        <w:widowControl w:val="0"/>
        <w:numPr>
          <w:ilvl w:val="0"/>
          <w:numId w:val="28"/>
        </w:numPr>
        <w:tabs>
          <w:tab w:val="num" w:pos="-3060"/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381FD3">
        <w:rPr>
          <w:snapToGrid w:val="0"/>
          <w:sz w:val="22"/>
          <w:szCs w:val="22"/>
          <w:lang w:val="pl-PL"/>
        </w:rPr>
        <w:t>ponosi odpowiedz</w:t>
      </w:r>
      <w:r w:rsidR="00345982" w:rsidRPr="0092318B">
        <w:rPr>
          <w:snapToGrid w:val="0"/>
          <w:sz w:val="22"/>
          <w:szCs w:val="22"/>
          <w:lang w:val="pl-PL"/>
        </w:rPr>
        <w:t xml:space="preserve">ialność za </w:t>
      </w:r>
      <w:r w:rsidR="00CA3E8F" w:rsidRPr="0092318B">
        <w:rPr>
          <w:snapToGrid w:val="0"/>
          <w:sz w:val="22"/>
          <w:szCs w:val="22"/>
          <w:lang w:val="pl-PL"/>
        </w:rPr>
        <w:t>ogó</w:t>
      </w:r>
      <w:r w:rsidR="00CA3E8F" w:rsidRPr="008D73C3">
        <w:rPr>
          <w:snapToGrid w:val="0"/>
          <w:sz w:val="22"/>
          <w:szCs w:val="22"/>
          <w:lang w:val="pl-PL"/>
        </w:rPr>
        <w:t xml:space="preserve">lną </w:t>
      </w:r>
      <w:r w:rsidR="00345982" w:rsidRPr="008D73C3">
        <w:rPr>
          <w:snapToGrid w:val="0"/>
          <w:sz w:val="22"/>
          <w:szCs w:val="22"/>
          <w:lang w:val="pl-PL"/>
        </w:rPr>
        <w:t>koordynację</w:t>
      </w:r>
      <w:r w:rsidRPr="008D73C3">
        <w:rPr>
          <w:snapToGrid w:val="0"/>
          <w:sz w:val="22"/>
          <w:szCs w:val="22"/>
          <w:lang w:val="pl-PL"/>
        </w:rPr>
        <w:t xml:space="preserve"> realizacji projektu i w tym celu mianuje </w:t>
      </w:r>
      <w:r w:rsidR="00713130" w:rsidRPr="008D73C3">
        <w:rPr>
          <w:snapToGrid w:val="0"/>
          <w:sz w:val="22"/>
          <w:szCs w:val="22"/>
          <w:lang w:val="pl-PL"/>
        </w:rPr>
        <w:t>menedżera</w:t>
      </w:r>
      <w:r w:rsidRPr="008D73C3">
        <w:rPr>
          <w:snapToGrid w:val="0"/>
          <w:sz w:val="22"/>
          <w:szCs w:val="22"/>
          <w:lang w:val="pl-PL"/>
        </w:rPr>
        <w:t xml:space="preserve"> projektu</w:t>
      </w:r>
      <w:r w:rsidR="002600C5" w:rsidRPr="008D73C3">
        <w:rPr>
          <w:snapToGrid w:val="0"/>
          <w:sz w:val="22"/>
          <w:szCs w:val="22"/>
          <w:lang w:val="pl-PL"/>
        </w:rPr>
        <w:t xml:space="preserve">, </w:t>
      </w:r>
    </w:p>
    <w:p w:rsidR="002600C5" w:rsidRPr="000E5299" w:rsidRDefault="009D1E9E" w:rsidP="0053667C">
      <w:pPr>
        <w:pStyle w:val="l3"/>
        <w:widowControl w:val="0"/>
        <w:numPr>
          <w:ilvl w:val="0"/>
          <w:numId w:val="28"/>
        </w:numPr>
        <w:tabs>
          <w:tab w:val="num" w:pos="-3060"/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381FD3">
        <w:rPr>
          <w:snapToGrid w:val="0"/>
          <w:sz w:val="22"/>
          <w:szCs w:val="22"/>
          <w:lang w:val="pl-PL"/>
        </w:rPr>
        <w:t xml:space="preserve">informuje pozostałych partnerów o zatwierdzeniu projektu przez Komitet Monitorujący oraz o ewentualnych </w:t>
      </w:r>
      <w:r w:rsidR="00133BA2" w:rsidRPr="0092318B">
        <w:rPr>
          <w:snapToGrid w:val="0"/>
          <w:sz w:val="22"/>
          <w:szCs w:val="22"/>
          <w:lang w:val="pl-PL"/>
        </w:rPr>
        <w:t xml:space="preserve">zaproponowanych przez Komitet </w:t>
      </w:r>
      <w:r w:rsidR="004861C4" w:rsidRPr="00590ECC">
        <w:rPr>
          <w:snapToGrid w:val="0"/>
          <w:sz w:val="22"/>
          <w:szCs w:val="22"/>
          <w:lang w:val="pl-PL"/>
        </w:rPr>
        <w:t>zmianach</w:t>
      </w:r>
      <w:r w:rsidR="00CA3E8F" w:rsidRPr="006356CA">
        <w:rPr>
          <w:snapToGrid w:val="0"/>
          <w:sz w:val="22"/>
          <w:szCs w:val="22"/>
          <w:lang w:val="pl-PL"/>
        </w:rPr>
        <w:t xml:space="preserve"> lu</w:t>
      </w:r>
      <w:r w:rsidR="00CA3E8F" w:rsidRPr="008D73C3">
        <w:rPr>
          <w:snapToGrid w:val="0"/>
          <w:sz w:val="22"/>
          <w:szCs w:val="22"/>
          <w:lang w:val="pl-PL"/>
        </w:rPr>
        <w:t>b</w:t>
      </w:r>
      <w:r w:rsidR="0039303D" w:rsidRPr="008D73C3">
        <w:rPr>
          <w:snapToGrid w:val="0"/>
          <w:sz w:val="22"/>
          <w:szCs w:val="22"/>
          <w:lang w:val="pl-PL"/>
        </w:rPr>
        <w:t xml:space="preserve"> </w:t>
      </w:r>
      <w:r w:rsidR="00A01EAE">
        <w:rPr>
          <w:snapToGrid w:val="0"/>
          <w:sz w:val="22"/>
          <w:szCs w:val="22"/>
          <w:lang w:val="pl-PL"/>
        </w:rPr>
        <w:t xml:space="preserve">wynikających z nich </w:t>
      </w:r>
      <w:r w:rsidR="00CA3E8F" w:rsidRPr="00A01EAE">
        <w:rPr>
          <w:snapToGrid w:val="0"/>
          <w:sz w:val="22"/>
          <w:szCs w:val="22"/>
          <w:lang w:val="pl-PL"/>
        </w:rPr>
        <w:t>warunkach</w:t>
      </w:r>
      <w:r w:rsidR="00347F75" w:rsidRPr="00A01EAE">
        <w:rPr>
          <w:snapToGrid w:val="0"/>
          <w:sz w:val="22"/>
          <w:szCs w:val="22"/>
          <w:lang w:val="pl-PL"/>
        </w:rPr>
        <w:t xml:space="preserve"> </w:t>
      </w:r>
      <w:r w:rsidR="002600C5" w:rsidRPr="000E5299">
        <w:rPr>
          <w:snapToGrid w:val="0"/>
          <w:sz w:val="22"/>
          <w:szCs w:val="22"/>
          <w:lang w:val="pl-PL"/>
        </w:rPr>
        <w:t>,</w:t>
      </w:r>
    </w:p>
    <w:p w:rsidR="002600C5" w:rsidRPr="00B85C5A" w:rsidRDefault="004E6681" w:rsidP="0053667C">
      <w:pPr>
        <w:pStyle w:val="l3"/>
        <w:widowControl w:val="0"/>
        <w:numPr>
          <w:ilvl w:val="0"/>
          <w:numId w:val="28"/>
        </w:numPr>
        <w:tabs>
          <w:tab w:val="num" w:pos="-3060"/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5C3235">
        <w:rPr>
          <w:snapToGrid w:val="0"/>
          <w:sz w:val="22"/>
          <w:szCs w:val="22"/>
          <w:lang w:val="pl-PL"/>
        </w:rPr>
        <w:t xml:space="preserve">przyjmuje </w:t>
      </w:r>
      <w:r w:rsidR="00CA3E8F" w:rsidRPr="005C3235">
        <w:rPr>
          <w:snapToGrid w:val="0"/>
          <w:sz w:val="22"/>
          <w:szCs w:val="22"/>
          <w:lang w:val="pl-PL"/>
        </w:rPr>
        <w:t>d</w:t>
      </w:r>
      <w:r w:rsidRPr="009B1F72">
        <w:rPr>
          <w:snapToGrid w:val="0"/>
          <w:sz w:val="22"/>
          <w:szCs w:val="22"/>
          <w:lang w:val="pl-PL"/>
        </w:rPr>
        <w:t>ecyzję/</w:t>
      </w:r>
      <w:r w:rsidR="005D7E99" w:rsidRPr="006D2D77">
        <w:rPr>
          <w:snapToGrid w:val="0"/>
          <w:sz w:val="22"/>
          <w:szCs w:val="22"/>
          <w:lang w:val="pl-PL"/>
        </w:rPr>
        <w:t xml:space="preserve">zawiera </w:t>
      </w:r>
      <w:r w:rsidR="00CA3E8F" w:rsidRPr="002A3B73">
        <w:rPr>
          <w:snapToGrid w:val="0"/>
          <w:sz w:val="22"/>
          <w:szCs w:val="22"/>
          <w:lang w:val="pl-PL"/>
        </w:rPr>
        <w:t>u</w:t>
      </w:r>
      <w:r w:rsidR="005D7E99" w:rsidRPr="006313CE">
        <w:rPr>
          <w:snapToGrid w:val="0"/>
          <w:sz w:val="22"/>
          <w:szCs w:val="22"/>
          <w:lang w:val="pl-PL"/>
        </w:rPr>
        <w:t>mowę z </w:t>
      </w:r>
      <w:r w:rsidR="00896F95" w:rsidRPr="00386DAC">
        <w:rPr>
          <w:snapToGrid w:val="0"/>
          <w:sz w:val="22"/>
          <w:szCs w:val="22"/>
          <w:lang w:val="pl-PL"/>
        </w:rPr>
        <w:t>udzielającym dofinansowani</w:t>
      </w:r>
      <w:r w:rsidR="00401B62" w:rsidRPr="00386DAC">
        <w:rPr>
          <w:snapToGrid w:val="0"/>
          <w:sz w:val="22"/>
          <w:szCs w:val="22"/>
          <w:lang w:val="pl-PL"/>
        </w:rPr>
        <w:t>a</w:t>
      </w:r>
      <w:r w:rsidR="00896F95" w:rsidRPr="00386DAC">
        <w:rPr>
          <w:snapToGrid w:val="0"/>
          <w:sz w:val="22"/>
          <w:szCs w:val="22"/>
          <w:lang w:val="pl-PL"/>
        </w:rPr>
        <w:t xml:space="preserve"> </w:t>
      </w:r>
      <w:r w:rsidR="005D7E99" w:rsidRPr="00386DAC">
        <w:rPr>
          <w:snapToGrid w:val="0"/>
          <w:sz w:val="22"/>
          <w:szCs w:val="22"/>
          <w:lang w:val="pl-PL"/>
        </w:rPr>
        <w:t xml:space="preserve">i informuje o tym partnerów projektu oraz zapoznaje ich w pełnym zakresie z treścią </w:t>
      </w:r>
      <w:r w:rsidR="00CA3E8F" w:rsidRPr="00B85C5A">
        <w:rPr>
          <w:snapToGrid w:val="0"/>
          <w:sz w:val="22"/>
          <w:szCs w:val="22"/>
          <w:lang w:val="pl-PL"/>
        </w:rPr>
        <w:t>u</w:t>
      </w:r>
      <w:r w:rsidR="00752227" w:rsidRPr="00B85C5A">
        <w:rPr>
          <w:snapToGrid w:val="0"/>
          <w:sz w:val="22"/>
          <w:szCs w:val="22"/>
          <w:lang w:val="pl-PL"/>
        </w:rPr>
        <w:t>mowy</w:t>
      </w:r>
      <w:r w:rsidR="005D7E99" w:rsidRPr="00B85C5A">
        <w:rPr>
          <w:snapToGrid w:val="0"/>
          <w:sz w:val="22"/>
          <w:szCs w:val="22"/>
          <w:lang w:val="pl-PL"/>
        </w:rPr>
        <w:t>/</w:t>
      </w:r>
      <w:r w:rsidR="00CA3E8F" w:rsidRPr="00B85C5A">
        <w:rPr>
          <w:snapToGrid w:val="0"/>
          <w:sz w:val="22"/>
          <w:szCs w:val="22"/>
          <w:lang w:val="pl-PL"/>
        </w:rPr>
        <w:t>d</w:t>
      </w:r>
      <w:r w:rsidR="00752227" w:rsidRPr="00B85C5A">
        <w:rPr>
          <w:snapToGrid w:val="0"/>
          <w:sz w:val="22"/>
          <w:szCs w:val="22"/>
          <w:lang w:val="pl-PL"/>
        </w:rPr>
        <w:t>ecyzji</w:t>
      </w:r>
      <w:r w:rsidR="002600C5" w:rsidRPr="00B85C5A">
        <w:rPr>
          <w:snapToGrid w:val="0"/>
          <w:sz w:val="22"/>
          <w:szCs w:val="22"/>
          <w:lang w:val="pl-PL"/>
        </w:rPr>
        <w:t>,</w:t>
      </w:r>
    </w:p>
    <w:p w:rsidR="002600C5" w:rsidRPr="00950A7F" w:rsidRDefault="009D541D" w:rsidP="0053667C">
      <w:pPr>
        <w:pStyle w:val="l3"/>
        <w:widowControl w:val="0"/>
        <w:numPr>
          <w:ilvl w:val="0"/>
          <w:numId w:val="28"/>
        </w:numPr>
        <w:tabs>
          <w:tab w:val="num" w:pos="-3060"/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D44647">
        <w:rPr>
          <w:snapToGrid w:val="0"/>
          <w:sz w:val="22"/>
          <w:szCs w:val="22"/>
          <w:lang w:val="pl-PL"/>
        </w:rPr>
        <w:t xml:space="preserve">składa właściwemu kontrolerowi raporty z realizacji projektu sporządzone na podstawie </w:t>
      </w:r>
      <w:r w:rsidRPr="00322EC4">
        <w:rPr>
          <w:snapToGrid w:val="0"/>
          <w:sz w:val="22"/>
          <w:szCs w:val="22"/>
          <w:lang w:val="pl-PL"/>
        </w:rPr>
        <w:t xml:space="preserve">otrzymanych od partnerów projektu i zatwierdzonych przez właściwych kontrolerów </w:t>
      </w:r>
      <w:r w:rsidR="00CA3E8F" w:rsidRPr="00BF2343">
        <w:rPr>
          <w:snapToGrid w:val="0"/>
          <w:sz w:val="22"/>
          <w:szCs w:val="22"/>
          <w:lang w:val="pl-PL"/>
        </w:rPr>
        <w:t xml:space="preserve">raportów cząstkowych </w:t>
      </w:r>
      <w:r w:rsidRPr="007D51DE">
        <w:rPr>
          <w:snapToGrid w:val="0"/>
          <w:sz w:val="22"/>
          <w:szCs w:val="22"/>
          <w:lang w:val="pl-PL"/>
        </w:rPr>
        <w:t xml:space="preserve">w terminach określonych w </w:t>
      </w:r>
      <w:r w:rsidR="00CA3E8F" w:rsidRPr="007D51DE">
        <w:rPr>
          <w:snapToGrid w:val="0"/>
          <w:sz w:val="22"/>
          <w:szCs w:val="22"/>
          <w:lang w:val="pl-PL"/>
        </w:rPr>
        <w:t>u</w:t>
      </w:r>
      <w:r w:rsidR="00752227" w:rsidRPr="00950A7F">
        <w:rPr>
          <w:snapToGrid w:val="0"/>
          <w:sz w:val="22"/>
          <w:szCs w:val="22"/>
          <w:lang w:val="pl-PL"/>
        </w:rPr>
        <w:t>mowie</w:t>
      </w:r>
      <w:r w:rsidRPr="00950A7F">
        <w:rPr>
          <w:snapToGrid w:val="0"/>
          <w:sz w:val="22"/>
          <w:szCs w:val="22"/>
          <w:lang w:val="pl-PL"/>
        </w:rPr>
        <w:t>/</w:t>
      </w:r>
      <w:r w:rsidR="00CA3E8F" w:rsidRPr="00950A7F">
        <w:rPr>
          <w:snapToGrid w:val="0"/>
          <w:sz w:val="22"/>
          <w:szCs w:val="22"/>
          <w:lang w:val="pl-PL"/>
        </w:rPr>
        <w:t>d</w:t>
      </w:r>
      <w:r w:rsidR="00752227" w:rsidRPr="00950A7F">
        <w:rPr>
          <w:snapToGrid w:val="0"/>
          <w:sz w:val="22"/>
          <w:szCs w:val="22"/>
          <w:lang w:val="pl-PL"/>
        </w:rPr>
        <w:t>ecyzji</w:t>
      </w:r>
      <w:r w:rsidRPr="00950A7F">
        <w:rPr>
          <w:snapToGrid w:val="0"/>
          <w:sz w:val="22"/>
          <w:szCs w:val="22"/>
          <w:lang w:val="pl-PL"/>
        </w:rPr>
        <w:t>,</w:t>
      </w:r>
    </w:p>
    <w:p w:rsidR="002600C5" w:rsidRPr="008864E4" w:rsidRDefault="009D541D" w:rsidP="0053667C">
      <w:pPr>
        <w:pStyle w:val="l3"/>
        <w:widowControl w:val="0"/>
        <w:numPr>
          <w:ilvl w:val="0"/>
          <w:numId w:val="28"/>
        </w:numPr>
        <w:tabs>
          <w:tab w:val="num" w:pos="-3060"/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8864E4">
        <w:rPr>
          <w:snapToGrid w:val="0"/>
          <w:sz w:val="22"/>
          <w:szCs w:val="22"/>
          <w:lang w:val="pl-PL"/>
        </w:rPr>
        <w:t>gromadzi od poszczególnych partnerów projektu oświadczenia o zrealizowanych wydatkach za części projektu ora</w:t>
      </w:r>
      <w:r w:rsidR="003A0A08" w:rsidRPr="008864E4">
        <w:rPr>
          <w:snapToGrid w:val="0"/>
          <w:sz w:val="22"/>
          <w:szCs w:val="22"/>
          <w:lang w:val="pl-PL"/>
        </w:rPr>
        <w:t>z</w:t>
      </w:r>
      <w:r w:rsidRPr="008864E4">
        <w:rPr>
          <w:snapToGrid w:val="0"/>
          <w:sz w:val="22"/>
          <w:szCs w:val="22"/>
          <w:lang w:val="pl-PL"/>
        </w:rPr>
        <w:t xml:space="preserve"> poświadczenia </w:t>
      </w:r>
      <w:r w:rsidR="00472FC0" w:rsidRPr="008864E4">
        <w:rPr>
          <w:snapToGrid w:val="0"/>
          <w:sz w:val="22"/>
          <w:szCs w:val="22"/>
          <w:lang w:val="pl-PL"/>
        </w:rPr>
        <w:t>k</w:t>
      </w:r>
      <w:r w:rsidRPr="008864E4">
        <w:rPr>
          <w:snapToGrid w:val="0"/>
          <w:sz w:val="22"/>
          <w:szCs w:val="22"/>
          <w:lang w:val="pl-PL"/>
        </w:rPr>
        <w:t xml:space="preserve">walifikowalności wydatków, na ich </w:t>
      </w:r>
      <w:r w:rsidR="004861C4" w:rsidRPr="008864E4">
        <w:rPr>
          <w:snapToGrid w:val="0"/>
          <w:sz w:val="22"/>
          <w:szCs w:val="22"/>
          <w:lang w:val="pl-PL"/>
        </w:rPr>
        <w:t>podstawie</w:t>
      </w:r>
      <w:r w:rsidRPr="008864E4">
        <w:rPr>
          <w:snapToGrid w:val="0"/>
          <w:sz w:val="22"/>
          <w:szCs w:val="22"/>
          <w:lang w:val="pl-PL"/>
        </w:rPr>
        <w:t xml:space="preserve"> opracowuje i składa kontrolerowi</w:t>
      </w:r>
      <w:r w:rsidR="00CA3E8F" w:rsidRPr="008864E4">
        <w:rPr>
          <w:snapToGrid w:val="0"/>
          <w:sz w:val="22"/>
          <w:szCs w:val="22"/>
          <w:lang w:val="pl-PL"/>
        </w:rPr>
        <w:t xml:space="preserve"> </w:t>
      </w:r>
      <w:r w:rsidRPr="008864E4">
        <w:rPr>
          <w:snapToGrid w:val="0"/>
          <w:sz w:val="22"/>
          <w:szCs w:val="22"/>
          <w:lang w:val="pl-PL"/>
        </w:rPr>
        <w:t xml:space="preserve">wniosek o płatność za projekt w terminach </w:t>
      </w:r>
      <w:r w:rsidR="00A3058F" w:rsidRPr="008864E4">
        <w:rPr>
          <w:snapToGrid w:val="0"/>
          <w:sz w:val="22"/>
          <w:szCs w:val="22"/>
          <w:lang w:val="pl-PL"/>
        </w:rPr>
        <w:t xml:space="preserve">określonych w </w:t>
      </w:r>
      <w:r w:rsidR="00CA3E8F" w:rsidRPr="008864E4">
        <w:rPr>
          <w:snapToGrid w:val="0"/>
          <w:sz w:val="22"/>
          <w:szCs w:val="22"/>
          <w:lang w:val="pl-PL"/>
        </w:rPr>
        <w:t>u</w:t>
      </w:r>
      <w:r w:rsidR="00752227" w:rsidRPr="008864E4">
        <w:rPr>
          <w:snapToGrid w:val="0"/>
          <w:sz w:val="22"/>
          <w:szCs w:val="22"/>
          <w:lang w:val="pl-PL"/>
        </w:rPr>
        <w:t>mowie</w:t>
      </w:r>
      <w:r w:rsidR="00A3058F" w:rsidRPr="008864E4">
        <w:rPr>
          <w:snapToGrid w:val="0"/>
          <w:sz w:val="22"/>
          <w:szCs w:val="22"/>
          <w:lang w:val="pl-PL"/>
        </w:rPr>
        <w:t>/</w:t>
      </w:r>
      <w:r w:rsidR="00CA3E8F" w:rsidRPr="008864E4">
        <w:rPr>
          <w:snapToGrid w:val="0"/>
          <w:sz w:val="22"/>
          <w:szCs w:val="22"/>
          <w:lang w:val="pl-PL"/>
        </w:rPr>
        <w:t>d</w:t>
      </w:r>
      <w:r w:rsidR="00752227" w:rsidRPr="008864E4">
        <w:rPr>
          <w:snapToGrid w:val="0"/>
          <w:sz w:val="22"/>
          <w:szCs w:val="22"/>
          <w:lang w:val="pl-PL"/>
        </w:rPr>
        <w:t>ecyzji</w:t>
      </w:r>
      <w:r w:rsidR="0018092F" w:rsidRPr="008864E4">
        <w:rPr>
          <w:snapToGrid w:val="0"/>
          <w:sz w:val="22"/>
          <w:szCs w:val="22"/>
          <w:lang w:val="pl-PL"/>
        </w:rPr>
        <w:t>,</w:t>
      </w:r>
      <w:r w:rsidR="002600C5" w:rsidRPr="008864E4">
        <w:rPr>
          <w:snapToGrid w:val="0"/>
          <w:sz w:val="22"/>
          <w:szCs w:val="22"/>
          <w:lang w:val="pl-PL"/>
        </w:rPr>
        <w:t xml:space="preserve"> </w:t>
      </w:r>
    </w:p>
    <w:p w:rsidR="00240EBF" w:rsidRPr="005C3235" w:rsidRDefault="00450502" w:rsidP="0053667C">
      <w:pPr>
        <w:pStyle w:val="l3"/>
        <w:widowControl w:val="0"/>
        <w:numPr>
          <w:ilvl w:val="0"/>
          <w:numId w:val="28"/>
        </w:numPr>
        <w:tabs>
          <w:tab w:val="num" w:pos="-3060"/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A01EAE">
        <w:rPr>
          <w:snapToGrid w:val="0"/>
          <w:sz w:val="22"/>
          <w:szCs w:val="22"/>
          <w:lang w:val="pl-PL"/>
        </w:rPr>
        <w:t>na rzecz</w:t>
      </w:r>
      <w:r w:rsidR="00A3058F" w:rsidRPr="00A01EAE">
        <w:rPr>
          <w:snapToGrid w:val="0"/>
          <w:sz w:val="22"/>
          <w:szCs w:val="22"/>
          <w:lang w:val="pl-PL"/>
        </w:rPr>
        <w:t xml:space="preserve"> każdego roszczenia finansowego, po otrzymaniu środków z</w:t>
      </w:r>
      <w:r w:rsidR="00A04D51" w:rsidRPr="00A01EAE">
        <w:rPr>
          <w:snapToGrid w:val="0"/>
          <w:sz w:val="22"/>
          <w:szCs w:val="22"/>
          <w:lang w:val="pl-PL"/>
        </w:rPr>
        <w:t xml:space="preserve"> </w:t>
      </w:r>
      <w:r w:rsidR="00752227" w:rsidRPr="00A01EAE">
        <w:rPr>
          <w:snapToGrid w:val="0"/>
          <w:sz w:val="22"/>
          <w:szCs w:val="22"/>
          <w:lang w:val="pl-PL"/>
        </w:rPr>
        <w:t xml:space="preserve">Europejskiego Funduszu Rozwoju Regionalnego </w:t>
      </w:r>
      <w:r w:rsidR="0006269E">
        <w:rPr>
          <w:snapToGrid w:val="0"/>
          <w:sz w:val="22"/>
          <w:szCs w:val="22"/>
          <w:lang w:val="pl-PL"/>
        </w:rPr>
        <w:t>bez zbędnej zwłoki</w:t>
      </w:r>
      <w:r w:rsidR="00752227" w:rsidRPr="000E5299">
        <w:rPr>
          <w:snapToGrid w:val="0"/>
          <w:sz w:val="22"/>
          <w:szCs w:val="22"/>
          <w:lang w:val="pl-PL"/>
        </w:rPr>
        <w:t xml:space="preserve"> </w:t>
      </w:r>
      <w:r w:rsidR="00A3058F" w:rsidRPr="005C3235">
        <w:rPr>
          <w:snapToGrid w:val="0"/>
          <w:sz w:val="22"/>
          <w:szCs w:val="22"/>
          <w:lang w:val="pl-PL"/>
        </w:rPr>
        <w:t xml:space="preserve">przekazuje środki poszczególnym partnerom projektu zgodnie z udziałami określonymi we wniosku o płatność za projekt w drodze przelewu bankowego bez stosowania jakichkolwiek potrąceń, </w:t>
      </w:r>
      <w:r w:rsidR="00240EBF" w:rsidRPr="000E5299">
        <w:rPr>
          <w:snapToGrid w:val="0"/>
          <w:sz w:val="22"/>
          <w:szCs w:val="22"/>
          <w:lang w:val="pl-PL"/>
        </w:rPr>
        <w:t>lub innych specjalnych opłat</w:t>
      </w:r>
      <w:r w:rsidR="00A04D51" w:rsidRPr="005C3235">
        <w:rPr>
          <w:snapToGrid w:val="0"/>
          <w:sz w:val="22"/>
          <w:szCs w:val="22"/>
          <w:lang w:val="pl-PL"/>
        </w:rPr>
        <w:t>,</w:t>
      </w:r>
    </w:p>
    <w:p w:rsidR="002600C5" w:rsidRPr="00386DAC" w:rsidRDefault="00752227" w:rsidP="0053667C">
      <w:pPr>
        <w:pStyle w:val="l3"/>
        <w:widowControl w:val="0"/>
        <w:numPr>
          <w:ilvl w:val="0"/>
          <w:numId w:val="28"/>
        </w:numPr>
        <w:tabs>
          <w:tab w:val="num" w:pos="-3060"/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A27B73">
        <w:rPr>
          <w:snapToGrid w:val="0"/>
          <w:sz w:val="22"/>
          <w:szCs w:val="22"/>
          <w:lang w:val="pl-PL"/>
        </w:rPr>
        <w:t xml:space="preserve">niezwłocznie </w:t>
      </w:r>
      <w:r w:rsidR="00240EBF" w:rsidRPr="009B1F72">
        <w:rPr>
          <w:snapToGrid w:val="0"/>
          <w:sz w:val="22"/>
          <w:szCs w:val="22"/>
          <w:lang w:val="pl-PL"/>
        </w:rPr>
        <w:t xml:space="preserve">informuje partnerów projektu o jakiejkolwiek okoliczności, która </w:t>
      </w:r>
      <w:r w:rsidR="005B661D" w:rsidRPr="006D2D77">
        <w:rPr>
          <w:snapToGrid w:val="0"/>
          <w:sz w:val="22"/>
          <w:szCs w:val="22"/>
          <w:lang w:val="pl-PL"/>
        </w:rPr>
        <w:t>ma</w:t>
      </w:r>
      <w:r w:rsidR="00775EB6">
        <w:rPr>
          <w:snapToGrid w:val="0"/>
          <w:sz w:val="22"/>
          <w:szCs w:val="22"/>
          <w:lang w:val="pl-PL"/>
        </w:rPr>
        <w:t>,</w:t>
      </w:r>
      <w:r w:rsidR="00CA3E8F" w:rsidRPr="002A3B73">
        <w:rPr>
          <w:snapToGrid w:val="0"/>
          <w:sz w:val="22"/>
          <w:szCs w:val="22"/>
          <w:lang w:val="pl-PL"/>
        </w:rPr>
        <w:t xml:space="preserve"> </w:t>
      </w:r>
      <w:r w:rsidR="00775EB6" w:rsidRPr="002A3B73">
        <w:rPr>
          <w:snapToGrid w:val="0"/>
          <w:sz w:val="22"/>
          <w:szCs w:val="22"/>
          <w:lang w:val="pl-PL"/>
        </w:rPr>
        <w:t>lub</w:t>
      </w:r>
      <w:r w:rsidR="00775EB6" w:rsidRPr="006313CE">
        <w:rPr>
          <w:snapToGrid w:val="0"/>
          <w:sz w:val="22"/>
          <w:szCs w:val="22"/>
          <w:lang w:val="pl-PL"/>
        </w:rPr>
        <w:t xml:space="preserve"> mogłaby</w:t>
      </w:r>
      <w:r w:rsidR="00240EBF" w:rsidRPr="006313CE">
        <w:rPr>
          <w:snapToGrid w:val="0"/>
          <w:sz w:val="22"/>
          <w:szCs w:val="22"/>
          <w:lang w:val="pl-PL"/>
        </w:rPr>
        <w:t xml:space="preserve"> </w:t>
      </w:r>
      <w:r w:rsidR="004861C4" w:rsidRPr="00386DAC">
        <w:rPr>
          <w:snapToGrid w:val="0"/>
          <w:sz w:val="22"/>
          <w:szCs w:val="22"/>
          <w:lang w:val="pl-PL"/>
        </w:rPr>
        <w:t>mieć</w:t>
      </w:r>
      <w:r w:rsidRPr="00386DAC">
        <w:rPr>
          <w:snapToGrid w:val="0"/>
          <w:sz w:val="22"/>
          <w:szCs w:val="22"/>
          <w:lang w:val="pl-PL"/>
        </w:rPr>
        <w:t xml:space="preserve"> </w:t>
      </w:r>
      <w:r w:rsidR="004861C4" w:rsidRPr="00386DAC">
        <w:rPr>
          <w:snapToGrid w:val="0"/>
          <w:sz w:val="22"/>
          <w:szCs w:val="22"/>
          <w:lang w:val="pl-PL"/>
        </w:rPr>
        <w:t>wpływ</w:t>
      </w:r>
      <w:r w:rsidR="00240EBF" w:rsidRPr="00386DAC">
        <w:rPr>
          <w:snapToGrid w:val="0"/>
          <w:sz w:val="22"/>
          <w:szCs w:val="22"/>
          <w:lang w:val="pl-PL"/>
        </w:rPr>
        <w:t xml:space="preserve"> na realizację projektu, w szczególności </w:t>
      </w:r>
      <w:r w:rsidR="004861C4" w:rsidRPr="00386DAC">
        <w:rPr>
          <w:snapToGrid w:val="0"/>
          <w:sz w:val="22"/>
          <w:szCs w:val="22"/>
          <w:lang w:val="pl-PL"/>
        </w:rPr>
        <w:t>będzie</w:t>
      </w:r>
      <w:r w:rsidR="00240EBF" w:rsidRPr="00386DAC">
        <w:rPr>
          <w:snapToGrid w:val="0"/>
          <w:sz w:val="22"/>
          <w:szCs w:val="22"/>
          <w:lang w:val="pl-PL"/>
        </w:rPr>
        <w:t xml:space="preserve"> systematyczn</w:t>
      </w:r>
      <w:r w:rsidR="00A04D51" w:rsidRPr="00386DAC">
        <w:rPr>
          <w:snapToGrid w:val="0"/>
          <w:sz w:val="22"/>
          <w:szCs w:val="22"/>
          <w:lang w:val="pl-PL"/>
        </w:rPr>
        <w:t>i</w:t>
      </w:r>
      <w:r w:rsidR="00240EBF" w:rsidRPr="00386DAC">
        <w:rPr>
          <w:snapToGrid w:val="0"/>
          <w:sz w:val="22"/>
          <w:szCs w:val="22"/>
          <w:lang w:val="pl-PL"/>
        </w:rPr>
        <w:t xml:space="preserve">e przesyłał pozostałym partnerom kopie raportów z realizacji projektu </w:t>
      </w:r>
      <w:r w:rsidR="004861C4" w:rsidRPr="00B85C5A">
        <w:rPr>
          <w:snapToGrid w:val="0"/>
          <w:sz w:val="22"/>
          <w:szCs w:val="22"/>
          <w:lang w:val="pl-PL"/>
        </w:rPr>
        <w:t>składanych</w:t>
      </w:r>
      <w:r w:rsidR="00D57C44" w:rsidRPr="00D44647">
        <w:rPr>
          <w:snapToGrid w:val="0"/>
          <w:sz w:val="22"/>
          <w:szCs w:val="22"/>
          <w:lang w:val="pl-PL"/>
        </w:rPr>
        <w:t xml:space="preserve"> swojemu Kontrolerowi oraz</w:t>
      </w:r>
      <w:r w:rsidR="00240EBF" w:rsidRPr="00322EC4">
        <w:rPr>
          <w:snapToGrid w:val="0"/>
          <w:sz w:val="22"/>
          <w:szCs w:val="22"/>
          <w:lang w:val="pl-PL"/>
        </w:rPr>
        <w:t xml:space="preserve"> będzie partnerów informował </w:t>
      </w:r>
      <w:r w:rsidR="00D57C44" w:rsidRPr="00BF2343">
        <w:rPr>
          <w:snapToGrid w:val="0"/>
          <w:sz w:val="22"/>
          <w:szCs w:val="22"/>
          <w:lang w:val="pl-PL"/>
        </w:rPr>
        <w:t xml:space="preserve">systematycznie </w:t>
      </w:r>
      <w:r w:rsidR="00240EBF" w:rsidRPr="007D51DE">
        <w:rPr>
          <w:snapToGrid w:val="0"/>
          <w:sz w:val="22"/>
          <w:szCs w:val="22"/>
          <w:lang w:val="pl-PL"/>
        </w:rPr>
        <w:t xml:space="preserve">o wszelkich </w:t>
      </w:r>
      <w:r w:rsidR="001F3726" w:rsidRPr="00950A7F">
        <w:rPr>
          <w:snapToGrid w:val="0"/>
          <w:sz w:val="22"/>
          <w:szCs w:val="22"/>
          <w:lang w:val="pl-PL"/>
        </w:rPr>
        <w:t>istotnych</w:t>
      </w:r>
      <w:r w:rsidR="001F3726" w:rsidRPr="000E5299">
        <w:rPr>
          <w:snapToGrid w:val="0"/>
          <w:sz w:val="22"/>
          <w:szCs w:val="22"/>
          <w:lang w:val="pl-PL"/>
        </w:rPr>
        <w:t xml:space="preserve"> </w:t>
      </w:r>
      <w:r w:rsidR="00240EBF" w:rsidRPr="005C3235">
        <w:rPr>
          <w:snapToGrid w:val="0"/>
          <w:sz w:val="22"/>
          <w:szCs w:val="22"/>
          <w:lang w:val="pl-PL"/>
        </w:rPr>
        <w:t xml:space="preserve">kontaktach z instytucjami realizującymi </w:t>
      </w:r>
      <w:r w:rsidR="00CA3E8F" w:rsidRPr="00A27B73">
        <w:rPr>
          <w:sz w:val="22"/>
          <w:szCs w:val="22"/>
          <w:lang w:val="pl-PL"/>
        </w:rPr>
        <w:t>P</w:t>
      </w:r>
      <w:r w:rsidR="00067141" w:rsidRPr="009B1F72">
        <w:rPr>
          <w:sz w:val="22"/>
          <w:szCs w:val="22"/>
          <w:lang w:val="pl-PL"/>
        </w:rPr>
        <w:t>rogram Interreg V-A Republika Czeska - Polska</w:t>
      </w:r>
      <w:r w:rsidR="00067141" w:rsidRPr="006D2D77">
        <w:rPr>
          <w:sz w:val="22"/>
          <w:szCs w:val="22"/>
          <w:lang w:val="pl-PL"/>
        </w:rPr>
        <w:t>.</w:t>
      </w:r>
    </w:p>
    <w:p w:rsidR="002600C5" w:rsidRPr="00322EC4" w:rsidRDefault="002600C5" w:rsidP="0053667C">
      <w:pPr>
        <w:tabs>
          <w:tab w:val="num" w:pos="426"/>
        </w:tabs>
        <w:spacing w:before="240"/>
        <w:jc w:val="center"/>
        <w:rPr>
          <w:b/>
          <w:sz w:val="22"/>
          <w:szCs w:val="22"/>
          <w:lang w:val="pl-PL"/>
        </w:rPr>
      </w:pPr>
      <w:r w:rsidRPr="00B85C5A">
        <w:rPr>
          <w:b/>
          <w:sz w:val="22"/>
          <w:szCs w:val="22"/>
          <w:lang w:val="pl-PL"/>
        </w:rPr>
        <w:t xml:space="preserve">§ </w:t>
      </w:r>
      <w:r w:rsidR="006A378F" w:rsidRPr="00D44647">
        <w:rPr>
          <w:b/>
          <w:sz w:val="22"/>
          <w:szCs w:val="22"/>
          <w:lang w:val="pl-PL"/>
        </w:rPr>
        <w:t>5</w:t>
      </w:r>
    </w:p>
    <w:p w:rsidR="00E13264" w:rsidRPr="00BF2343" w:rsidRDefault="00E13264" w:rsidP="009E113A">
      <w:pPr>
        <w:spacing w:after="240"/>
        <w:jc w:val="center"/>
        <w:rPr>
          <w:b/>
          <w:sz w:val="22"/>
          <w:szCs w:val="22"/>
          <w:lang w:val="pl-PL"/>
        </w:rPr>
      </w:pPr>
      <w:r w:rsidRPr="00BF2343">
        <w:rPr>
          <w:b/>
          <w:sz w:val="22"/>
          <w:szCs w:val="22"/>
          <w:lang w:val="pl-PL"/>
        </w:rPr>
        <w:t>Ogólne obowiązki partnera projektu</w:t>
      </w:r>
    </w:p>
    <w:p w:rsidR="002600C5" w:rsidRPr="00950A7F" w:rsidRDefault="00486B9F" w:rsidP="00EF07FC">
      <w:pPr>
        <w:tabs>
          <w:tab w:val="num" w:pos="426"/>
        </w:tabs>
        <w:spacing w:after="120"/>
        <w:jc w:val="both"/>
        <w:rPr>
          <w:sz w:val="22"/>
          <w:szCs w:val="22"/>
          <w:lang w:val="pl-PL"/>
        </w:rPr>
      </w:pPr>
      <w:r w:rsidRPr="007D51DE">
        <w:rPr>
          <w:sz w:val="22"/>
          <w:szCs w:val="22"/>
          <w:lang w:val="pl-PL"/>
        </w:rPr>
        <w:t>Partner projektu</w:t>
      </w:r>
      <w:r w:rsidR="007E23A0" w:rsidRPr="007D51DE">
        <w:rPr>
          <w:sz w:val="22"/>
          <w:szCs w:val="22"/>
          <w:lang w:val="pl-PL"/>
        </w:rPr>
        <w:t xml:space="preserve"> </w:t>
      </w:r>
      <w:r w:rsidR="00AA0DC8" w:rsidRPr="00950A7F">
        <w:rPr>
          <w:sz w:val="22"/>
          <w:szCs w:val="22"/>
          <w:lang w:val="pl-PL"/>
        </w:rPr>
        <w:t xml:space="preserve">zobowiązuje się do realizacji obowiązków określonych w </w:t>
      </w:r>
      <w:r w:rsidR="007E23A0" w:rsidRPr="00950A7F">
        <w:rPr>
          <w:sz w:val="22"/>
          <w:szCs w:val="22"/>
          <w:lang w:val="pl-PL"/>
        </w:rPr>
        <w:t>§ 2 i § 3 niniejszego porozumienia</w:t>
      </w:r>
      <w:r w:rsidR="00C7329C" w:rsidRPr="00950A7F">
        <w:rPr>
          <w:sz w:val="22"/>
          <w:szCs w:val="22"/>
          <w:lang w:val="pl-PL"/>
        </w:rPr>
        <w:t xml:space="preserve"> </w:t>
      </w:r>
      <w:r w:rsidR="0041361F" w:rsidRPr="00950A7F">
        <w:rPr>
          <w:sz w:val="22"/>
          <w:szCs w:val="22"/>
          <w:lang w:val="pl-PL"/>
        </w:rPr>
        <w:t>a ponadto:</w:t>
      </w:r>
    </w:p>
    <w:p w:rsidR="008125E8" w:rsidRPr="00A01EAE" w:rsidRDefault="00D05D53" w:rsidP="0053667C">
      <w:pPr>
        <w:pStyle w:val="l3"/>
        <w:widowControl w:val="0"/>
        <w:numPr>
          <w:ilvl w:val="0"/>
          <w:numId w:val="31"/>
        </w:numPr>
        <w:tabs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950A7F">
        <w:rPr>
          <w:snapToGrid w:val="0"/>
          <w:sz w:val="22"/>
          <w:szCs w:val="22"/>
          <w:lang w:val="pl-PL"/>
        </w:rPr>
        <w:t>upoważni</w:t>
      </w:r>
      <w:r w:rsidR="007E23A0" w:rsidRPr="00950A7F">
        <w:rPr>
          <w:snapToGrid w:val="0"/>
          <w:sz w:val="22"/>
          <w:szCs w:val="22"/>
          <w:lang w:val="pl-PL"/>
        </w:rPr>
        <w:t>a</w:t>
      </w:r>
      <w:r w:rsidRPr="008864E4">
        <w:rPr>
          <w:snapToGrid w:val="0"/>
          <w:sz w:val="22"/>
          <w:szCs w:val="22"/>
          <w:lang w:val="pl-PL"/>
        </w:rPr>
        <w:t xml:space="preserve"> </w:t>
      </w:r>
      <w:r w:rsidR="00401B62" w:rsidRPr="008864E4">
        <w:rPr>
          <w:snapToGrid w:val="0"/>
          <w:sz w:val="22"/>
          <w:szCs w:val="22"/>
          <w:lang w:val="pl-PL"/>
        </w:rPr>
        <w:t>P</w:t>
      </w:r>
      <w:r w:rsidRPr="008864E4">
        <w:rPr>
          <w:snapToGrid w:val="0"/>
          <w:sz w:val="22"/>
          <w:szCs w:val="22"/>
          <w:lang w:val="pl-PL"/>
        </w:rPr>
        <w:t xml:space="preserve">artnera </w:t>
      </w:r>
      <w:r w:rsidR="00401B62" w:rsidRPr="00A01EAE">
        <w:rPr>
          <w:snapToGrid w:val="0"/>
          <w:sz w:val="22"/>
          <w:szCs w:val="22"/>
          <w:lang w:val="pl-PL"/>
        </w:rPr>
        <w:t>W</w:t>
      </w:r>
      <w:r w:rsidRPr="00A01EAE">
        <w:rPr>
          <w:snapToGrid w:val="0"/>
          <w:sz w:val="22"/>
          <w:szCs w:val="22"/>
          <w:lang w:val="pl-PL"/>
        </w:rPr>
        <w:t xml:space="preserve">iodącego, by go reprezentował w czynnościach prawnych </w:t>
      </w:r>
      <w:r w:rsidR="007E23A0" w:rsidRPr="00A01EAE">
        <w:rPr>
          <w:snapToGrid w:val="0"/>
          <w:sz w:val="22"/>
          <w:szCs w:val="22"/>
          <w:lang w:val="pl-PL"/>
        </w:rPr>
        <w:t xml:space="preserve">wobec </w:t>
      </w:r>
      <w:r w:rsidR="00EB28C7" w:rsidRPr="00A01EAE">
        <w:rPr>
          <w:snapToGrid w:val="0"/>
          <w:sz w:val="22"/>
          <w:szCs w:val="22"/>
          <w:lang w:val="pl-PL"/>
        </w:rPr>
        <w:t>udzielającego dofinansowania</w:t>
      </w:r>
      <w:r w:rsidR="008125E8" w:rsidRPr="00A01EAE">
        <w:rPr>
          <w:snapToGrid w:val="0"/>
          <w:sz w:val="22"/>
          <w:szCs w:val="22"/>
          <w:lang w:val="pl-PL"/>
        </w:rPr>
        <w:t xml:space="preserve"> przy:</w:t>
      </w:r>
    </w:p>
    <w:p w:rsidR="002600C5" w:rsidRPr="00DE73CE" w:rsidRDefault="00067141" w:rsidP="00067141">
      <w:pPr>
        <w:pStyle w:val="Zkladntext"/>
        <w:widowControl/>
        <w:overflowPunct/>
        <w:autoSpaceDE/>
        <w:autoSpaceDN/>
        <w:adjustRightInd/>
        <w:spacing w:after="120"/>
        <w:ind w:left="360"/>
        <w:textAlignment w:val="auto"/>
        <w:rPr>
          <w:szCs w:val="22"/>
          <w:lang w:val="pl-PL"/>
        </w:rPr>
      </w:pPr>
      <w:r w:rsidRPr="00DE73CE">
        <w:rPr>
          <w:szCs w:val="22"/>
          <w:lang w:val="pl-PL"/>
        </w:rPr>
        <w:t xml:space="preserve">i. </w:t>
      </w:r>
      <w:r w:rsidR="008125E8" w:rsidRPr="00DE73CE">
        <w:rPr>
          <w:szCs w:val="22"/>
          <w:lang w:val="pl-PL"/>
        </w:rPr>
        <w:t>kontroli i ocenie wniosku o dofinansowanie,</w:t>
      </w:r>
    </w:p>
    <w:p w:rsidR="006F017F" w:rsidRPr="00013158" w:rsidRDefault="00067141" w:rsidP="00067141">
      <w:pPr>
        <w:pStyle w:val="Zkladntext"/>
        <w:widowControl/>
        <w:overflowPunct/>
        <w:autoSpaceDE/>
        <w:autoSpaceDN/>
        <w:adjustRightInd/>
        <w:spacing w:after="120"/>
        <w:ind w:left="360"/>
        <w:textAlignment w:val="auto"/>
        <w:rPr>
          <w:szCs w:val="22"/>
          <w:lang w:val="pl-PL"/>
        </w:rPr>
      </w:pPr>
      <w:r w:rsidRPr="00013158">
        <w:rPr>
          <w:szCs w:val="22"/>
          <w:lang w:val="pl-PL"/>
        </w:rPr>
        <w:t xml:space="preserve">ii. </w:t>
      </w:r>
      <w:r w:rsidR="004E6681" w:rsidRPr="00013158">
        <w:rPr>
          <w:szCs w:val="22"/>
          <w:lang w:val="pl-PL"/>
        </w:rPr>
        <w:t xml:space="preserve">wydawaniu </w:t>
      </w:r>
      <w:r w:rsidR="00CA3E8F" w:rsidRPr="00013158">
        <w:rPr>
          <w:szCs w:val="22"/>
          <w:lang w:val="pl-PL"/>
        </w:rPr>
        <w:t>d</w:t>
      </w:r>
      <w:r w:rsidR="004E6681" w:rsidRPr="00013158">
        <w:rPr>
          <w:szCs w:val="22"/>
          <w:lang w:val="pl-PL"/>
        </w:rPr>
        <w:t>ecyzji/</w:t>
      </w:r>
      <w:r w:rsidR="006F017F" w:rsidRPr="00013158">
        <w:rPr>
          <w:szCs w:val="22"/>
          <w:lang w:val="pl-PL"/>
        </w:rPr>
        <w:t xml:space="preserve">zawieraniu </w:t>
      </w:r>
      <w:r w:rsidR="00CA3E8F" w:rsidRPr="00013158">
        <w:rPr>
          <w:szCs w:val="22"/>
          <w:lang w:val="pl-PL"/>
        </w:rPr>
        <w:t>u</w:t>
      </w:r>
      <w:r w:rsidR="006F017F" w:rsidRPr="00013158">
        <w:rPr>
          <w:szCs w:val="22"/>
          <w:lang w:val="pl-PL"/>
        </w:rPr>
        <w:t>mowy,</w:t>
      </w:r>
    </w:p>
    <w:p w:rsidR="006F017F" w:rsidRPr="005C3235" w:rsidRDefault="00067141" w:rsidP="00067141">
      <w:pPr>
        <w:pStyle w:val="Zkladntext"/>
        <w:widowControl/>
        <w:overflowPunct/>
        <w:autoSpaceDE/>
        <w:autoSpaceDN/>
        <w:adjustRightInd/>
        <w:spacing w:after="120"/>
        <w:ind w:left="360"/>
        <w:textAlignment w:val="auto"/>
        <w:rPr>
          <w:szCs w:val="22"/>
          <w:lang w:val="pl-PL"/>
        </w:rPr>
      </w:pPr>
      <w:r w:rsidRPr="00013158">
        <w:rPr>
          <w:szCs w:val="22"/>
          <w:lang w:val="pl-PL"/>
        </w:rPr>
        <w:t xml:space="preserve">iii. </w:t>
      </w:r>
      <w:r w:rsidR="006F017F" w:rsidRPr="00013158">
        <w:rPr>
          <w:szCs w:val="22"/>
          <w:lang w:val="pl-PL"/>
        </w:rPr>
        <w:t>realizacji projektu i wykorzystywaniu dofinansowania</w:t>
      </w:r>
      <w:r w:rsidR="00401B62" w:rsidRPr="000E5299">
        <w:rPr>
          <w:szCs w:val="22"/>
          <w:lang w:val="pl-PL"/>
        </w:rPr>
        <w:t>,</w:t>
      </w:r>
    </w:p>
    <w:p w:rsidR="002600C5" w:rsidRPr="00A27B73" w:rsidRDefault="00D05D53" w:rsidP="0053667C">
      <w:pPr>
        <w:pStyle w:val="l3"/>
        <w:widowControl w:val="0"/>
        <w:numPr>
          <w:ilvl w:val="0"/>
          <w:numId w:val="31"/>
        </w:numPr>
        <w:tabs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A27B73">
        <w:rPr>
          <w:snapToGrid w:val="0"/>
          <w:sz w:val="22"/>
          <w:szCs w:val="22"/>
          <w:lang w:val="pl-PL"/>
        </w:rPr>
        <w:t>przekaz</w:t>
      </w:r>
      <w:r w:rsidR="007E23A0" w:rsidRPr="009B1F72">
        <w:rPr>
          <w:snapToGrid w:val="0"/>
          <w:sz w:val="22"/>
          <w:szCs w:val="22"/>
          <w:lang w:val="pl-PL"/>
        </w:rPr>
        <w:t>uje</w:t>
      </w:r>
      <w:r w:rsidRPr="006D2D77">
        <w:rPr>
          <w:snapToGrid w:val="0"/>
          <w:sz w:val="22"/>
          <w:szCs w:val="22"/>
          <w:lang w:val="pl-PL"/>
        </w:rPr>
        <w:t xml:space="preserve"> partnerowi wiodącemu raport</w:t>
      </w:r>
      <w:r w:rsidR="007E23A0" w:rsidRPr="002A3B73">
        <w:rPr>
          <w:snapToGrid w:val="0"/>
          <w:sz w:val="22"/>
          <w:szCs w:val="22"/>
          <w:lang w:val="pl-PL"/>
        </w:rPr>
        <w:t>y</w:t>
      </w:r>
      <w:r w:rsidRPr="006313CE">
        <w:rPr>
          <w:snapToGrid w:val="0"/>
          <w:sz w:val="22"/>
          <w:szCs w:val="22"/>
          <w:lang w:val="pl-PL"/>
        </w:rPr>
        <w:t xml:space="preserve"> cząstkow</w:t>
      </w:r>
      <w:r w:rsidR="007E23A0" w:rsidRPr="006313CE">
        <w:rPr>
          <w:snapToGrid w:val="0"/>
          <w:sz w:val="22"/>
          <w:szCs w:val="22"/>
          <w:lang w:val="pl-PL"/>
        </w:rPr>
        <w:t>e</w:t>
      </w:r>
      <w:r w:rsidRPr="00386DAC">
        <w:rPr>
          <w:snapToGrid w:val="0"/>
          <w:sz w:val="22"/>
          <w:szCs w:val="22"/>
          <w:lang w:val="pl-PL"/>
        </w:rPr>
        <w:t xml:space="preserve"> z realizacji projektu (szczegółow</w:t>
      </w:r>
      <w:r w:rsidR="007E23A0" w:rsidRPr="00386DAC">
        <w:rPr>
          <w:snapToGrid w:val="0"/>
          <w:sz w:val="22"/>
          <w:szCs w:val="22"/>
          <w:lang w:val="pl-PL"/>
        </w:rPr>
        <w:t>y</w:t>
      </w:r>
      <w:r w:rsidRPr="00386DAC">
        <w:rPr>
          <w:snapToGrid w:val="0"/>
          <w:sz w:val="22"/>
          <w:szCs w:val="22"/>
          <w:lang w:val="pl-PL"/>
        </w:rPr>
        <w:t xml:space="preserve"> opis realizacji części projektu) po ich zatwierdzeniu</w:t>
      </w:r>
      <w:r w:rsidRPr="000E5299">
        <w:rPr>
          <w:snapToGrid w:val="0"/>
          <w:sz w:val="22"/>
          <w:szCs w:val="22"/>
          <w:lang w:val="pl-PL"/>
        </w:rPr>
        <w:t xml:space="preserve"> przez </w:t>
      </w:r>
      <w:r w:rsidR="0048455E" w:rsidRPr="005C3235">
        <w:rPr>
          <w:snapToGrid w:val="0"/>
          <w:sz w:val="22"/>
          <w:szCs w:val="22"/>
          <w:lang w:val="pl-PL"/>
        </w:rPr>
        <w:t>właściwego</w:t>
      </w:r>
      <w:r w:rsidRPr="005C3235">
        <w:rPr>
          <w:snapToGrid w:val="0"/>
          <w:sz w:val="22"/>
          <w:szCs w:val="22"/>
          <w:lang w:val="pl-PL"/>
        </w:rPr>
        <w:t xml:space="preserve"> kontrolera</w:t>
      </w:r>
      <w:r w:rsidR="002600C5" w:rsidRPr="00A27B73">
        <w:rPr>
          <w:snapToGrid w:val="0"/>
          <w:sz w:val="22"/>
          <w:szCs w:val="22"/>
          <w:lang w:val="pl-PL"/>
        </w:rPr>
        <w:t>,</w:t>
      </w:r>
    </w:p>
    <w:p w:rsidR="002600C5" w:rsidRPr="00950A7F" w:rsidRDefault="00C40453" w:rsidP="0053667C">
      <w:pPr>
        <w:pStyle w:val="l3"/>
        <w:widowControl w:val="0"/>
        <w:numPr>
          <w:ilvl w:val="0"/>
          <w:numId w:val="31"/>
        </w:numPr>
        <w:tabs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9B1F72">
        <w:rPr>
          <w:snapToGrid w:val="0"/>
          <w:sz w:val="22"/>
          <w:szCs w:val="22"/>
          <w:lang w:val="pl-PL"/>
        </w:rPr>
        <w:t xml:space="preserve"> doręcz</w:t>
      </w:r>
      <w:r w:rsidR="007E23A0" w:rsidRPr="006D2D77">
        <w:rPr>
          <w:snapToGrid w:val="0"/>
          <w:sz w:val="22"/>
          <w:szCs w:val="22"/>
          <w:lang w:val="pl-PL"/>
        </w:rPr>
        <w:t>a</w:t>
      </w:r>
      <w:r w:rsidRPr="002A3B73">
        <w:rPr>
          <w:snapToGrid w:val="0"/>
          <w:sz w:val="22"/>
          <w:szCs w:val="22"/>
          <w:lang w:val="pl-PL"/>
        </w:rPr>
        <w:t xml:space="preserve"> </w:t>
      </w:r>
      <w:r w:rsidR="00401B62" w:rsidRPr="006313CE">
        <w:rPr>
          <w:snapToGrid w:val="0"/>
          <w:sz w:val="22"/>
          <w:szCs w:val="22"/>
          <w:lang w:val="pl-PL"/>
        </w:rPr>
        <w:t>P</w:t>
      </w:r>
      <w:r w:rsidRPr="006313CE">
        <w:rPr>
          <w:snapToGrid w:val="0"/>
          <w:sz w:val="22"/>
          <w:szCs w:val="22"/>
          <w:lang w:val="pl-PL"/>
        </w:rPr>
        <w:t xml:space="preserve">artnerowi </w:t>
      </w:r>
      <w:r w:rsidR="00401B62" w:rsidRPr="00386DAC">
        <w:rPr>
          <w:snapToGrid w:val="0"/>
          <w:sz w:val="22"/>
          <w:szCs w:val="22"/>
          <w:lang w:val="pl-PL"/>
        </w:rPr>
        <w:t>W</w:t>
      </w:r>
      <w:r w:rsidRPr="00386DAC">
        <w:rPr>
          <w:snapToGrid w:val="0"/>
          <w:sz w:val="22"/>
          <w:szCs w:val="22"/>
          <w:lang w:val="pl-PL"/>
        </w:rPr>
        <w:t xml:space="preserve">iodącemu </w:t>
      </w:r>
      <w:r w:rsidR="002B1487" w:rsidRPr="00386DAC">
        <w:rPr>
          <w:snapToGrid w:val="0"/>
          <w:sz w:val="22"/>
          <w:szCs w:val="22"/>
          <w:lang w:val="pl-PL"/>
        </w:rPr>
        <w:t>p</w:t>
      </w:r>
      <w:r w:rsidRPr="00386DAC">
        <w:rPr>
          <w:snapToGrid w:val="0"/>
          <w:sz w:val="22"/>
          <w:szCs w:val="22"/>
          <w:lang w:val="pl-PL"/>
        </w:rPr>
        <w:t>oświadczeni</w:t>
      </w:r>
      <w:r w:rsidR="002B1487" w:rsidRPr="00386DAC">
        <w:rPr>
          <w:snapToGrid w:val="0"/>
          <w:sz w:val="22"/>
          <w:szCs w:val="22"/>
          <w:lang w:val="pl-PL"/>
        </w:rPr>
        <w:t>e</w:t>
      </w:r>
      <w:r w:rsidRPr="00386DAC">
        <w:rPr>
          <w:snapToGrid w:val="0"/>
          <w:sz w:val="22"/>
          <w:szCs w:val="22"/>
          <w:lang w:val="pl-PL"/>
        </w:rPr>
        <w:t xml:space="preserve"> kwalifikowalności wydatków wystawione</w:t>
      </w:r>
      <w:r w:rsidR="002B1487" w:rsidRPr="00386DAC">
        <w:rPr>
          <w:snapToGrid w:val="0"/>
          <w:sz w:val="22"/>
          <w:szCs w:val="22"/>
          <w:lang w:val="pl-PL"/>
        </w:rPr>
        <w:t xml:space="preserve"> </w:t>
      </w:r>
      <w:r w:rsidRPr="00386DAC">
        <w:rPr>
          <w:snapToGrid w:val="0"/>
          <w:sz w:val="22"/>
          <w:szCs w:val="22"/>
          <w:lang w:val="pl-PL"/>
        </w:rPr>
        <w:t xml:space="preserve">przez kontrolera w terminie </w:t>
      </w:r>
      <w:r w:rsidR="0048455E" w:rsidRPr="00B85C5A">
        <w:rPr>
          <w:snapToGrid w:val="0"/>
          <w:sz w:val="22"/>
          <w:szCs w:val="22"/>
          <w:lang w:val="pl-PL"/>
        </w:rPr>
        <w:t>określonym</w:t>
      </w:r>
      <w:r w:rsidRPr="00D44647">
        <w:rPr>
          <w:snapToGrid w:val="0"/>
          <w:sz w:val="22"/>
          <w:szCs w:val="22"/>
          <w:lang w:val="pl-PL"/>
        </w:rPr>
        <w:t xml:space="preserve"> przez </w:t>
      </w:r>
      <w:r w:rsidR="00401B62" w:rsidRPr="00322EC4">
        <w:rPr>
          <w:snapToGrid w:val="0"/>
          <w:sz w:val="22"/>
          <w:szCs w:val="22"/>
          <w:lang w:val="pl-PL"/>
        </w:rPr>
        <w:t>P</w:t>
      </w:r>
      <w:r w:rsidRPr="00BF2343">
        <w:rPr>
          <w:snapToGrid w:val="0"/>
          <w:sz w:val="22"/>
          <w:szCs w:val="22"/>
          <w:lang w:val="pl-PL"/>
        </w:rPr>
        <w:t xml:space="preserve">artnera </w:t>
      </w:r>
      <w:r w:rsidR="00401B62" w:rsidRPr="007D51DE">
        <w:rPr>
          <w:snapToGrid w:val="0"/>
          <w:sz w:val="22"/>
          <w:szCs w:val="22"/>
          <w:lang w:val="pl-PL"/>
        </w:rPr>
        <w:t>W</w:t>
      </w:r>
      <w:r w:rsidRPr="007D51DE">
        <w:rPr>
          <w:snapToGrid w:val="0"/>
          <w:sz w:val="22"/>
          <w:szCs w:val="22"/>
          <w:lang w:val="pl-PL"/>
        </w:rPr>
        <w:t>iodącego</w:t>
      </w:r>
      <w:r w:rsidR="002600C5" w:rsidRPr="00950A7F">
        <w:rPr>
          <w:snapToGrid w:val="0"/>
          <w:sz w:val="22"/>
          <w:szCs w:val="22"/>
          <w:lang w:val="pl-PL"/>
        </w:rPr>
        <w:t>,</w:t>
      </w:r>
    </w:p>
    <w:p w:rsidR="002600C5" w:rsidRPr="00A01EAE" w:rsidRDefault="007E23A0" w:rsidP="0053667C">
      <w:pPr>
        <w:pStyle w:val="l3"/>
        <w:widowControl w:val="0"/>
        <w:numPr>
          <w:ilvl w:val="0"/>
          <w:numId w:val="31"/>
        </w:numPr>
        <w:tabs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950A7F">
        <w:rPr>
          <w:snapToGrid w:val="0"/>
          <w:sz w:val="22"/>
          <w:szCs w:val="22"/>
          <w:lang w:val="pl-PL"/>
        </w:rPr>
        <w:lastRenderedPageBreak/>
        <w:t>niezwłocznie informuje</w:t>
      </w:r>
      <w:r w:rsidR="00C40453" w:rsidRPr="00950A7F">
        <w:rPr>
          <w:snapToGrid w:val="0"/>
          <w:sz w:val="22"/>
          <w:szCs w:val="22"/>
          <w:lang w:val="pl-PL"/>
        </w:rPr>
        <w:t xml:space="preserve"> partnera wiodącego o jakiejkolwiek okoliczności, która ma </w:t>
      </w:r>
      <w:r w:rsidR="00CA3E8F" w:rsidRPr="00950A7F">
        <w:rPr>
          <w:snapToGrid w:val="0"/>
          <w:sz w:val="22"/>
          <w:szCs w:val="22"/>
          <w:lang w:val="pl-PL"/>
        </w:rPr>
        <w:t>lub</w:t>
      </w:r>
      <w:r w:rsidR="00AE7E8C" w:rsidRPr="00950A7F">
        <w:rPr>
          <w:snapToGrid w:val="0"/>
          <w:sz w:val="22"/>
          <w:szCs w:val="22"/>
          <w:lang w:val="pl-PL"/>
        </w:rPr>
        <w:t xml:space="preserve">. </w:t>
      </w:r>
      <w:r w:rsidR="00C40453" w:rsidRPr="008864E4">
        <w:rPr>
          <w:snapToGrid w:val="0"/>
          <w:sz w:val="22"/>
          <w:szCs w:val="22"/>
          <w:lang w:val="pl-PL"/>
        </w:rPr>
        <w:t>mogłaby mieć</w:t>
      </w:r>
      <w:r w:rsidRPr="008864E4">
        <w:rPr>
          <w:snapToGrid w:val="0"/>
          <w:sz w:val="22"/>
          <w:szCs w:val="22"/>
          <w:lang w:val="pl-PL"/>
        </w:rPr>
        <w:t xml:space="preserve"> </w:t>
      </w:r>
      <w:r w:rsidR="00C40453" w:rsidRPr="00A01EAE">
        <w:rPr>
          <w:snapToGrid w:val="0"/>
          <w:sz w:val="22"/>
          <w:szCs w:val="22"/>
          <w:lang w:val="pl-PL"/>
        </w:rPr>
        <w:t>wpływ na realizację projektu</w:t>
      </w:r>
      <w:r w:rsidR="002600C5" w:rsidRPr="00A01EAE">
        <w:rPr>
          <w:snapToGrid w:val="0"/>
          <w:sz w:val="22"/>
          <w:szCs w:val="22"/>
          <w:lang w:val="pl-PL"/>
        </w:rPr>
        <w:t xml:space="preserve">, </w:t>
      </w:r>
    </w:p>
    <w:p w:rsidR="002600C5" w:rsidRPr="00DE73CE" w:rsidRDefault="00C40453" w:rsidP="0053667C">
      <w:pPr>
        <w:pStyle w:val="l3"/>
        <w:widowControl w:val="0"/>
        <w:numPr>
          <w:ilvl w:val="0"/>
          <w:numId w:val="31"/>
        </w:numPr>
        <w:tabs>
          <w:tab w:val="left" w:pos="360"/>
        </w:tabs>
        <w:spacing w:after="60"/>
        <w:ind w:left="0"/>
        <w:rPr>
          <w:snapToGrid w:val="0"/>
          <w:sz w:val="22"/>
          <w:szCs w:val="22"/>
          <w:lang w:val="pl-PL"/>
        </w:rPr>
      </w:pPr>
      <w:r w:rsidRPr="00A01EAE">
        <w:rPr>
          <w:snapToGrid w:val="0"/>
          <w:sz w:val="22"/>
          <w:szCs w:val="22"/>
          <w:lang w:val="pl-PL"/>
        </w:rPr>
        <w:t xml:space="preserve"> inform</w:t>
      </w:r>
      <w:r w:rsidR="00F44911" w:rsidRPr="00A01EAE">
        <w:rPr>
          <w:snapToGrid w:val="0"/>
          <w:sz w:val="22"/>
          <w:szCs w:val="22"/>
          <w:lang w:val="pl-PL"/>
        </w:rPr>
        <w:t>uje</w:t>
      </w:r>
      <w:r w:rsidRPr="00A01EAE">
        <w:rPr>
          <w:snapToGrid w:val="0"/>
          <w:sz w:val="22"/>
          <w:szCs w:val="22"/>
          <w:lang w:val="pl-PL"/>
        </w:rPr>
        <w:t xml:space="preserve"> </w:t>
      </w:r>
      <w:r w:rsidR="00401B62" w:rsidRPr="00A01EAE">
        <w:rPr>
          <w:snapToGrid w:val="0"/>
          <w:sz w:val="22"/>
          <w:szCs w:val="22"/>
          <w:lang w:val="pl-PL"/>
        </w:rPr>
        <w:t>P</w:t>
      </w:r>
      <w:r w:rsidRPr="00A01EAE">
        <w:rPr>
          <w:snapToGrid w:val="0"/>
          <w:sz w:val="22"/>
          <w:szCs w:val="22"/>
          <w:lang w:val="pl-PL"/>
        </w:rPr>
        <w:t xml:space="preserve">artnera </w:t>
      </w:r>
      <w:r w:rsidR="00401B62" w:rsidRPr="00A01EAE">
        <w:rPr>
          <w:snapToGrid w:val="0"/>
          <w:sz w:val="22"/>
          <w:szCs w:val="22"/>
          <w:lang w:val="pl-PL"/>
        </w:rPr>
        <w:t>W</w:t>
      </w:r>
      <w:r w:rsidRPr="00A01EAE">
        <w:rPr>
          <w:snapToGrid w:val="0"/>
          <w:sz w:val="22"/>
          <w:szCs w:val="22"/>
          <w:lang w:val="pl-PL"/>
        </w:rPr>
        <w:t>iodącego i udziel</w:t>
      </w:r>
      <w:r w:rsidR="00F44911" w:rsidRPr="00A01EAE">
        <w:rPr>
          <w:snapToGrid w:val="0"/>
          <w:sz w:val="22"/>
          <w:szCs w:val="22"/>
          <w:lang w:val="pl-PL"/>
        </w:rPr>
        <w:t>a</w:t>
      </w:r>
      <w:r w:rsidRPr="00A01EAE">
        <w:rPr>
          <w:snapToGrid w:val="0"/>
          <w:sz w:val="22"/>
          <w:szCs w:val="22"/>
          <w:lang w:val="pl-PL"/>
        </w:rPr>
        <w:t xml:space="preserve"> mu wszystkich niezbędnych informacji, jeżeli wystąpią okoliczności, które mogłyby zagrozić realizacji projektu.</w:t>
      </w:r>
      <w:r w:rsidR="002600C5" w:rsidRPr="00DE73CE">
        <w:rPr>
          <w:snapToGrid w:val="0"/>
          <w:sz w:val="22"/>
          <w:szCs w:val="22"/>
          <w:lang w:val="pl-PL"/>
        </w:rPr>
        <w:t xml:space="preserve"> </w:t>
      </w:r>
    </w:p>
    <w:p w:rsidR="00932E4D" w:rsidRPr="00013158" w:rsidRDefault="005075AC" w:rsidP="00F65E93">
      <w:pPr>
        <w:tabs>
          <w:tab w:val="num" w:pos="426"/>
        </w:tabs>
        <w:spacing w:before="240"/>
        <w:jc w:val="center"/>
        <w:rPr>
          <w:b/>
          <w:sz w:val="22"/>
          <w:szCs w:val="22"/>
          <w:lang w:val="pl-PL"/>
        </w:rPr>
      </w:pPr>
      <w:r w:rsidRPr="00013158">
        <w:rPr>
          <w:b/>
          <w:sz w:val="22"/>
          <w:szCs w:val="22"/>
          <w:lang w:val="pl-PL"/>
        </w:rPr>
        <w:t xml:space="preserve">§ </w:t>
      </w:r>
      <w:r w:rsidR="00FD5FFA" w:rsidRPr="00013158">
        <w:rPr>
          <w:b/>
          <w:sz w:val="22"/>
          <w:szCs w:val="22"/>
          <w:lang w:val="pl-PL"/>
        </w:rPr>
        <w:t>6</w:t>
      </w:r>
      <w:r w:rsidR="00932E4D">
        <w:rPr>
          <w:b/>
          <w:sz w:val="22"/>
          <w:szCs w:val="22"/>
          <w:lang w:val="pl-PL"/>
        </w:rPr>
        <w:t xml:space="preserve"> </w:t>
      </w:r>
    </w:p>
    <w:p w:rsidR="002C5710" w:rsidRPr="002C6338" w:rsidRDefault="0048455E" w:rsidP="00EF07FC">
      <w:pPr>
        <w:spacing w:after="240"/>
        <w:jc w:val="center"/>
        <w:rPr>
          <w:b/>
          <w:sz w:val="22"/>
          <w:szCs w:val="22"/>
          <w:lang w:val="pl-PL"/>
        </w:rPr>
      </w:pPr>
      <w:r w:rsidRPr="00284A71">
        <w:rPr>
          <w:b/>
          <w:sz w:val="22"/>
          <w:szCs w:val="22"/>
          <w:lang w:val="pl-PL"/>
        </w:rPr>
        <w:t>Odpowiedzialność</w:t>
      </w:r>
      <w:r w:rsidR="00E13264" w:rsidRPr="002C6338">
        <w:rPr>
          <w:b/>
          <w:sz w:val="22"/>
          <w:szCs w:val="22"/>
          <w:lang w:val="pl-PL"/>
        </w:rPr>
        <w:t xml:space="preserve"> w przypadku </w:t>
      </w:r>
      <w:r w:rsidR="00CA3E8F" w:rsidRPr="002C6338">
        <w:rPr>
          <w:b/>
          <w:sz w:val="22"/>
          <w:szCs w:val="22"/>
          <w:lang w:val="pl-PL"/>
        </w:rPr>
        <w:t xml:space="preserve">niewypełnienia </w:t>
      </w:r>
      <w:r w:rsidR="00E13264" w:rsidRPr="002C6338">
        <w:rPr>
          <w:b/>
          <w:sz w:val="22"/>
          <w:szCs w:val="22"/>
          <w:lang w:val="pl-PL"/>
        </w:rPr>
        <w:t>obowiązków</w:t>
      </w:r>
    </w:p>
    <w:p w:rsidR="007C21B3" w:rsidRPr="00A01EAE" w:rsidRDefault="0048455E" w:rsidP="009E113A">
      <w:pPr>
        <w:pStyle w:val="Textkomente"/>
        <w:numPr>
          <w:ilvl w:val="0"/>
          <w:numId w:val="33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EC76F7">
        <w:rPr>
          <w:sz w:val="22"/>
          <w:szCs w:val="22"/>
          <w:lang w:val="pl-PL"/>
        </w:rPr>
        <w:t xml:space="preserve">W przypadku niespełnienia lub naruszenia obowiązków </w:t>
      </w:r>
      <w:r w:rsidR="00273CA5" w:rsidRPr="00CD60CF">
        <w:rPr>
          <w:sz w:val="22"/>
          <w:szCs w:val="22"/>
          <w:lang w:val="pl-PL"/>
        </w:rPr>
        <w:t xml:space="preserve">wymienionych w </w:t>
      </w:r>
      <w:r w:rsidRPr="00507E28">
        <w:rPr>
          <w:sz w:val="22"/>
          <w:szCs w:val="22"/>
          <w:lang w:val="pl-PL"/>
        </w:rPr>
        <w:t>niniejsz</w:t>
      </w:r>
      <w:r w:rsidR="00273CA5" w:rsidRPr="004F3B6C">
        <w:rPr>
          <w:sz w:val="22"/>
          <w:szCs w:val="22"/>
          <w:lang w:val="pl-PL"/>
        </w:rPr>
        <w:t xml:space="preserve">ym </w:t>
      </w:r>
      <w:r w:rsidRPr="004D6614">
        <w:rPr>
          <w:sz w:val="22"/>
          <w:szCs w:val="22"/>
          <w:lang w:val="pl-PL"/>
        </w:rPr>
        <w:t>porozumieni</w:t>
      </w:r>
      <w:r w:rsidR="00273CA5" w:rsidRPr="00576516">
        <w:rPr>
          <w:sz w:val="22"/>
          <w:szCs w:val="22"/>
          <w:lang w:val="pl-PL"/>
        </w:rPr>
        <w:t>u</w:t>
      </w:r>
      <w:r w:rsidR="0051651C" w:rsidRPr="00576516">
        <w:rPr>
          <w:sz w:val="22"/>
          <w:szCs w:val="22"/>
          <w:lang w:val="pl-PL"/>
        </w:rPr>
        <w:t>, a</w:t>
      </w:r>
      <w:r w:rsidR="00315930" w:rsidRPr="004B5777">
        <w:rPr>
          <w:sz w:val="22"/>
          <w:szCs w:val="22"/>
          <w:lang w:val="pl-PL"/>
        </w:rPr>
        <w:t xml:space="preserve"> </w:t>
      </w:r>
      <w:r w:rsidR="008A2607" w:rsidRPr="004B5777">
        <w:rPr>
          <w:sz w:val="22"/>
          <w:szCs w:val="22"/>
          <w:lang w:val="pl-PL"/>
        </w:rPr>
        <w:t>stwierdzonych przez</w:t>
      </w:r>
      <w:r w:rsidR="00315930" w:rsidRPr="00281A85">
        <w:rPr>
          <w:sz w:val="22"/>
          <w:szCs w:val="22"/>
          <w:lang w:val="pl-PL"/>
        </w:rPr>
        <w:t xml:space="preserve"> właściw</w:t>
      </w:r>
      <w:r w:rsidR="00A07CD3" w:rsidRPr="0000428A">
        <w:rPr>
          <w:sz w:val="22"/>
          <w:szCs w:val="22"/>
          <w:lang w:val="pl-PL"/>
        </w:rPr>
        <w:t>ą</w:t>
      </w:r>
      <w:r w:rsidR="00315930" w:rsidRPr="006A33B3">
        <w:rPr>
          <w:sz w:val="22"/>
          <w:szCs w:val="22"/>
          <w:lang w:val="pl-PL"/>
        </w:rPr>
        <w:t xml:space="preserve"> </w:t>
      </w:r>
      <w:r w:rsidR="00874365" w:rsidRPr="003B6C9C">
        <w:rPr>
          <w:sz w:val="22"/>
          <w:szCs w:val="22"/>
          <w:lang w:val="pl-PL"/>
        </w:rPr>
        <w:t>upoważnion</w:t>
      </w:r>
      <w:r w:rsidR="00A07CD3" w:rsidRPr="00CF62F5">
        <w:rPr>
          <w:sz w:val="22"/>
          <w:szCs w:val="22"/>
          <w:lang w:val="pl-PL"/>
        </w:rPr>
        <w:t>ą</w:t>
      </w:r>
      <w:r w:rsidR="00874365" w:rsidRPr="00CF62F5">
        <w:rPr>
          <w:sz w:val="22"/>
          <w:szCs w:val="22"/>
          <w:lang w:val="pl-PL"/>
        </w:rPr>
        <w:t xml:space="preserve"> </w:t>
      </w:r>
      <w:r w:rsidR="00315930" w:rsidRPr="00CF62F5">
        <w:rPr>
          <w:sz w:val="22"/>
          <w:szCs w:val="22"/>
          <w:lang w:val="pl-PL"/>
        </w:rPr>
        <w:t>instytucj</w:t>
      </w:r>
      <w:r w:rsidR="008A2607" w:rsidRPr="00CF62F5">
        <w:rPr>
          <w:sz w:val="22"/>
          <w:szCs w:val="22"/>
          <w:lang w:val="pl-PL"/>
        </w:rPr>
        <w:t>ę</w:t>
      </w:r>
      <w:r w:rsidR="00874365" w:rsidRPr="00CF62F5">
        <w:rPr>
          <w:sz w:val="22"/>
          <w:szCs w:val="22"/>
          <w:lang w:val="pl-PL"/>
        </w:rPr>
        <w:t xml:space="preserve"> </w:t>
      </w:r>
      <w:r w:rsidR="00AB1A4C" w:rsidRPr="00393FB9">
        <w:rPr>
          <w:sz w:val="22"/>
          <w:szCs w:val="22"/>
          <w:lang w:val="pl-PL"/>
        </w:rPr>
        <w:t>wymienioną</w:t>
      </w:r>
      <w:r w:rsidR="000475C6" w:rsidRPr="00393FB9">
        <w:rPr>
          <w:sz w:val="22"/>
          <w:szCs w:val="22"/>
          <w:lang w:val="pl-PL"/>
        </w:rPr>
        <w:t xml:space="preserve"> w § </w:t>
      </w:r>
      <w:r w:rsidR="00874365" w:rsidRPr="00CC76C2">
        <w:rPr>
          <w:sz w:val="22"/>
          <w:szCs w:val="22"/>
          <w:lang w:val="pl-PL"/>
        </w:rPr>
        <w:t xml:space="preserve">3 </w:t>
      </w:r>
      <w:r w:rsidR="00CA3E8F" w:rsidRPr="00CC76C2">
        <w:rPr>
          <w:sz w:val="22"/>
          <w:szCs w:val="22"/>
          <w:lang w:val="pl-PL"/>
        </w:rPr>
        <w:t>ust</w:t>
      </w:r>
      <w:r w:rsidR="00A92F5A" w:rsidRPr="00CC76C2">
        <w:rPr>
          <w:sz w:val="22"/>
          <w:szCs w:val="22"/>
          <w:lang w:val="pl-PL"/>
        </w:rPr>
        <w:t>.</w:t>
      </w:r>
      <w:r w:rsidR="00874365" w:rsidRPr="009C5FAC">
        <w:rPr>
          <w:sz w:val="22"/>
          <w:szCs w:val="22"/>
          <w:lang w:val="pl-PL"/>
        </w:rPr>
        <w:t xml:space="preserve"> 7</w:t>
      </w:r>
      <w:r w:rsidRPr="008D73C3">
        <w:rPr>
          <w:sz w:val="22"/>
          <w:szCs w:val="22"/>
          <w:lang w:val="pl-PL"/>
        </w:rPr>
        <w:t>, które będzie skutkować nieuprawnionym wykorzystywaniem środków z budżetu UE</w:t>
      </w:r>
      <w:r w:rsidR="00CA3E8F" w:rsidRPr="008D73C3">
        <w:rPr>
          <w:sz w:val="22"/>
          <w:szCs w:val="22"/>
          <w:lang w:val="pl-PL"/>
        </w:rPr>
        <w:t xml:space="preserve"> lub </w:t>
      </w:r>
      <w:r w:rsidR="006F017F" w:rsidRPr="0092318B">
        <w:rPr>
          <w:sz w:val="22"/>
          <w:szCs w:val="22"/>
          <w:lang w:val="pl-PL"/>
        </w:rPr>
        <w:t>naruszeniem dyscypliny budżetowej</w:t>
      </w:r>
      <w:r w:rsidR="006F017F" w:rsidRPr="000E5299">
        <w:rPr>
          <w:sz w:val="22"/>
          <w:szCs w:val="22"/>
          <w:lang w:val="pl-PL"/>
        </w:rPr>
        <w:t xml:space="preserve">, </w:t>
      </w:r>
      <w:r w:rsidRPr="005C3235">
        <w:rPr>
          <w:sz w:val="22"/>
          <w:szCs w:val="22"/>
          <w:lang w:val="pl-PL"/>
        </w:rPr>
        <w:t xml:space="preserve">partner, który nie spełnił lub naruszył obowiązki, ponosi wszelkie skutki finansowe, które </w:t>
      </w:r>
      <w:r w:rsidR="00F073B9" w:rsidRPr="00A27B73">
        <w:rPr>
          <w:sz w:val="22"/>
          <w:szCs w:val="22"/>
          <w:lang w:val="pl-PL"/>
        </w:rPr>
        <w:t xml:space="preserve">wynikają </w:t>
      </w:r>
      <w:r w:rsidRPr="009B1F72">
        <w:rPr>
          <w:sz w:val="22"/>
          <w:szCs w:val="22"/>
          <w:lang w:val="pl-PL"/>
        </w:rPr>
        <w:t>z danej sytuac</w:t>
      </w:r>
      <w:r w:rsidRPr="006D2D77">
        <w:rPr>
          <w:sz w:val="22"/>
          <w:szCs w:val="22"/>
          <w:lang w:val="pl-PL"/>
        </w:rPr>
        <w:t xml:space="preserve">ji. </w:t>
      </w:r>
      <w:r w:rsidR="002A6792" w:rsidRPr="002A3B73">
        <w:rPr>
          <w:sz w:val="22"/>
          <w:szCs w:val="22"/>
          <w:lang w:val="pl-PL"/>
        </w:rPr>
        <w:t>P</w:t>
      </w:r>
      <w:r w:rsidR="00486B9F" w:rsidRPr="006313CE">
        <w:rPr>
          <w:sz w:val="22"/>
          <w:szCs w:val="22"/>
          <w:lang w:val="pl-PL"/>
        </w:rPr>
        <w:t>artner projektu</w:t>
      </w:r>
      <w:r w:rsidR="000C1F4E" w:rsidRPr="006313CE">
        <w:rPr>
          <w:sz w:val="22"/>
          <w:szCs w:val="22"/>
          <w:lang w:val="pl-PL"/>
        </w:rPr>
        <w:t xml:space="preserve">, o ile wystąpią okoliczności opisane w poprzednim zdaniu, </w:t>
      </w:r>
      <w:r w:rsidR="00A60A49" w:rsidRPr="00386DAC">
        <w:rPr>
          <w:sz w:val="22"/>
          <w:szCs w:val="22"/>
          <w:lang w:val="pl-PL"/>
        </w:rPr>
        <w:t>ma obowiązek</w:t>
      </w:r>
      <w:r w:rsidR="00A60A49" w:rsidRPr="00386DAC" w:rsidDel="008A2607">
        <w:rPr>
          <w:sz w:val="22"/>
          <w:szCs w:val="22"/>
          <w:lang w:val="pl-PL"/>
        </w:rPr>
        <w:t xml:space="preserve"> </w:t>
      </w:r>
      <w:r w:rsidR="008A2607" w:rsidRPr="00386DAC">
        <w:rPr>
          <w:sz w:val="22"/>
          <w:szCs w:val="22"/>
          <w:lang w:val="pl-PL"/>
        </w:rPr>
        <w:t>zwróc</w:t>
      </w:r>
      <w:r w:rsidR="00A60A49" w:rsidRPr="00386DAC">
        <w:rPr>
          <w:sz w:val="22"/>
          <w:szCs w:val="22"/>
          <w:lang w:val="pl-PL"/>
        </w:rPr>
        <w:t xml:space="preserve">ić </w:t>
      </w:r>
      <w:r w:rsidR="000475C6" w:rsidRPr="00386DAC">
        <w:rPr>
          <w:sz w:val="22"/>
          <w:szCs w:val="22"/>
          <w:lang w:val="pl-PL"/>
        </w:rPr>
        <w:t xml:space="preserve">w terminie do 30 dni </w:t>
      </w:r>
      <w:r w:rsidR="000C1F4E" w:rsidRPr="00386DAC">
        <w:rPr>
          <w:sz w:val="22"/>
          <w:szCs w:val="22"/>
          <w:lang w:val="pl-PL"/>
        </w:rPr>
        <w:t>stosown</w:t>
      </w:r>
      <w:r w:rsidR="00A60A49" w:rsidRPr="00386DAC">
        <w:rPr>
          <w:sz w:val="22"/>
          <w:szCs w:val="22"/>
          <w:lang w:val="pl-PL"/>
        </w:rPr>
        <w:t>ą</w:t>
      </w:r>
      <w:r w:rsidR="00F073B9" w:rsidRPr="00386DAC">
        <w:rPr>
          <w:sz w:val="22"/>
          <w:szCs w:val="22"/>
          <w:lang w:val="pl-PL"/>
        </w:rPr>
        <w:t xml:space="preserve"> kwot</w:t>
      </w:r>
      <w:r w:rsidR="00A60A49" w:rsidRPr="00386DAC">
        <w:rPr>
          <w:sz w:val="22"/>
          <w:szCs w:val="22"/>
          <w:lang w:val="pl-PL"/>
        </w:rPr>
        <w:t>ę</w:t>
      </w:r>
      <w:r w:rsidR="000C1F4E" w:rsidRPr="00386DAC">
        <w:rPr>
          <w:sz w:val="22"/>
          <w:szCs w:val="22"/>
          <w:lang w:val="pl-PL"/>
        </w:rPr>
        <w:t xml:space="preserve">, która będzie określona przez </w:t>
      </w:r>
      <w:r w:rsidR="00861848" w:rsidRPr="00B85C5A">
        <w:rPr>
          <w:sz w:val="22"/>
          <w:szCs w:val="22"/>
          <w:lang w:val="pl-PL"/>
        </w:rPr>
        <w:t>udzielającego dofinansowani</w:t>
      </w:r>
      <w:r w:rsidR="00A60A49" w:rsidRPr="00D44647">
        <w:rPr>
          <w:sz w:val="22"/>
          <w:szCs w:val="22"/>
          <w:lang w:val="pl-PL"/>
        </w:rPr>
        <w:t>a</w:t>
      </w:r>
      <w:r w:rsidR="000C1F4E" w:rsidRPr="00322EC4">
        <w:rPr>
          <w:sz w:val="22"/>
          <w:szCs w:val="22"/>
          <w:lang w:val="pl-PL"/>
        </w:rPr>
        <w:t xml:space="preserve"> lub </w:t>
      </w:r>
      <w:r w:rsidRPr="00BF2343">
        <w:rPr>
          <w:sz w:val="22"/>
          <w:szCs w:val="22"/>
          <w:lang w:val="pl-PL"/>
        </w:rPr>
        <w:t>organy</w:t>
      </w:r>
      <w:r w:rsidR="000C1F4E" w:rsidRPr="007D51DE">
        <w:rPr>
          <w:sz w:val="22"/>
          <w:szCs w:val="22"/>
          <w:lang w:val="pl-PL"/>
        </w:rPr>
        <w:t xml:space="preserve"> przeprowadzające kontrolę, na rzecz </w:t>
      </w:r>
      <w:r w:rsidR="00401B62" w:rsidRPr="007D51DE">
        <w:rPr>
          <w:sz w:val="22"/>
          <w:szCs w:val="22"/>
          <w:lang w:val="pl-PL"/>
        </w:rPr>
        <w:t>P</w:t>
      </w:r>
      <w:r w:rsidR="000C1F4E" w:rsidRPr="00950A7F">
        <w:rPr>
          <w:sz w:val="22"/>
          <w:szCs w:val="22"/>
          <w:lang w:val="pl-PL"/>
        </w:rPr>
        <w:t xml:space="preserve">artnera </w:t>
      </w:r>
      <w:r w:rsidR="00401B62" w:rsidRPr="00950A7F">
        <w:rPr>
          <w:sz w:val="22"/>
          <w:szCs w:val="22"/>
          <w:lang w:val="pl-PL"/>
        </w:rPr>
        <w:t>W</w:t>
      </w:r>
      <w:r w:rsidR="000C1F4E" w:rsidRPr="00950A7F">
        <w:rPr>
          <w:sz w:val="22"/>
          <w:szCs w:val="22"/>
          <w:lang w:val="pl-PL"/>
        </w:rPr>
        <w:t>iodącego, który zwróci ją do budżetu</w:t>
      </w:r>
      <w:r w:rsidR="00AB1A4C" w:rsidRPr="00950A7F">
        <w:rPr>
          <w:sz w:val="22"/>
          <w:szCs w:val="22"/>
          <w:lang w:val="pl-PL"/>
        </w:rPr>
        <w:t xml:space="preserve"> </w:t>
      </w:r>
      <w:r w:rsidR="00CA3E8F" w:rsidRPr="00950A7F">
        <w:rPr>
          <w:sz w:val="22"/>
          <w:szCs w:val="22"/>
          <w:lang w:val="pl-PL"/>
        </w:rPr>
        <w:t>P</w:t>
      </w:r>
      <w:r w:rsidR="00AB1A4C" w:rsidRPr="008864E4">
        <w:rPr>
          <w:sz w:val="22"/>
          <w:szCs w:val="22"/>
          <w:lang w:val="pl-PL"/>
        </w:rPr>
        <w:t>rogramu</w:t>
      </w:r>
      <w:r w:rsidR="00992EC7" w:rsidRPr="008864E4">
        <w:rPr>
          <w:sz w:val="22"/>
          <w:szCs w:val="22"/>
          <w:lang w:val="pl-PL"/>
        </w:rPr>
        <w:t xml:space="preserve"> </w:t>
      </w:r>
      <w:r w:rsidR="00AB1A4C" w:rsidRPr="008864E4">
        <w:rPr>
          <w:sz w:val="22"/>
          <w:szCs w:val="22"/>
          <w:lang w:val="pl-PL"/>
        </w:rPr>
        <w:t>Interreg V-A Republika Czeska - Polska</w:t>
      </w:r>
      <w:r w:rsidR="00861848" w:rsidRPr="00A01EAE">
        <w:rPr>
          <w:sz w:val="22"/>
          <w:szCs w:val="22"/>
          <w:lang w:val="pl-PL"/>
        </w:rPr>
        <w:t>.</w:t>
      </w:r>
    </w:p>
    <w:p w:rsidR="008856C7" w:rsidRPr="00013158" w:rsidRDefault="003134F6" w:rsidP="009E113A">
      <w:pPr>
        <w:pStyle w:val="Textkomente"/>
        <w:numPr>
          <w:ilvl w:val="0"/>
          <w:numId w:val="33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DE73CE">
        <w:rPr>
          <w:sz w:val="22"/>
          <w:szCs w:val="22"/>
          <w:lang w:val="pl-PL"/>
        </w:rPr>
        <w:t xml:space="preserve">W przypadku, </w:t>
      </w:r>
      <w:r w:rsidR="00E16E2B" w:rsidRPr="00DE73CE">
        <w:rPr>
          <w:sz w:val="22"/>
          <w:szCs w:val="22"/>
          <w:lang w:val="pl-PL"/>
        </w:rPr>
        <w:t>gdy</w:t>
      </w:r>
      <w:r w:rsidRPr="00DE73CE">
        <w:rPr>
          <w:sz w:val="22"/>
          <w:szCs w:val="22"/>
          <w:lang w:val="pl-PL"/>
        </w:rPr>
        <w:t xml:space="preserve"> partner projektu nie spełni obowiązku </w:t>
      </w:r>
      <w:r w:rsidR="008A2607" w:rsidRPr="00DE73CE">
        <w:rPr>
          <w:sz w:val="22"/>
          <w:szCs w:val="22"/>
          <w:lang w:val="pl-PL"/>
        </w:rPr>
        <w:t>zwrócenia</w:t>
      </w:r>
      <w:r w:rsidRPr="00DE73CE">
        <w:rPr>
          <w:sz w:val="22"/>
          <w:szCs w:val="22"/>
          <w:lang w:val="pl-PL"/>
        </w:rPr>
        <w:t xml:space="preserve"> stosownej kwoty </w:t>
      </w:r>
      <w:r w:rsidR="00401B62" w:rsidRPr="00DE73CE">
        <w:rPr>
          <w:sz w:val="22"/>
          <w:szCs w:val="22"/>
          <w:lang w:val="pl-PL"/>
        </w:rPr>
        <w:t>P</w:t>
      </w:r>
      <w:r w:rsidRPr="00DE73CE">
        <w:rPr>
          <w:sz w:val="22"/>
          <w:szCs w:val="22"/>
          <w:lang w:val="pl-PL"/>
        </w:rPr>
        <w:t xml:space="preserve">artnerowi </w:t>
      </w:r>
      <w:r w:rsidR="00401B62" w:rsidRPr="00013158">
        <w:rPr>
          <w:sz w:val="22"/>
          <w:szCs w:val="22"/>
          <w:lang w:val="pl-PL"/>
        </w:rPr>
        <w:t>W</w:t>
      </w:r>
      <w:r w:rsidRPr="00013158">
        <w:rPr>
          <w:sz w:val="22"/>
          <w:szCs w:val="22"/>
          <w:lang w:val="pl-PL"/>
        </w:rPr>
        <w:t>iodącemu, pań</w:t>
      </w:r>
      <w:r w:rsidR="00CE25D5" w:rsidRPr="00013158">
        <w:rPr>
          <w:sz w:val="22"/>
          <w:szCs w:val="22"/>
          <w:lang w:val="pl-PL"/>
        </w:rPr>
        <w:t xml:space="preserve">stwo </w:t>
      </w:r>
      <w:r w:rsidR="00E16E2B" w:rsidRPr="00013158">
        <w:rPr>
          <w:sz w:val="22"/>
          <w:szCs w:val="22"/>
          <w:lang w:val="pl-PL"/>
        </w:rPr>
        <w:t>członkowskie, które</w:t>
      </w:r>
      <w:r w:rsidR="008856C7" w:rsidRPr="00013158">
        <w:rPr>
          <w:sz w:val="22"/>
          <w:szCs w:val="22"/>
          <w:lang w:val="pl-PL"/>
        </w:rPr>
        <w:t xml:space="preserve"> w następstwie tego </w:t>
      </w:r>
      <w:r w:rsidR="007F12C3" w:rsidRPr="00013158">
        <w:rPr>
          <w:sz w:val="22"/>
          <w:szCs w:val="22"/>
          <w:lang w:val="pl-PL"/>
        </w:rPr>
        <w:t>dozna</w:t>
      </w:r>
      <w:r w:rsidR="008856C7" w:rsidRPr="00013158">
        <w:rPr>
          <w:sz w:val="22"/>
          <w:szCs w:val="22"/>
          <w:lang w:val="pl-PL"/>
        </w:rPr>
        <w:t xml:space="preserve"> szkod</w:t>
      </w:r>
      <w:r w:rsidR="007F12C3" w:rsidRPr="00013158">
        <w:rPr>
          <w:sz w:val="22"/>
          <w:szCs w:val="22"/>
          <w:lang w:val="pl-PL"/>
        </w:rPr>
        <w:t>y</w:t>
      </w:r>
      <w:r w:rsidR="008856C7" w:rsidRPr="00013158">
        <w:rPr>
          <w:sz w:val="22"/>
          <w:szCs w:val="22"/>
          <w:lang w:val="pl-PL"/>
        </w:rPr>
        <w:t xml:space="preserve">, może wymagać </w:t>
      </w:r>
      <w:r w:rsidR="0083083B" w:rsidRPr="00013158">
        <w:rPr>
          <w:sz w:val="22"/>
          <w:szCs w:val="22"/>
          <w:lang w:val="pl-PL"/>
        </w:rPr>
        <w:t xml:space="preserve">od partnera projektu </w:t>
      </w:r>
      <w:r w:rsidR="0079053E" w:rsidRPr="00013158">
        <w:rPr>
          <w:sz w:val="22"/>
          <w:szCs w:val="22"/>
          <w:lang w:val="pl-PL"/>
        </w:rPr>
        <w:t>zwrot</w:t>
      </w:r>
      <w:r w:rsidR="00086A01" w:rsidRPr="00013158">
        <w:rPr>
          <w:sz w:val="22"/>
          <w:szCs w:val="22"/>
          <w:lang w:val="pl-PL"/>
        </w:rPr>
        <w:t>u</w:t>
      </w:r>
      <w:r w:rsidR="0079053E" w:rsidRPr="00013158">
        <w:rPr>
          <w:sz w:val="22"/>
          <w:szCs w:val="22"/>
          <w:lang w:val="pl-PL"/>
        </w:rPr>
        <w:t xml:space="preserve"> tej szkody, </w:t>
      </w:r>
      <w:r w:rsidR="0083083B" w:rsidRPr="00013158">
        <w:rPr>
          <w:sz w:val="22"/>
          <w:szCs w:val="22"/>
          <w:lang w:val="pl-PL"/>
        </w:rPr>
        <w:t>zgodnie z właściwymi przepisami krajowymi</w:t>
      </w:r>
      <w:r w:rsidR="00060A91" w:rsidRPr="00013158">
        <w:rPr>
          <w:sz w:val="22"/>
          <w:szCs w:val="22"/>
          <w:lang w:val="pl-PL"/>
        </w:rPr>
        <w:t>.</w:t>
      </w:r>
      <w:r w:rsidR="0083083B" w:rsidRPr="00013158">
        <w:rPr>
          <w:sz w:val="22"/>
          <w:szCs w:val="22"/>
          <w:lang w:val="pl-PL"/>
        </w:rPr>
        <w:t xml:space="preserve"> </w:t>
      </w:r>
    </w:p>
    <w:p w:rsidR="006A1423" w:rsidRPr="0000428A" w:rsidRDefault="005B42AE" w:rsidP="009E113A">
      <w:pPr>
        <w:pStyle w:val="Textkomente"/>
        <w:numPr>
          <w:ilvl w:val="0"/>
          <w:numId w:val="33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284A71">
        <w:rPr>
          <w:sz w:val="22"/>
          <w:szCs w:val="22"/>
          <w:lang w:val="pl-PL"/>
        </w:rPr>
        <w:t xml:space="preserve">W przypadku, gdy niespełnienie obowiązków przez partnera </w:t>
      </w:r>
      <w:r w:rsidR="0048455E" w:rsidRPr="002C6338">
        <w:rPr>
          <w:sz w:val="22"/>
          <w:szCs w:val="22"/>
          <w:lang w:val="pl-PL"/>
        </w:rPr>
        <w:t>projektu</w:t>
      </w:r>
      <w:r w:rsidRPr="002C6338">
        <w:rPr>
          <w:sz w:val="22"/>
          <w:szCs w:val="22"/>
          <w:lang w:val="pl-PL"/>
        </w:rPr>
        <w:t xml:space="preserve"> </w:t>
      </w:r>
      <w:r w:rsidR="00F073B9" w:rsidRPr="002C6338">
        <w:rPr>
          <w:sz w:val="22"/>
          <w:szCs w:val="22"/>
          <w:lang w:val="pl-PL"/>
        </w:rPr>
        <w:t>rodzi</w:t>
      </w:r>
      <w:r w:rsidRPr="002C6338">
        <w:rPr>
          <w:sz w:val="22"/>
          <w:szCs w:val="22"/>
          <w:lang w:val="pl-PL"/>
        </w:rPr>
        <w:t xml:space="preserve"> skutki </w:t>
      </w:r>
      <w:r w:rsidR="0048455E" w:rsidRPr="002C6338">
        <w:rPr>
          <w:sz w:val="22"/>
          <w:szCs w:val="22"/>
          <w:lang w:val="pl-PL"/>
        </w:rPr>
        <w:t>finansowe</w:t>
      </w:r>
      <w:r w:rsidRPr="002C6338">
        <w:rPr>
          <w:sz w:val="22"/>
          <w:szCs w:val="22"/>
          <w:lang w:val="pl-PL"/>
        </w:rPr>
        <w:t xml:space="preserve"> dla finansowania </w:t>
      </w:r>
      <w:r w:rsidR="007F12C3" w:rsidRPr="00EC76F7">
        <w:rPr>
          <w:sz w:val="22"/>
          <w:szCs w:val="22"/>
          <w:lang w:val="pl-PL"/>
        </w:rPr>
        <w:t>projektu jako</w:t>
      </w:r>
      <w:r w:rsidRPr="00CD60CF">
        <w:rPr>
          <w:sz w:val="22"/>
          <w:szCs w:val="22"/>
          <w:lang w:val="pl-PL"/>
        </w:rPr>
        <w:t xml:space="preserve"> całości, </w:t>
      </w:r>
      <w:r w:rsidR="00E3301E" w:rsidRPr="00507E28">
        <w:rPr>
          <w:sz w:val="22"/>
          <w:szCs w:val="22"/>
          <w:lang w:val="pl-PL"/>
        </w:rPr>
        <w:t>P</w:t>
      </w:r>
      <w:r w:rsidR="007A10B1" w:rsidRPr="004F3B6C">
        <w:rPr>
          <w:sz w:val="22"/>
          <w:szCs w:val="22"/>
          <w:lang w:val="pl-PL"/>
        </w:rPr>
        <w:t xml:space="preserve">artner </w:t>
      </w:r>
      <w:r w:rsidR="00E3301E" w:rsidRPr="004F3B6C">
        <w:rPr>
          <w:sz w:val="22"/>
          <w:szCs w:val="22"/>
          <w:lang w:val="pl-PL"/>
        </w:rPr>
        <w:t>W</w:t>
      </w:r>
      <w:r w:rsidR="007A10B1" w:rsidRPr="004D6614">
        <w:rPr>
          <w:sz w:val="22"/>
          <w:szCs w:val="22"/>
          <w:lang w:val="pl-PL"/>
        </w:rPr>
        <w:t>iodący</w:t>
      </w:r>
      <w:r w:rsidR="003C2485" w:rsidRPr="00576516">
        <w:rPr>
          <w:sz w:val="22"/>
          <w:szCs w:val="22"/>
          <w:lang w:val="pl-PL"/>
        </w:rPr>
        <w:t xml:space="preserve"> </w:t>
      </w:r>
      <w:r w:rsidRPr="00576516">
        <w:rPr>
          <w:sz w:val="22"/>
          <w:szCs w:val="22"/>
          <w:lang w:val="pl-PL"/>
        </w:rPr>
        <w:t xml:space="preserve">może </w:t>
      </w:r>
      <w:r w:rsidR="0048455E" w:rsidRPr="004B5777">
        <w:rPr>
          <w:sz w:val="22"/>
          <w:szCs w:val="22"/>
          <w:lang w:val="pl-PL"/>
        </w:rPr>
        <w:t>żądać</w:t>
      </w:r>
      <w:r w:rsidRPr="00281A85">
        <w:rPr>
          <w:sz w:val="22"/>
          <w:szCs w:val="22"/>
          <w:lang w:val="pl-PL"/>
        </w:rPr>
        <w:t xml:space="preserve"> od danego partnera pokrycia danej kwoty.</w:t>
      </w:r>
    </w:p>
    <w:p w:rsidR="005075AC" w:rsidRPr="00CF62F5" w:rsidRDefault="006A378F" w:rsidP="009E113A">
      <w:pPr>
        <w:spacing w:before="240"/>
        <w:jc w:val="center"/>
        <w:rPr>
          <w:b/>
          <w:sz w:val="22"/>
          <w:szCs w:val="22"/>
          <w:lang w:val="pl-PL"/>
        </w:rPr>
      </w:pPr>
      <w:r w:rsidRPr="006A33B3">
        <w:rPr>
          <w:b/>
          <w:sz w:val="22"/>
          <w:szCs w:val="22"/>
          <w:lang w:val="pl-PL"/>
        </w:rPr>
        <w:t xml:space="preserve">§ </w:t>
      </w:r>
      <w:r w:rsidR="00FD5FFA" w:rsidRPr="003B6C9C">
        <w:rPr>
          <w:b/>
          <w:sz w:val="22"/>
          <w:szCs w:val="22"/>
          <w:lang w:val="pl-PL"/>
        </w:rPr>
        <w:t>7</w:t>
      </w:r>
    </w:p>
    <w:p w:rsidR="005075AC" w:rsidRPr="003F40AE" w:rsidRDefault="00F60AC2" w:rsidP="009E113A">
      <w:pPr>
        <w:spacing w:after="240"/>
        <w:jc w:val="center"/>
        <w:rPr>
          <w:b/>
          <w:sz w:val="22"/>
          <w:szCs w:val="22"/>
          <w:lang w:val="pl-PL"/>
        </w:rPr>
      </w:pPr>
      <w:r w:rsidRPr="00CF62F5">
        <w:rPr>
          <w:b/>
          <w:sz w:val="22"/>
          <w:szCs w:val="22"/>
          <w:lang w:val="pl-PL"/>
        </w:rPr>
        <w:t>Zmiany</w:t>
      </w:r>
      <w:r w:rsidR="009A2B45" w:rsidRPr="00CF62F5">
        <w:rPr>
          <w:b/>
          <w:sz w:val="22"/>
          <w:szCs w:val="22"/>
          <w:lang w:val="pl-PL"/>
        </w:rPr>
        <w:t xml:space="preserve"> projektu </w:t>
      </w:r>
      <w:r w:rsidR="00E13264" w:rsidRPr="00211FAA">
        <w:rPr>
          <w:b/>
          <w:sz w:val="22"/>
          <w:szCs w:val="22"/>
          <w:lang w:val="pl-PL"/>
        </w:rPr>
        <w:t>w trakcie realizacji</w:t>
      </w:r>
    </w:p>
    <w:p w:rsidR="0000154F" w:rsidRPr="005C3235" w:rsidRDefault="00B04C76" w:rsidP="009E113A">
      <w:pPr>
        <w:pStyle w:val="Textkomente"/>
        <w:numPr>
          <w:ilvl w:val="0"/>
          <w:numId w:val="34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393FB9">
        <w:rPr>
          <w:sz w:val="22"/>
          <w:szCs w:val="22"/>
          <w:lang w:val="pl-PL"/>
        </w:rPr>
        <w:t xml:space="preserve">Jakikolwiek wniosek o zmianę </w:t>
      </w:r>
      <w:r w:rsidR="00355413" w:rsidRPr="00393FB9">
        <w:rPr>
          <w:sz w:val="22"/>
          <w:szCs w:val="22"/>
          <w:lang w:val="pl-PL"/>
        </w:rPr>
        <w:t xml:space="preserve">projektu </w:t>
      </w:r>
      <w:r w:rsidRPr="00CC76C2">
        <w:rPr>
          <w:sz w:val="22"/>
          <w:szCs w:val="22"/>
          <w:lang w:val="pl-PL"/>
        </w:rPr>
        <w:t xml:space="preserve">złożony przez </w:t>
      </w:r>
      <w:r w:rsidR="00E3301E" w:rsidRPr="00CC76C2">
        <w:rPr>
          <w:sz w:val="22"/>
          <w:szCs w:val="22"/>
          <w:lang w:val="pl-PL"/>
        </w:rPr>
        <w:t>P</w:t>
      </w:r>
      <w:r w:rsidRPr="00CC76C2">
        <w:rPr>
          <w:sz w:val="22"/>
          <w:szCs w:val="22"/>
          <w:lang w:val="pl-PL"/>
        </w:rPr>
        <w:t xml:space="preserve">artnera </w:t>
      </w:r>
      <w:r w:rsidR="00E3301E" w:rsidRPr="00CC76C2">
        <w:rPr>
          <w:sz w:val="22"/>
          <w:szCs w:val="22"/>
          <w:lang w:val="pl-PL"/>
        </w:rPr>
        <w:t>W</w:t>
      </w:r>
      <w:r w:rsidRPr="009C5FAC">
        <w:rPr>
          <w:sz w:val="22"/>
          <w:szCs w:val="22"/>
          <w:lang w:val="pl-PL"/>
        </w:rPr>
        <w:t>iodą</w:t>
      </w:r>
      <w:r w:rsidR="00147FF1" w:rsidRPr="003C4145">
        <w:rPr>
          <w:sz w:val="22"/>
          <w:szCs w:val="22"/>
          <w:lang w:val="pl-PL"/>
        </w:rPr>
        <w:t xml:space="preserve">cego </w:t>
      </w:r>
      <w:r w:rsidR="00EB2680" w:rsidRPr="008D73C3">
        <w:rPr>
          <w:sz w:val="22"/>
          <w:szCs w:val="22"/>
          <w:lang w:val="pl-PL"/>
        </w:rPr>
        <w:t xml:space="preserve">do </w:t>
      </w:r>
      <w:r w:rsidR="00147FF1" w:rsidRPr="008D73C3">
        <w:rPr>
          <w:sz w:val="22"/>
          <w:szCs w:val="22"/>
          <w:lang w:val="pl-PL"/>
        </w:rPr>
        <w:t>Wspóln</w:t>
      </w:r>
      <w:r w:rsidR="00EB2680" w:rsidRPr="00381FD3">
        <w:rPr>
          <w:sz w:val="22"/>
          <w:szCs w:val="22"/>
          <w:lang w:val="pl-PL"/>
        </w:rPr>
        <w:t>ego</w:t>
      </w:r>
      <w:r w:rsidR="00147FF1" w:rsidRPr="0092318B">
        <w:rPr>
          <w:sz w:val="22"/>
          <w:szCs w:val="22"/>
          <w:lang w:val="pl-PL"/>
        </w:rPr>
        <w:t xml:space="preserve"> Sekretaria</w:t>
      </w:r>
      <w:r w:rsidR="00EB2680" w:rsidRPr="0092318B">
        <w:rPr>
          <w:sz w:val="22"/>
          <w:szCs w:val="22"/>
          <w:lang w:val="pl-PL"/>
        </w:rPr>
        <w:t>tu</w:t>
      </w:r>
      <w:r w:rsidR="00147FF1" w:rsidRPr="0092318B">
        <w:rPr>
          <w:sz w:val="22"/>
          <w:szCs w:val="22"/>
          <w:lang w:val="pl-PL"/>
        </w:rPr>
        <w:t xml:space="preserve"> </w:t>
      </w:r>
      <w:r w:rsidRPr="0092318B">
        <w:rPr>
          <w:sz w:val="22"/>
          <w:szCs w:val="22"/>
          <w:lang w:val="pl-PL"/>
        </w:rPr>
        <w:t xml:space="preserve">musi być uprzednio </w:t>
      </w:r>
      <w:r w:rsidR="00724CC7">
        <w:rPr>
          <w:sz w:val="22"/>
          <w:szCs w:val="22"/>
          <w:lang w:val="pl-PL"/>
        </w:rPr>
        <w:t>uzgodniony</w:t>
      </w:r>
      <w:r w:rsidR="00724CC7" w:rsidRPr="00724CC7">
        <w:rPr>
          <w:sz w:val="22"/>
          <w:szCs w:val="22"/>
          <w:lang w:val="pl-PL"/>
        </w:rPr>
        <w:t xml:space="preserve"> </w:t>
      </w:r>
      <w:r w:rsidRPr="00724CC7">
        <w:rPr>
          <w:sz w:val="22"/>
          <w:szCs w:val="22"/>
          <w:lang w:val="pl-PL"/>
        </w:rPr>
        <w:t>przez partnerów projektu</w:t>
      </w:r>
      <w:r w:rsidRPr="000E5299">
        <w:rPr>
          <w:sz w:val="22"/>
          <w:szCs w:val="22"/>
          <w:lang w:val="pl-PL"/>
        </w:rPr>
        <w:t xml:space="preserve">. </w:t>
      </w:r>
    </w:p>
    <w:p w:rsidR="0018092F" w:rsidRPr="008864E4" w:rsidRDefault="00FE37CC" w:rsidP="009E113A">
      <w:pPr>
        <w:pStyle w:val="Textkomente"/>
        <w:numPr>
          <w:ilvl w:val="0"/>
          <w:numId w:val="34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A27B73">
        <w:rPr>
          <w:sz w:val="22"/>
          <w:szCs w:val="22"/>
          <w:lang w:val="pl-PL"/>
        </w:rPr>
        <w:t>P</w:t>
      </w:r>
      <w:r w:rsidR="00B04C76" w:rsidRPr="009B1F72">
        <w:rPr>
          <w:sz w:val="22"/>
          <w:szCs w:val="22"/>
          <w:lang w:val="pl-PL"/>
        </w:rPr>
        <w:t>artnerz</w:t>
      </w:r>
      <w:r w:rsidR="000771D3" w:rsidRPr="006D2D77">
        <w:rPr>
          <w:sz w:val="22"/>
          <w:szCs w:val="22"/>
          <w:lang w:val="pl-PL"/>
        </w:rPr>
        <w:t>y</w:t>
      </w:r>
      <w:r w:rsidR="00B04C76" w:rsidRPr="002A3B73">
        <w:rPr>
          <w:sz w:val="22"/>
          <w:szCs w:val="22"/>
          <w:lang w:val="pl-PL"/>
        </w:rPr>
        <w:t xml:space="preserve"> projektu </w:t>
      </w:r>
      <w:r w:rsidR="00147FF1" w:rsidRPr="006313CE">
        <w:rPr>
          <w:sz w:val="22"/>
          <w:szCs w:val="22"/>
          <w:lang w:val="pl-PL"/>
        </w:rPr>
        <w:t>mają obowiązek</w:t>
      </w:r>
      <w:r w:rsidR="00B04C76" w:rsidRPr="006313CE">
        <w:rPr>
          <w:sz w:val="22"/>
          <w:szCs w:val="22"/>
          <w:lang w:val="pl-PL"/>
        </w:rPr>
        <w:t xml:space="preserve"> informowa</w:t>
      </w:r>
      <w:r w:rsidR="00147FF1" w:rsidRPr="006313CE">
        <w:rPr>
          <w:sz w:val="22"/>
          <w:szCs w:val="22"/>
          <w:lang w:val="pl-PL"/>
        </w:rPr>
        <w:t>nia</w:t>
      </w:r>
      <w:r w:rsidR="00B04C76" w:rsidRPr="009D134E">
        <w:rPr>
          <w:sz w:val="22"/>
          <w:szCs w:val="22"/>
          <w:lang w:val="pl-PL"/>
        </w:rPr>
        <w:t xml:space="preserve"> </w:t>
      </w:r>
      <w:r w:rsidR="00E3301E" w:rsidRPr="009D134E">
        <w:rPr>
          <w:sz w:val="22"/>
          <w:szCs w:val="22"/>
          <w:lang w:val="pl-PL"/>
        </w:rPr>
        <w:t>P</w:t>
      </w:r>
      <w:r w:rsidR="00B04C76" w:rsidRPr="009D134E">
        <w:rPr>
          <w:sz w:val="22"/>
          <w:szCs w:val="22"/>
          <w:lang w:val="pl-PL"/>
        </w:rPr>
        <w:t xml:space="preserve">artnera </w:t>
      </w:r>
      <w:r w:rsidR="00E3301E" w:rsidRPr="009D134E">
        <w:rPr>
          <w:sz w:val="22"/>
          <w:szCs w:val="22"/>
          <w:lang w:val="pl-PL"/>
        </w:rPr>
        <w:t>W</w:t>
      </w:r>
      <w:r w:rsidR="00B04C76" w:rsidRPr="009D134E">
        <w:rPr>
          <w:sz w:val="22"/>
          <w:szCs w:val="22"/>
          <w:lang w:val="pl-PL"/>
        </w:rPr>
        <w:t xml:space="preserve">iodącego o wszelkich zmianach dotyczących projektu. </w:t>
      </w:r>
      <w:r w:rsidR="000771D3" w:rsidRPr="00386DAC">
        <w:rPr>
          <w:sz w:val="22"/>
          <w:szCs w:val="22"/>
          <w:lang w:val="pl-PL"/>
        </w:rPr>
        <w:t>Ewentualnych</w:t>
      </w:r>
      <w:r w:rsidR="00B04C76" w:rsidRPr="00B85C5A">
        <w:rPr>
          <w:sz w:val="22"/>
          <w:szCs w:val="22"/>
          <w:lang w:val="pl-PL"/>
        </w:rPr>
        <w:t xml:space="preserve"> wydatk</w:t>
      </w:r>
      <w:r w:rsidR="000771D3" w:rsidRPr="00D44647">
        <w:rPr>
          <w:sz w:val="22"/>
          <w:szCs w:val="22"/>
          <w:lang w:val="pl-PL"/>
        </w:rPr>
        <w:t>ów</w:t>
      </w:r>
      <w:r w:rsidR="00B04C76" w:rsidRPr="00322EC4">
        <w:rPr>
          <w:sz w:val="22"/>
          <w:szCs w:val="22"/>
          <w:lang w:val="pl-PL"/>
        </w:rPr>
        <w:t xml:space="preserve"> związan</w:t>
      </w:r>
      <w:r w:rsidR="000771D3" w:rsidRPr="00BF2343">
        <w:rPr>
          <w:sz w:val="22"/>
          <w:szCs w:val="22"/>
          <w:lang w:val="pl-PL"/>
        </w:rPr>
        <w:t>ych</w:t>
      </w:r>
      <w:r w:rsidR="00B04C76" w:rsidRPr="007D51DE">
        <w:rPr>
          <w:sz w:val="22"/>
          <w:szCs w:val="22"/>
          <w:lang w:val="pl-PL"/>
        </w:rPr>
        <w:t xml:space="preserve"> z</w:t>
      </w:r>
      <w:r w:rsidR="002F54FD" w:rsidRPr="007D51DE">
        <w:rPr>
          <w:sz w:val="22"/>
          <w:szCs w:val="22"/>
          <w:lang w:val="pl-PL"/>
        </w:rPr>
        <w:t xml:space="preserve"> </w:t>
      </w:r>
      <w:r w:rsidR="00B04C76" w:rsidRPr="00950A7F">
        <w:rPr>
          <w:sz w:val="22"/>
          <w:szCs w:val="22"/>
          <w:lang w:val="pl-PL"/>
        </w:rPr>
        <w:t xml:space="preserve">tymi zmianami </w:t>
      </w:r>
      <w:r w:rsidR="0048455E" w:rsidRPr="00950A7F">
        <w:rPr>
          <w:sz w:val="22"/>
          <w:szCs w:val="22"/>
          <w:lang w:val="pl-PL"/>
        </w:rPr>
        <w:t>można</w:t>
      </w:r>
      <w:r w:rsidR="000771D3" w:rsidRPr="00950A7F">
        <w:rPr>
          <w:sz w:val="22"/>
          <w:szCs w:val="22"/>
          <w:lang w:val="pl-PL"/>
        </w:rPr>
        <w:t xml:space="preserve"> dochodzić tylko po zatwierdzeniu przez </w:t>
      </w:r>
      <w:r w:rsidR="00DA1ED7" w:rsidRPr="00950A7F">
        <w:rPr>
          <w:sz w:val="22"/>
          <w:szCs w:val="22"/>
          <w:lang w:val="pl-PL"/>
        </w:rPr>
        <w:t>P</w:t>
      </w:r>
      <w:r w:rsidR="000771D3" w:rsidRPr="00950A7F">
        <w:rPr>
          <w:sz w:val="22"/>
          <w:szCs w:val="22"/>
          <w:lang w:val="pl-PL"/>
        </w:rPr>
        <w:t xml:space="preserve">artnera </w:t>
      </w:r>
      <w:r w:rsidR="00DA1ED7" w:rsidRPr="00950A7F">
        <w:rPr>
          <w:sz w:val="22"/>
          <w:szCs w:val="22"/>
          <w:lang w:val="pl-PL"/>
        </w:rPr>
        <w:t>W</w:t>
      </w:r>
      <w:r w:rsidR="000771D3" w:rsidRPr="008864E4">
        <w:rPr>
          <w:sz w:val="22"/>
          <w:szCs w:val="22"/>
          <w:lang w:val="pl-PL"/>
        </w:rPr>
        <w:t xml:space="preserve">iodącego. </w:t>
      </w:r>
    </w:p>
    <w:p w:rsidR="005075AC" w:rsidRPr="00013158" w:rsidRDefault="005075AC" w:rsidP="009E113A">
      <w:pPr>
        <w:spacing w:before="240"/>
        <w:jc w:val="center"/>
        <w:rPr>
          <w:b/>
          <w:sz w:val="22"/>
          <w:szCs w:val="22"/>
          <w:lang w:val="pl-PL"/>
        </w:rPr>
      </w:pPr>
      <w:r w:rsidRPr="00DE73CE">
        <w:rPr>
          <w:b/>
          <w:sz w:val="22"/>
          <w:szCs w:val="22"/>
          <w:lang w:val="pl-PL"/>
        </w:rPr>
        <w:t xml:space="preserve">§ </w:t>
      </w:r>
      <w:r w:rsidR="00FD5FFA" w:rsidRPr="00013158">
        <w:rPr>
          <w:b/>
          <w:sz w:val="22"/>
          <w:szCs w:val="22"/>
          <w:lang w:val="pl-PL"/>
        </w:rPr>
        <w:t>8</w:t>
      </w:r>
    </w:p>
    <w:p w:rsidR="005075AC" w:rsidRPr="00724CC7" w:rsidRDefault="002440EC" w:rsidP="009E113A">
      <w:pPr>
        <w:spacing w:after="240"/>
        <w:jc w:val="center"/>
        <w:rPr>
          <w:b/>
          <w:sz w:val="22"/>
          <w:szCs w:val="22"/>
          <w:lang w:val="pl-PL"/>
        </w:rPr>
      </w:pPr>
      <w:r w:rsidRPr="00013158">
        <w:rPr>
          <w:b/>
          <w:sz w:val="22"/>
          <w:szCs w:val="22"/>
          <w:lang w:val="pl-PL"/>
        </w:rPr>
        <w:t xml:space="preserve">Cesja, </w:t>
      </w:r>
      <w:r w:rsidR="009242E2" w:rsidRPr="00013158">
        <w:rPr>
          <w:b/>
          <w:sz w:val="22"/>
          <w:szCs w:val="22"/>
          <w:lang w:val="pl-PL"/>
        </w:rPr>
        <w:t>przeniesienie prawne</w:t>
      </w:r>
    </w:p>
    <w:p w:rsidR="005075AC" w:rsidRPr="00590ECC" w:rsidRDefault="00C35256" w:rsidP="009E113A">
      <w:pPr>
        <w:pStyle w:val="Textkomente"/>
        <w:numPr>
          <w:ilvl w:val="0"/>
          <w:numId w:val="35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284A71">
        <w:rPr>
          <w:sz w:val="22"/>
          <w:szCs w:val="22"/>
          <w:lang w:val="pl-PL"/>
        </w:rPr>
        <w:t xml:space="preserve">Partner </w:t>
      </w:r>
      <w:r w:rsidR="00CA598F" w:rsidRPr="002C6338">
        <w:rPr>
          <w:sz w:val="22"/>
          <w:szCs w:val="22"/>
          <w:lang w:val="pl-PL"/>
        </w:rPr>
        <w:t xml:space="preserve">nie może </w:t>
      </w:r>
      <w:r w:rsidR="003E71AF" w:rsidRPr="002C6338">
        <w:rPr>
          <w:sz w:val="22"/>
          <w:szCs w:val="22"/>
          <w:lang w:val="pl-PL"/>
        </w:rPr>
        <w:t>przenosić</w:t>
      </w:r>
      <w:r w:rsidR="00CA598F" w:rsidRPr="002C6338">
        <w:rPr>
          <w:sz w:val="22"/>
          <w:szCs w:val="22"/>
          <w:lang w:val="pl-PL"/>
        </w:rPr>
        <w:t xml:space="preserve"> swoich praw i obowiązków </w:t>
      </w:r>
      <w:r w:rsidR="003E71AF" w:rsidRPr="002C6338">
        <w:rPr>
          <w:sz w:val="22"/>
          <w:szCs w:val="22"/>
          <w:lang w:val="pl-PL"/>
        </w:rPr>
        <w:t xml:space="preserve">wynikających z niniejszego porozumienia bez </w:t>
      </w:r>
      <w:r w:rsidR="00147FF1" w:rsidRPr="002C6338">
        <w:rPr>
          <w:sz w:val="22"/>
          <w:szCs w:val="22"/>
          <w:lang w:val="pl-PL"/>
        </w:rPr>
        <w:t>uprzedniej,</w:t>
      </w:r>
      <w:r w:rsidR="003E71AF" w:rsidRPr="002C6338">
        <w:rPr>
          <w:sz w:val="22"/>
          <w:szCs w:val="22"/>
          <w:lang w:val="pl-PL"/>
        </w:rPr>
        <w:t xml:space="preserve"> wyrażonej na piśmie</w:t>
      </w:r>
      <w:r w:rsidR="00147FF1" w:rsidRPr="002C6338">
        <w:rPr>
          <w:sz w:val="22"/>
          <w:szCs w:val="22"/>
          <w:lang w:val="pl-PL"/>
        </w:rPr>
        <w:t>,</w:t>
      </w:r>
      <w:r w:rsidR="003E71AF" w:rsidRPr="002C6338">
        <w:rPr>
          <w:sz w:val="22"/>
          <w:szCs w:val="22"/>
          <w:lang w:val="pl-PL"/>
        </w:rPr>
        <w:t xml:space="preserve"> zgody pozostałych partnerów. </w:t>
      </w:r>
      <w:r w:rsidR="00AE6F79" w:rsidRPr="002C6338">
        <w:rPr>
          <w:sz w:val="22"/>
          <w:szCs w:val="22"/>
          <w:lang w:val="pl-PL"/>
        </w:rPr>
        <w:t>Ponad</w:t>
      </w:r>
      <w:r w:rsidR="00AE6F79" w:rsidRPr="00CD60CF">
        <w:rPr>
          <w:sz w:val="22"/>
          <w:szCs w:val="22"/>
          <w:lang w:val="pl-PL"/>
        </w:rPr>
        <w:t xml:space="preserve">to, zgodnie z zapisami </w:t>
      </w:r>
      <w:r w:rsidR="001833A1" w:rsidRPr="004F3B6C">
        <w:rPr>
          <w:sz w:val="22"/>
          <w:szCs w:val="22"/>
          <w:lang w:val="pl-PL"/>
        </w:rPr>
        <w:t>decyzji/</w:t>
      </w:r>
      <w:r w:rsidR="003E71AF" w:rsidRPr="004D6614">
        <w:rPr>
          <w:sz w:val="22"/>
          <w:szCs w:val="22"/>
          <w:lang w:val="pl-PL"/>
        </w:rPr>
        <w:t xml:space="preserve">umowy o </w:t>
      </w:r>
      <w:r w:rsidR="002F54FD" w:rsidRPr="00576516">
        <w:rPr>
          <w:sz w:val="22"/>
          <w:szCs w:val="22"/>
          <w:lang w:val="pl-PL"/>
        </w:rPr>
        <w:t>dofinansowanie</w:t>
      </w:r>
      <w:r w:rsidR="003E71AF" w:rsidRPr="00576516">
        <w:rPr>
          <w:sz w:val="22"/>
          <w:szCs w:val="22"/>
          <w:lang w:val="pl-PL"/>
        </w:rPr>
        <w:t xml:space="preserve">, </w:t>
      </w:r>
      <w:r w:rsidR="003E71AF" w:rsidRPr="0000428A">
        <w:rPr>
          <w:sz w:val="22"/>
          <w:szCs w:val="22"/>
          <w:lang w:val="pl-PL"/>
        </w:rPr>
        <w:t xml:space="preserve">partner </w:t>
      </w:r>
      <w:r w:rsidR="000930E6" w:rsidRPr="006A33B3">
        <w:rPr>
          <w:sz w:val="22"/>
          <w:szCs w:val="22"/>
          <w:lang w:val="pl-PL"/>
        </w:rPr>
        <w:t xml:space="preserve">wiodący </w:t>
      </w:r>
      <w:r w:rsidR="003E71AF" w:rsidRPr="003B6C9C">
        <w:rPr>
          <w:sz w:val="22"/>
          <w:szCs w:val="22"/>
          <w:lang w:val="pl-PL"/>
        </w:rPr>
        <w:t xml:space="preserve">może przenosić swoje prawa i obowiązki, jakie </w:t>
      </w:r>
      <w:r w:rsidR="00147FF1" w:rsidRPr="00CF62F5">
        <w:rPr>
          <w:sz w:val="22"/>
          <w:szCs w:val="22"/>
          <w:lang w:val="pl-PL"/>
        </w:rPr>
        <w:t>zostały</w:t>
      </w:r>
      <w:r w:rsidR="003E71AF" w:rsidRPr="00CF62F5">
        <w:rPr>
          <w:sz w:val="22"/>
          <w:szCs w:val="22"/>
          <w:lang w:val="pl-PL"/>
        </w:rPr>
        <w:t xml:space="preserve"> określone w </w:t>
      </w:r>
      <w:r w:rsidR="001833A1" w:rsidRPr="00CF62F5">
        <w:rPr>
          <w:sz w:val="22"/>
          <w:szCs w:val="22"/>
          <w:lang w:val="pl-PL"/>
        </w:rPr>
        <w:t>decyzji/</w:t>
      </w:r>
      <w:r w:rsidR="003E71AF" w:rsidRPr="00CF62F5">
        <w:rPr>
          <w:sz w:val="22"/>
          <w:szCs w:val="22"/>
          <w:lang w:val="pl-PL"/>
        </w:rPr>
        <w:t xml:space="preserve">umowie o </w:t>
      </w:r>
      <w:r w:rsidR="002F54FD" w:rsidRPr="00211FAA">
        <w:rPr>
          <w:sz w:val="22"/>
          <w:szCs w:val="22"/>
          <w:lang w:val="pl-PL"/>
        </w:rPr>
        <w:t>dofinansowanie</w:t>
      </w:r>
      <w:r w:rsidR="003E71AF" w:rsidRPr="003F40AE">
        <w:rPr>
          <w:sz w:val="22"/>
          <w:szCs w:val="22"/>
          <w:lang w:val="pl-PL"/>
        </w:rPr>
        <w:t xml:space="preserve">, tylko po </w:t>
      </w:r>
      <w:r w:rsidR="00147FF1" w:rsidRPr="00393FB9">
        <w:rPr>
          <w:sz w:val="22"/>
          <w:szCs w:val="22"/>
          <w:lang w:val="pl-PL"/>
        </w:rPr>
        <w:t>uprzedniej,</w:t>
      </w:r>
      <w:r w:rsidR="003E71AF" w:rsidRPr="00393FB9">
        <w:rPr>
          <w:sz w:val="22"/>
          <w:szCs w:val="22"/>
          <w:lang w:val="pl-PL"/>
        </w:rPr>
        <w:t xml:space="preserve"> wyrażonej na piśmie</w:t>
      </w:r>
      <w:r w:rsidR="00147FF1" w:rsidRPr="00CC76C2">
        <w:rPr>
          <w:sz w:val="22"/>
          <w:szCs w:val="22"/>
          <w:lang w:val="pl-PL"/>
        </w:rPr>
        <w:t>,</w:t>
      </w:r>
      <w:r w:rsidR="003E71AF" w:rsidRPr="00CC76C2">
        <w:rPr>
          <w:sz w:val="22"/>
          <w:szCs w:val="22"/>
          <w:lang w:val="pl-PL"/>
        </w:rPr>
        <w:t xml:space="preserve"> zgodzie </w:t>
      </w:r>
      <w:r w:rsidR="00C16164" w:rsidRPr="00CC76C2">
        <w:rPr>
          <w:sz w:val="22"/>
          <w:szCs w:val="22"/>
          <w:lang w:val="pl-PL"/>
        </w:rPr>
        <w:t>u</w:t>
      </w:r>
      <w:r w:rsidR="007F64D3" w:rsidRPr="009C5FAC">
        <w:rPr>
          <w:sz w:val="22"/>
          <w:szCs w:val="22"/>
          <w:lang w:val="pl-PL"/>
        </w:rPr>
        <w:t xml:space="preserve">dzielającego </w:t>
      </w:r>
      <w:r w:rsidR="00C16164" w:rsidRPr="003C4145">
        <w:rPr>
          <w:sz w:val="22"/>
          <w:szCs w:val="22"/>
          <w:lang w:val="pl-PL"/>
        </w:rPr>
        <w:t>dofinansowani</w:t>
      </w:r>
      <w:r w:rsidR="00E3301E" w:rsidRPr="008D73C3">
        <w:rPr>
          <w:sz w:val="22"/>
          <w:szCs w:val="22"/>
          <w:lang w:val="pl-PL"/>
        </w:rPr>
        <w:t>a</w:t>
      </w:r>
      <w:r w:rsidR="003E71AF" w:rsidRPr="008D73C3">
        <w:rPr>
          <w:sz w:val="22"/>
          <w:szCs w:val="22"/>
          <w:lang w:val="pl-PL"/>
        </w:rPr>
        <w:t xml:space="preserve"> i Komitetu </w:t>
      </w:r>
      <w:r w:rsidR="0048455E" w:rsidRPr="008D73C3">
        <w:rPr>
          <w:sz w:val="22"/>
          <w:szCs w:val="22"/>
          <w:lang w:val="pl-PL"/>
        </w:rPr>
        <w:t>Monit</w:t>
      </w:r>
      <w:r w:rsidR="0048455E" w:rsidRPr="00381FD3">
        <w:rPr>
          <w:sz w:val="22"/>
          <w:szCs w:val="22"/>
          <w:lang w:val="pl-PL"/>
        </w:rPr>
        <w:t>orującego</w:t>
      </w:r>
      <w:r w:rsidR="003E71AF" w:rsidRPr="0092318B">
        <w:rPr>
          <w:sz w:val="22"/>
          <w:szCs w:val="22"/>
          <w:lang w:val="pl-PL"/>
        </w:rPr>
        <w:t xml:space="preserve"> </w:t>
      </w:r>
      <w:r w:rsidR="00071E1C">
        <w:rPr>
          <w:sz w:val="22"/>
          <w:szCs w:val="22"/>
          <w:lang w:val="pl-PL"/>
        </w:rPr>
        <w:t>P</w:t>
      </w:r>
      <w:r w:rsidR="00071E1C" w:rsidRPr="0092318B">
        <w:rPr>
          <w:sz w:val="22"/>
          <w:szCs w:val="22"/>
          <w:lang w:val="pl-PL"/>
        </w:rPr>
        <w:t xml:space="preserve">rogramu </w:t>
      </w:r>
      <w:r w:rsidR="00AB1A4C" w:rsidRPr="0092318B">
        <w:rPr>
          <w:sz w:val="22"/>
          <w:szCs w:val="22"/>
          <w:lang w:val="pl-PL"/>
        </w:rPr>
        <w:t>Interreg V-A Republika Czeska - Polska</w:t>
      </w:r>
      <w:r w:rsidR="00594F7D" w:rsidRPr="0092318B">
        <w:rPr>
          <w:sz w:val="22"/>
          <w:szCs w:val="22"/>
          <w:lang w:val="pl-PL"/>
        </w:rPr>
        <w:t>.</w:t>
      </w:r>
    </w:p>
    <w:p w:rsidR="005075AC" w:rsidRPr="00071E1C" w:rsidRDefault="006C5BA9" w:rsidP="00AB1A4C">
      <w:pPr>
        <w:pStyle w:val="Textkomente"/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590ECC">
        <w:rPr>
          <w:sz w:val="22"/>
          <w:szCs w:val="22"/>
          <w:lang w:val="pl-PL"/>
        </w:rPr>
        <w:t xml:space="preserve">W przypadku </w:t>
      </w:r>
      <w:r w:rsidR="00A845E0" w:rsidRPr="006356CA">
        <w:rPr>
          <w:sz w:val="22"/>
          <w:szCs w:val="22"/>
          <w:lang w:val="pl-PL"/>
        </w:rPr>
        <w:t xml:space="preserve">następstwa </w:t>
      </w:r>
      <w:r w:rsidRPr="006356CA">
        <w:rPr>
          <w:sz w:val="22"/>
          <w:szCs w:val="22"/>
          <w:lang w:val="pl-PL"/>
        </w:rPr>
        <w:t xml:space="preserve">prawnego partner ma obowiązek </w:t>
      </w:r>
      <w:r w:rsidR="001073A4" w:rsidRPr="006356CA">
        <w:rPr>
          <w:sz w:val="22"/>
          <w:szCs w:val="22"/>
          <w:lang w:val="pl-PL"/>
        </w:rPr>
        <w:t>przeniesienia wszystkich obowiązków</w:t>
      </w:r>
      <w:r w:rsidR="003E414C" w:rsidRPr="006356CA">
        <w:rPr>
          <w:sz w:val="22"/>
          <w:szCs w:val="22"/>
          <w:lang w:val="pl-PL"/>
        </w:rPr>
        <w:t xml:space="preserve"> wynikając</w:t>
      </w:r>
      <w:r w:rsidR="001073A4" w:rsidRPr="00F5379A">
        <w:rPr>
          <w:sz w:val="22"/>
          <w:szCs w:val="22"/>
          <w:lang w:val="pl-PL"/>
        </w:rPr>
        <w:t>ych</w:t>
      </w:r>
      <w:r w:rsidR="003E414C" w:rsidRPr="00071E1C">
        <w:rPr>
          <w:sz w:val="22"/>
          <w:szCs w:val="22"/>
          <w:lang w:val="pl-PL"/>
        </w:rPr>
        <w:t xml:space="preserve"> z niniejszego porozumienia</w:t>
      </w:r>
      <w:r w:rsidR="005075AC" w:rsidRPr="00071E1C">
        <w:rPr>
          <w:sz w:val="22"/>
          <w:szCs w:val="22"/>
          <w:lang w:val="pl-PL"/>
        </w:rPr>
        <w:t xml:space="preserve"> na </w:t>
      </w:r>
      <w:r w:rsidR="0050782E" w:rsidRPr="00071E1C">
        <w:rPr>
          <w:sz w:val="22"/>
          <w:szCs w:val="22"/>
          <w:lang w:val="pl-PL"/>
        </w:rPr>
        <w:t>następcę prawnego</w:t>
      </w:r>
      <w:r w:rsidR="005075AC" w:rsidRPr="00071E1C">
        <w:rPr>
          <w:sz w:val="22"/>
          <w:szCs w:val="22"/>
          <w:lang w:val="pl-PL"/>
        </w:rPr>
        <w:t>.</w:t>
      </w:r>
    </w:p>
    <w:p w:rsidR="009F475E" w:rsidRPr="00222456" w:rsidRDefault="00C0688D" w:rsidP="009E113A">
      <w:pPr>
        <w:spacing w:before="240"/>
        <w:jc w:val="center"/>
        <w:rPr>
          <w:b/>
          <w:sz w:val="22"/>
          <w:szCs w:val="22"/>
          <w:lang w:val="pl-PL"/>
        </w:rPr>
      </w:pPr>
      <w:r w:rsidRPr="00071E1C">
        <w:rPr>
          <w:b/>
          <w:sz w:val="22"/>
          <w:szCs w:val="22"/>
          <w:lang w:val="pl-PL"/>
        </w:rPr>
        <w:t xml:space="preserve">§ </w:t>
      </w:r>
      <w:r w:rsidR="00FD5FFA" w:rsidRPr="002338DE">
        <w:rPr>
          <w:b/>
          <w:sz w:val="22"/>
          <w:szCs w:val="22"/>
          <w:lang w:val="pl-PL"/>
        </w:rPr>
        <w:t>9</w:t>
      </w:r>
    </w:p>
    <w:p w:rsidR="00C0688D" w:rsidRPr="00C31B7C" w:rsidRDefault="007472D7" w:rsidP="009E113A">
      <w:pPr>
        <w:spacing w:after="240"/>
        <w:jc w:val="center"/>
        <w:rPr>
          <w:b/>
          <w:sz w:val="22"/>
          <w:szCs w:val="22"/>
          <w:lang w:val="pl-PL"/>
        </w:rPr>
      </w:pPr>
      <w:r w:rsidRPr="00F32C63">
        <w:rPr>
          <w:b/>
          <w:sz w:val="22"/>
          <w:szCs w:val="22"/>
          <w:lang w:val="pl-PL"/>
        </w:rPr>
        <w:t>Wybór prawoda</w:t>
      </w:r>
      <w:r w:rsidR="008C0D41" w:rsidRPr="00C739CD">
        <w:rPr>
          <w:b/>
          <w:sz w:val="22"/>
          <w:szCs w:val="22"/>
          <w:lang w:val="pl-PL"/>
        </w:rPr>
        <w:t>w</w:t>
      </w:r>
      <w:r w:rsidRPr="00C31B7C">
        <w:rPr>
          <w:b/>
          <w:sz w:val="22"/>
          <w:szCs w:val="22"/>
          <w:lang w:val="pl-PL"/>
        </w:rPr>
        <w:t>stwa</w:t>
      </w:r>
    </w:p>
    <w:p w:rsidR="00C0688D" w:rsidRPr="00104E43" w:rsidRDefault="008C0D41" w:rsidP="009E113A">
      <w:pPr>
        <w:pStyle w:val="Textkomente"/>
        <w:numPr>
          <w:ilvl w:val="0"/>
          <w:numId w:val="36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922D76">
        <w:rPr>
          <w:sz w:val="22"/>
          <w:szCs w:val="22"/>
          <w:lang w:val="pl-PL"/>
        </w:rPr>
        <w:t xml:space="preserve">Niniejsze porozumienie </w:t>
      </w:r>
      <w:r w:rsidR="006B50BA" w:rsidRPr="00922D76">
        <w:rPr>
          <w:sz w:val="22"/>
          <w:szCs w:val="22"/>
          <w:lang w:val="pl-PL"/>
        </w:rPr>
        <w:t xml:space="preserve">podlega prawodawstwu </w:t>
      </w:r>
      <w:r w:rsidR="0048455E" w:rsidRPr="00922D76">
        <w:rPr>
          <w:sz w:val="22"/>
          <w:szCs w:val="22"/>
          <w:lang w:val="pl-PL"/>
        </w:rPr>
        <w:t>państwa</w:t>
      </w:r>
      <w:r w:rsidR="006B50BA" w:rsidRPr="00922D76">
        <w:rPr>
          <w:sz w:val="22"/>
          <w:szCs w:val="22"/>
          <w:lang w:val="pl-PL"/>
        </w:rPr>
        <w:t xml:space="preserve">, w którym </w:t>
      </w:r>
      <w:r w:rsidR="001833A1" w:rsidRPr="00922D76">
        <w:rPr>
          <w:sz w:val="22"/>
          <w:szCs w:val="22"/>
          <w:lang w:val="pl-PL"/>
        </w:rPr>
        <w:t xml:space="preserve">w momencie zawarcia porozumienia </w:t>
      </w:r>
      <w:r w:rsidR="006B50BA" w:rsidRPr="00922D76">
        <w:rPr>
          <w:sz w:val="22"/>
          <w:szCs w:val="22"/>
          <w:lang w:val="pl-PL"/>
        </w:rPr>
        <w:t xml:space="preserve">ma siedzibę </w:t>
      </w:r>
      <w:r w:rsidR="00E3301E" w:rsidRPr="00922D76">
        <w:rPr>
          <w:sz w:val="22"/>
          <w:szCs w:val="22"/>
          <w:lang w:val="pl-PL"/>
        </w:rPr>
        <w:t>P</w:t>
      </w:r>
      <w:r w:rsidR="007A10B1" w:rsidRPr="00922D76">
        <w:rPr>
          <w:sz w:val="22"/>
          <w:szCs w:val="22"/>
          <w:lang w:val="pl-PL"/>
        </w:rPr>
        <w:t xml:space="preserve">artner </w:t>
      </w:r>
      <w:r w:rsidR="00E3301E" w:rsidRPr="00EE63F6">
        <w:rPr>
          <w:sz w:val="22"/>
          <w:szCs w:val="22"/>
          <w:lang w:val="pl-PL"/>
        </w:rPr>
        <w:t>W</w:t>
      </w:r>
      <w:r w:rsidR="007A10B1" w:rsidRPr="00EE63F6">
        <w:rPr>
          <w:sz w:val="22"/>
          <w:szCs w:val="22"/>
          <w:lang w:val="pl-PL"/>
        </w:rPr>
        <w:t>iodący</w:t>
      </w:r>
      <w:r w:rsidR="00F91560" w:rsidRPr="00104E43">
        <w:rPr>
          <w:sz w:val="22"/>
          <w:szCs w:val="22"/>
          <w:lang w:val="pl-PL"/>
        </w:rPr>
        <w:t>.</w:t>
      </w:r>
    </w:p>
    <w:p w:rsidR="00FF7797" w:rsidRPr="00104E43" w:rsidRDefault="00FF7797" w:rsidP="009E113A">
      <w:pPr>
        <w:pStyle w:val="Textkomente"/>
        <w:numPr>
          <w:ilvl w:val="0"/>
          <w:numId w:val="36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104E43">
        <w:rPr>
          <w:sz w:val="22"/>
          <w:szCs w:val="22"/>
          <w:lang w:val="pl-PL"/>
        </w:rPr>
        <w:lastRenderedPageBreak/>
        <w:t xml:space="preserve">W przypadku, gdy </w:t>
      </w:r>
      <w:r w:rsidR="004E6681" w:rsidRPr="00104E43">
        <w:rPr>
          <w:sz w:val="22"/>
          <w:szCs w:val="22"/>
          <w:lang w:val="pl-PL"/>
        </w:rPr>
        <w:t xml:space="preserve">niniejsze </w:t>
      </w:r>
      <w:r w:rsidR="00E3301E" w:rsidRPr="00104E43">
        <w:rPr>
          <w:sz w:val="22"/>
          <w:szCs w:val="22"/>
          <w:lang w:val="pl-PL"/>
        </w:rPr>
        <w:t>porozumienie</w:t>
      </w:r>
      <w:r w:rsidR="00AE6F79" w:rsidRPr="00104E43">
        <w:rPr>
          <w:sz w:val="22"/>
          <w:szCs w:val="22"/>
          <w:lang w:val="pl-PL"/>
        </w:rPr>
        <w:t>,</w:t>
      </w:r>
      <w:r w:rsidRPr="00104E43">
        <w:rPr>
          <w:sz w:val="22"/>
          <w:szCs w:val="22"/>
          <w:lang w:val="pl-PL"/>
        </w:rPr>
        <w:t xml:space="preserve"> przy </w:t>
      </w:r>
      <w:r w:rsidR="0050782E" w:rsidRPr="00104E43">
        <w:rPr>
          <w:sz w:val="22"/>
          <w:szCs w:val="22"/>
          <w:lang w:val="pl-PL"/>
        </w:rPr>
        <w:t>uwzględnieniu</w:t>
      </w:r>
      <w:r w:rsidRPr="00104E43">
        <w:rPr>
          <w:sz w:val="22"/>
          <w:szCs w:val="22"/>
          <w:lang w:val="pl-PL"/>
        </w:rPr>
        <w:t xml:space="preserve"> </w:t>
      </w:r>
      <w:r w:rsidR="00AE6F79" w:rsidRPr="00104E43">
        <w:rPr>
          <w:sz w:val="22"/>
          <w:szCs w:val="22"/>
          <w:lang w:val="pl-PL"/>
        </w:rPr>
        <w:t>ust</w:t>
      </w:r>
      <w:r w:rsidRPr="00104E43">
        <w:rPr>
          <w:sz w:val="22"/>
          <w:szCs w:val="22"/>
          <w:lang w:val="pl-PL"/>
        </w:rPr>
        <w:t>. 1 niniejszego paragrafu</w:t>
      </w:r>
      <w:r w:rsidR="00AE6F79" w:rsidRPr="00104E43">
        <w:rPr>
          <w:sz w:val="22"/>
          <w:szCs w:val="22"/>
          <w:lang w:val="pl-PL"/>
        </w:rPr>
        <w:t>,</w:t>
      </w:r>
      <w:r w:rsidRPr="00104E43">
        <w:rPr>
          <w:sz w:val="22"/>
          <w:szCs w:val="22"/>
          <w:lang w:val="pl-PL"/>
        </w:rPr>
        <w:t xml:space="preserve"> podlega prawodawstwu czeskiemu, strony </w:t>
      </w:r>
      <w:r w:rsidR="00E3301E" w:rsidRPr="00C8647A">
        <w:rPr>
          <w:sz w:val="22"/>
          <w:szCs w:val="22"/>
          <w:lang w:val="pl-PL"/>
        </w:rPr>
        <w:t xml:space="preserve">porozumienia </w:t>
      </w:r>
      <w:r w:rsidRPr="00C8647A">
        <w:rPr>
          <w:sz w:val="22"/>
          <w:szCs w:val="22"/>
          <w:lang w:val="pl-PL"/>
        </w:rPr>
        <w:t>uzgadniają, że stosunki prawne wynikające z</w:t>
      </w:r>
      <w:r w:rsidR="00E3301E" w:rsidRPr="00C8647A">
        <w:rPr>
          <w:sz w:val="22"/>
          <w:szCs w:val="22"/>
          <w:lang w:val="pl-PL"/>
        </w:rPr>
        <w:t> </w:t>
      </w:r>
      <w:r w:rsidRPr="00EC7F7A">
        <w:rPr>
          <w:sz w:val="22"/>
          <w:szCs w:val="22"/>
          <w:lang w:val="pl-PL"/>
        </w:rPr>
        <w:t>niniejsze</w:t>
      </w:r>
      <w:r w:rsidR="00E3301E" w:rsidRPr="00EC7F7A">
        <w:rPr>
          <w:sz w:val="22"/>
          <w:szCs w:val="22"/>
          <w:lang w:val="pl-PL"/>
        </w:rPr>
        <w:t xml:space="preserve">go porozumienia </w:t>
      </w:r>
      <w:r w:rsidRPr="00775EB6">
        <w:rPr>
          <w:sz w:val="22"/>
          <w:szCs w:val="22"/>
          <w:lang w:val="pl-PL"/>
        </w:rPr>
        <w:t xml:space="preserve">podlegają ustawie nr </w:t>
      </w:r>
      <w:r w:rsidR="00AB1A4C" w:rsidRPr="002A2918">
        <w:rPr>
          <w:sz w:val="22"/>
          <w:szCs w:val="22"/>
          <w:lang w:val="pl-PL"/>
        </w:rPr>
        <w:t>89/</w:t>
      </w:r>
      <w:r w:rsidR="00AB1A4C" w:rsidRPr="00104E43">
        <w:rPr>
          <w:sz w:val="22"/>
          <w:szCs w:val="22"/>
          <w:lang w:val="pl-PL"/>
        </w:rPr>
        <w:t>2012</w:t>
      </w:r>
      <w:r w:rsidRPr="00104E43">
        <w:rPr>
          <w:sz w:val="22"/>
          <w:szCs w:val="22"/>
          <w:lang w:val="pl-PL"/>
        </w:rPr>
        <w:t xml:space="preserve"> Dz.U., kodeks </w:t>
      </w:r>
      <w:r w:rsidR="00AB1A4C" w:rsidRPr="00104E43">
        <w:rPr>
          <w:sz w:val="22"/>
          <w:szCs w:val="22"/>
          <w:lang w:val="pl-PL"/>
        </w:rPr>
        <w:t>cywilny.</w:t>
      </w:r>
    </w:p>
    <w:p w:rsidR="00C8441D" w:rsidRPr="00104E43" w:rsidRDefault="00C8441D" w:rsidP="00C8441D">
      <w:pPr>
        <w:pStyle w:val="Textkomente"/>
        <w:tabs>
          <w:tab w:val="left" w:pos="426"/>
        </w:tabs>
        <w:spacing w:after="120"/>
        <w:jc w:val="center"/>
        <w:rPr>
          <w:sz w:val="22"/>
          <w:szCs w:val="22"/>
          <w:lang w:val="pl-PL"/>
        </w:rPr>
      </w:pPr>
      <w:r w:rsidRPr="00104E43">
        <w:rPr>
          <w:sz w:val="22"/>
          <w:szCs w:val="22"/>
          <w:lang w:val="pl-P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Pr="00104E43">
        <w:rPr>
          <w:sz w:val="22"/>
          <w:szCs w:val="22"/>
          <w:lang w:val="pl-PL"/>
        </w:rPr>
        <w:instrText xml:space="preserve"> FORMTEXT </w:instrText>
      </w:r>
      <w:r w:rsidR="00A94421" w:rsidRPr="00104E43">
        <w:rPr>
          <w:sz w:val="22"/>
          <w:szCs w:val="22"/>
          <w:lang w:val="pl-PL"/>
        </w:rPr>
      </w:r>
      <w:r w:rsidRPr="00104E43">
        <w:rPr>
          <w:sz w:val="22"/>
          <w:szCs w:val="22"/>
          <w:lang w:val="pl-PL"/>
        </w:rPr>
        <w:fldChar w:fldCharType="separate"/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Pr="00104E43">
        <w:rPr>
          <w:sz w:val="22"/>
          <w:szCs w:val="22"/>
          <w:lang w:val="pl-PL"/>
        </w:rPr>
        <w:fldChar w:fldCharType="end"/>
      </w:r>
      <w:bookmarkEnd w:id="2"/>
    </w:p>
    <w:p w:rsidR="005075AC" w:rsidRPr="00950A7F" w:rsidRDefault="005075AC" w:rsidP="009E113A">
      <w:pPr>
        <w:spacing w:before="240"/>
        <w:jc w:val="center"/>
        <w:rPr>
          <w:b/>
          <w:sz w:val="22"/>
          <w:szCs w:val="22"/>
          <w:lang w:val="pl-PL"/>
        </w:rPr>
      </w:pPr>
      <w:r w:rsidRPr="00104E43">
        <w:rPr>
          <w:b/>
          <w:sz w:val="22"/>
          <w:szCs w:val="22"/>
          <w:lang w:val="pl-PL"/>
        </w:rPr>
        <w:t xml:space="preserve">§ </w:t>
      </w:r>
      <w:r w:rsidR="00B623E5" w:rsidRPr="00950A7F">
        <w:rPr>
          <w:b/>
          <w:sz w:val="22"/>
          <w:szCs w:val="22"/>
          <w:lang w:val="pl-PL"/>
        </w:rPr>
        <w:t>10</w:t>
      </w:r>
    </w:p>
    <w:p w:rsidR="005075AC" w:rsidRPr="00950A7F" w:rsidRDefault="00B42B17" w:rsidP="009E113A">
      <w:pPr>
        <w:spacing w:after="240"/>
        <w:jc w:val="center"/>
        <w:rPr>
          <w:b/>
          <w:sz w:val="22"/>
          <w:szCs w:val="22"/>
          <w:lang w:val="pl-PL"/>
        </w:rPr>
      </w:pPr>
      <w:r w:rsidRPr="00950A7F">
        <w:rPr>
          <w:b/>
          <w:sz w:val="22"/>
          <w:szCs w:val="22"/>
          <w:lang w:val="pl-PL"/>
        </w:rPr>
        <w:t>Postanowienia końcowe</w:t>
      </w:r>
    </w:p>
    <w:p w:rsidR="005107B8" w:rsidRPr="009D134E" w:rsidRDefault="00B42B17" w:rsidP="009E113A">
      <w:pPr>
        <w:pStyle w:val="Textkomente"/>
        <w:numPr>
          <w:ilvl w:val="0"/>
          <w:numId w:val="37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950A7F">
        <w:rPr>
          <w:sz w:val="22"/>
          <w:szCs w:val="22"/>
          <w:lang w:val="pl-PL"/>
        </w:rPr>
        <w:t xml:space="preserve">Niniejsze porozumienie wchodzi </w:t>
      </w:r>
      <w:r w:rsidR="006C5829" w:rsidRPr="00950A7F">
        <w:rPr>
          <w:sz w:val="22"/>
          <w:szCs w:val="22"/>
          <w:lang w:val="pl-PL"/>
        </w:rPr>
        <w:t xml:space="preserve">w życie </w:t>
      </w:r>
      <w:r w:rsidR="006B50BA" w:rsidRPr="000E5299">
        <w:rPr>
          <w:sz w:val="22"/>
          <w:szCs w:val="22"/>
          <w:lang w:val="pl-PL"/>
        </w:rPr>
        <w:t xml:space="preserve">z </w:t>
      </w:r>
      <w:r w:rsidR="00EA2204" w:rsidRPr="005C3235">
        <w:rPr>
          <w:sz w:val="22"/>
          <w:szCs w:val="22"/>
          <w:lang w:val="pl-PL"/>
        </w:rPr>
        <w:t xml:space="preserve">dniem </w:t>
      </w:r>
      <w:r w:rsidR="00710365" w:rsidRPr="005C3235">
        <w:rPr>
          <w:sz w:val="22"/>
          <w:szCs w:val="22"/>
          <w:lang w:val="pl-PL"/>
        </w:rPr>
        <w:t>podpisania przez ostatniego spośród partnerów.</w:t>
      </w:r>
      <w:r w:rsidR="002F54FD" w:rsidRPr="00A27B73">
        <w:rPr>
          <w:sz w:val="22"/>
          <w:szCs w:val="22"/>
          <w:lang w:val="pl-PL"/>
        </w:rPr>
        <w:t xml:space="preserve"> </w:t>
      </w:r>
      <w:r w:rsidR="00710365" w:rsidRPr="009B1F72">
        <w:rPr>
          <w:sz w:val="22"/>
          <w:szCs w:val="22"/>
          <w:lang w:val="pl-PL"/>
        </w:rPr>
        <w:t>Porozumienie</w:t>
      </w:r>
      <w:r w:rsidR="002F54FD" w:rsidRPr="006D2D77">
        <w:rPr>
          <w:sz w:val="22"/>
          <w:szCs w:val="22"/>
          <w:lang w:val="pl-PL"/>
        </w:rPr>
        <w:t xml:space="preserve"> w</w:t>
      </w:r>
      <w:r w:rsidR="00EA2204" w:rsidRPr="002A3B73">
        <w:rPr>
          <w:sz w:val="22"/>
          <w:szCs w:val="22"/>
          <w:lang w:val="pl-PL"/>
        </w:rPr>
        <w:t xml:space="preserve">ygasa </w:t>
      </w:r>
      <w:r w:rsidR="00710365" w:rsidRPr="006313CE">
        <w:rPr>
          <w:sz w:val="22"/>
          <w:szCs w:val="22"/>
          <w:lang w:val="pl-PL"/>
        </w:rPr>
        <w:t>z </w:t>
      </w:r>
      <w:r w:rsidR="00EA2204" w:rsidRPr="006313CE">
        <w:rPr>
          <w:sz w:val="22"/>
          <w:szCs w:val="22"/>
          <w:lang w:val="pl-PL"/>
        </w:rPr>
        <w:t xml:space="preserve">dniem </w:t>
      </w:r>
      <w:r w:rsidR="00710365" w:rsidRPr="006313CE">
        <w:rPr>
          <w:sz w:val="22"/>
          <w:szCs w:val="22"/>
          <w:lang w:val="pl-PL"/>
        </w:rPr>
        <w:t>odrzucenia wniosku projektowego</w:t>
      </w:r>
      <w:r w:rsidR="005107B8" w:rsidRPr="009D134E">
        <w:rPr>
          <w:sz w:val="22"/>
          <w:szCs w:val="22"/>
          <w:lang w:val="pl-PL"/>
        </w:rPr>
        <w:t>, którego element stanowi niniejsze porozumienie.</w:t>
      </w:r>
    </w:p>
    <w:p w:rsidR="00CA598F" w:rsidRPr="00950A7F" w:rsidRDefault="006B50BA" w:rsidP="009E113A">
      <w:pPr>
        <w:pStyle w:val="Textkomente"/>
        <w:numPr>
          <w:ilvl w:val="0"/>
          <w:numId w:val="37"/>
        </w:numPr>
        <w:tabs>
          <w:tab w:val="left" w:pos="426"/>
        </w:tabs>
        <w:spacing w:after="120"/>
        <w:jc w:val="both"/>
        <w:rPr>
          <w:sz w:val="22"/>
          <w:szCs w:val="22"/>
          <w:lang w:val="pl-PL"/>
        </w:rPr>
      </w:pPr>
      <w:r w:rsidRPr="00386DAC">
        <w:rPr>
          <w:sz w:val="22"/>
          <w:szCs w:val="22"/>
          <w:lang w:val="pl-PL"/>
        </w:rPr>
        <w:t>Strony oświadczają, że starannie zapoznały się z tekstem porozumienia pr</w:t>
      </w:r>
      <w:r w:rsidRPr="00B85C5A">
        <w:rPr>
          <w:sz w:val="22"/>
          <w:szCs w:val="22"/>
          <w:lang w:val="pl-PL"/>
        </w:rPr>
        <w:t xml:space="preserve">zed jego podpisaniem, </w:t>
      </w:r>
      <w:r w:rsidR="00954727" w:rsidRPr="00D44647">
        <w:rPr>
          <w:sz w:val="22"/>
          <w:szCs w:val="22"/>
          <w:lang w:val="pl-PL"/>
        </w:rPr>
        <w:t xml:space="preserve">akceptują jego </w:t>
      </w:r>
      <w:r w:rsidRPr="00322EC4">
        <w:rPr>
          <w:sz w:val="22"/>
          <w:szCs w:val="22"/>
          <w:lang w:val="pl-PL"/>
        </w:rPr>
        <w:t>treś</w:t>
      </w:r>
      <w:r w:rsidR="00954727" w:rsidRPr="00BF2343">
        <w:rPr>
          <w:sz w:val="22"/>
          <w:szCs w:val="22"/>
          <w:lang w:val="pl-PL"/>
        </w:rPr>
        <w:t>ć</w:t>
      </w:r>
      <w:r w:rsidRPr="007D51DE">
        <w:rPr>
          <w:sz w:val="22"/>
          <w:szCs w:val="22"/>
          <w:lang w:val="pl-PL"/>
        </w:rPr>
        <w:t xml:space="preserve"> bez zastrzeżeń, że jest ono wyrażeniem ich swobodnej i rozważnej woli, </w:t>
      </w:r>
      <w:r w:rsidR="00CA598F" w:rsidRPr="007D51DE">
        <w:rPr>
          <w:sz w:val="22"/>
          <w:szCs w:val="22"/>
          <w:lang w:val="pl-PL"/>
        </w:rPr>
        <w:t xml:space="preserve">wolnej od błędów, w dowód czego </w:t>
      </w:r>
      <w:r w:rsidR="004755CD" w:rsidRPr="00950A7F">
        <w:rPr>
          <w:sz w:val="22"/>
          <w:szCs w:val="22"/>
          <w:lang w:val="pl-PL"/>
        </w:rPr>
        <w:t xml:space="preserve">załączają </w:t>
      </w:r>
      <w:r w:rsidR="00CA598F" w:rsidRPr="00950A7F">
        <w:rPr>
          <w:sz w:val="22"/>
          <w:szCs w:val="22"/>
          <w:lang w:val="pl-PL"/>
        </w:rPr>
        <w:t xml:space="preserve">swoje podpisy. </w:t>
      </w:r>
    </w:p>
    <w:p w:rsidR="002F54FD" w:rsidRPr="00950A7F" w:rsidRDefault="002F54FD" w:rsidP="0026420E">
      <w:pPr>
        <w:spacing w:before="120"/>
        <w:jc w:val="both"/>
        <w:outlineLvl w:val="0"/>
        <w:rPr>
          <w:sz w:val="22"/>
          <w:szCs w:val="22"/>
          <w:lang w:val="pl-PL"/>
        </w:rPr>
      </w:pPr>
    </w:p>
    <w:p w:rsidR="002F54FD" w:rsidRPr="00950A7F" w:rsidRDefault="002F54FD" w:rsidP="002F54FD">
      <w:pPr>
        <w:spacing w:before="120"/>
        <w:jc w:val="both"/>
        <w:outlineLvl w:val="0"/>
        <w:rPr>
          <w:sz w:val="22"/>
          <w:szCs w:val="22"/>
          <w:lang w:val="pl-PL"/>
        </w:rPr>
      </w:pPr>
      <w:r w:rsidRPr="00950A7F">
        <w:rPr>
          <w:sz w:val="22"/>
          <w:szCs w:val="22"/>
          <w:lang w:val="pl-PL"/>
        </w:rPr>
        <w:t xml:space="preserve">W imieniu Partnera </w:t>
      </w:r>
      <w:r w:rsidR="00DA1ED7" w:rsidRPr="00950A7F">
        <w:rPr>
          <w:sz w:val="22"/>
          <w:szCs w:val="22"/>
          <w:lang w:val="pl-PL"/>
        </w:rPr>
        <w:t>W</w:t>
      </w:r>
      <w:r w:rsidR="00694380" w:rsidRPr="00950A7F">
        <w:rPr>
          <w:sz w:val="22"/>
          <w:szCs w:val="22"/>
          <w:lang w:val="pl-PL"/>
        </w:rPr>
        <w:t>iodącego:</w:t>
      </w:r>
      <w:r w:rsidR="00694380" w:rsidRPr="00950A7F">
        <w:rPr>
          <w:sz w:val="22"/>
          <w:szCs w:val="22"/>
          <w:lang w:val="pl-P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="00694380" w:rsidRPr="00104E43">
        <w:rPr>
          <w:sz w:val="22"/>
          <w:szCs w:val="22"/>
          <w:lang w:val="pl-PL"/>
        </w:rPr>
        <w:instrText xml:space="preserve"> FORMTEXT </w:instrText>
      </w:r>
      <w:r w:rsidR="00A94421" w:rsidRPr="00104E43">
        <w:rPr>
          <w:sz w:val="22"/>
          <w:szCs w:val="22"/>
          <w:lang w:val="pl-PL"/>
        </w:rPr>
      </w:r>
      <w:r w:rsidR="00694380" w:rsidRPr="00104E43">
        <w:rPr>
          <w:sz w:val="22"/>
          <w:szCs w:val="22"/>
          <w:lang w:val="pl-PL"/>
        </w:rPr>
        <w:fldChar w:fldCharType="separate"/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694380" w:rsidRPr="00104E43">
        <w:rPr>
          <w:sz w:val="22"/>
          <w:szCs w:val="22"/>
          <w:lang w:val="pl-PL"/>
        </w:rPr>
        <w:fldChar w:fldCharType="end"/>
      </w:r>
      <w:bookmarkEnd w:id="3"/>
    </w:p>
    <w:p w:rsidR="00694380" w:rsidRPr="00950A7F" w:rsidRDefault="002F54FD" w:rsidP="00694380">
      <w:pPr>
        <w:spacing w:before="120"/>
        <w:jc w:val="both"/>
        <w:outlineLvl w:val="0"/>
        <w:rPr>
          <w:sz w:val="22"/>
          <w:szCs w:val="22"/>
          <w:lang w:val="pl-PL"/>
        </w:rPr>
      </w:pPr>
      <w:r w:rsidRPr="00950A7F">
        <w:rPr>
          <w:sz w:val="22"/>
          <w:szCs w:val="22"/>
          <w:lang w:val="pl-PL"/>
        </w:rPr>
        <w:t>Imię i nazwisko, stanowisko osoby upoważnionej do reprezentowania Partnera Wiodącego</w:t>
      </w:r>
      <w:r w:rsidR="00694380" w:rsidRPr="00950A7F">
        <w:rPr>
          <w:sz w:val="22"/>
          <w:szCs w:val="22"/>
          <w:lang w:val="pl-PL"/>
        </w:rPr>
        <w:t>:</w:t>
      </w:r>
      <w:r w:rsidR="00694380" w:rsidRPr="00950A7F">
        <w:rPr>
          <w:sz w:val="22"/>
          <w:szCs w:val="22"/>
          <w:lang w:val="pl-P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="00694380" w:rsidRPr="00104E43">
        <w:rPr>
          <w:sz w:val="22"/>
          <w:szCs w:val="22"/>
          <w:lang w:val="pl-PL"/>
        </w:rPr>
        <w:instrText xml:space="preserve"> FORMTEXT </w:instrText>
      </w:r>
      <w:r w:rsidR="00A94421" w:rsidRPr="00104E43">
        <w:rPr>
          <w:sz w:val="22"/>
          <w:szCs w:val="22"/>
          <w:lang w:val="pl-PL"/>
        </w:rPr>
      </w:r>
      <w:r w:rsidR="00694380" w:rsidRPr="00104E43">
        <w:rPr>
          <w:sz w:val="22"/>
          <w:szCs w:val="22"/>
          <w:lang w:val="pl-PL"/>
        </w:rPr>
        <w:fldChar w:fldCharType="separate"/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694380" w:rsidRPr="00104E43">
        <w:rPr>
          <w:sz w:val="22"/>
          <w:szCs w:val="22"/>
          <w:lang w:val="pl-PL"/>
        </w:rPr>
        <w:fldChar w:fldCharType="end"/>
      </w:r>
      <w:bookmarkEnd w:id="4"/>
      <w:r w:rsidRPr="00950A7F">
        <w:rPr>
          <w:sz w:val="22"/>
          <w:szCs w:val="22"/>
          <w:lang w:val="pl-PL"/>
        </w:rPr>
        <w:tab/>
        <w:t xml:space="preserve"> </w:t>
      </w:r>
    </w:p>
    <w:p w:rsidR="005075AC" w:rsidRPr="00950A7F" w:rsidRDefault="002F54FD" w:rsidP="00694380">
      <w:pPr>
        <w:spacing w:before="120"/>
        <w:jc w:val="both"/>
        <w:outlineLvl w:val="0"/>
        <w:rPr>
          <w:sz w:val="22"/>
          <w:szCs w:val="22"/>
          <w:lang w:val="pl-PL"/>
        </w:rPr>
      </w:pPr>
      <w:r w:rsidRPr="00950A7F">
        <w:rPr>
          <w:sz w:val="22"/>
          <w:szCs w:val="22"/>
          <w:lang w:val="pl-PL"/>
        </w:rPr>
        <w:t>Miejsce, d</w:t>
      </w:r>
      <w:r w:rsidR="00486B9F" w:rsidRPr="00950A7F">
        <w:rPr>
          <w:sz w:val="22"/>
          <w:szCs w:val="22"/>
          <w:lang w:val="pl-PL"/>
        </w:rPr>
        <w:t>ata i podpis</w:t>
      </w:r>
      <w:r w:rsidR="00694380" w:rsidRPr="000E5299">
        <w:rPr>
          <w:sz w:val="22"/>
          <w:szCs w:val="22"/>
          <w:lang w:val="pl-PL"/>
        </w:rPr>
        <w:t>:</w:t>
      </w:r>
      <w:r w:rsidR="00694380" w:rsidRPr="005C3235">
        <w:rPr>
          <w:sz w:val="22"/>
          <w:szCs w:val="22"/>
          <w:lang w:val="pl-P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="00694380" w:rsidRPr="00104E43">
        <w:rPr>
          <w:sz w:val="22"/>
          <w:szCs w:val="22"/>
          <w:lang w:val="pl-PL"/>
        </w:rPr>
        <w:instrText xml:space="preserve"> FORMTEXT </w:instrText>
      </w:r>
      <w:r w:rsidR="00A94421" w:rsidRPr="00104E43">
        <w:rPr>
          <w:sz w:val="22"/>
          <w:szCs w:val="22"/>
          <w:lang w:val="pl-PL"/>
        </w:rPr>
      </w:r>
      <w:r w:rsidR="00694380" w:rsidRPr="00104E43">
        <w:rPr>
          <w:sz w:val="22"/>
          <w:szCs w:val="22"/>
          <w:lang w:val="pl-PL"/>
        </w:rPr>
        <w:fldChar w:fldCharType="separate"/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694380" w:rsidRPr="00104E43">
        <w:rPr>
          <w:sz w:val="22"/>
          <w:szCs w:val="22"/>
          <w:lang w:val="pl-PL"/>
        </w:rPr>
        <w:fldChar w:fldCharType="end"/>
      </w:r>
      <w:bookmarkEnd w:id="5"/>
      <w:r w:rsidRPr="00950A7F">
        <w:rPr>
          <w:sz w:val="22"/>
          <w:szCs w:val="22"/>
          <w:lang w:val="pl-PL"/>
        </w:rPr>
        <w:t xml:space="preserve"> </w:t>
      </w:r>
    </w:p>
    <w:p w:rsidR="002F54FD" w:rsidRPr="00950A7F" w:rsidRDefault="002F54FD" w:rsidP="0026420E">
      <w:pPr>
        <w:spacing w:before="120"/>
        <w:jc w:val="both"/>
        <w:outlineLvl w:val="0"/>
        <w:rPr>
          <w:sz w:val="22"/>
          <w:szCs w:val="22"/>
          <w:lang w:val="pl-PL"/>
        </w:rPr>
      </w:pPr>
    </w:p>
    <w:p w:rsidR="005075AC" w:rsidRPr="00950A7F" w:rsidRDefault="002F54FD" w:rsidP="0026420E">
      <w:pPr>
        <w:spacing w:before="120"/>
        <w:jc w:val="both"/>
        <w:outlineLvl w:val="0"/>
        <w:rPr>
          <w:sz w:val="22"/>
          <w:szCs w:val="22"/>
          <w:lang w:val="pl-PL"/>
        </w:rPr>
      </w:pPr>
      <w:r w:rsidRPr="00950A7F">
        <w:rPr>
          <w:sz w:val="22"/>
          <w:szCs w:val="22"/>
          <w:lang w:val="pl-PL"/>
        </w:rPr>
        <w:t>W imieniu P</w:t>
      </w:r>
      <w:r w:rsidR="00486B9F" w:rsidRPr="00950A7F">
        <w:rPr>
          <w:sz w:val="22"/>
          <w:szCs w:val="22"/>
          <w:lang w:val="pl-PL"/>
        </w:rPr>
        <w:t>artner</w:t>
      </w:r>
      <w:r w:rsidRPr="00950A7F">
        <w:rPr>
          <w:sz w:val="22"/>
          <w:szCs w:val="22"/>
          <w:lang w:val="pl-PL"/>
        </w:rPr>
        <w:t>a</w:t>
      </w:r>
      <w:r w:rsidR="00486B9F" w:rsidRPr="00950A7F">
        <w:rPr>
          <w:sz w:val="22"/>
          <w:szCs w:val="22"/>
          <w:lang w:val="pl-PL"/>
        </w:rPr>
        <w:t xml:space="preserve"> projektu</w:t>
      </w:r>
      <w:r w:rsidR="00694380" w:rsidRPr="008864E4">
        <w:rPr>
          <w:sz w:val="22"/>
          <w:szCs w:val="22"/>
          <w:lang w:val="pl-PL"/>
        </w:rPr>
        <w:t xml:space="preserve">: </w:t>
      </w:r>
      <w:r w:rsidR="00694380" w:rsidRPr="00950A7F">
        <w:rPr>
          <w:sz w:val="22"/>
          <w:szCs w:val="22"/>
          <w:lang w:val="pl-P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 w:rsidR="00694380" w:rsidRPr="00104E43">
        <w:rPr>
          <w:sz w:val="22"/>
          <w:szCs w:val="22"/>
          <w:lang w:val="pl-PL"/>
        </w:rPr>
        <w:instrText xml:space="preserve"> FORMTEXT </w:instrText>
      </w:r>
      <w:r w:rsidR="00A94421" w:rsidRPr="00104E43">
        <w:rPr>
          <w:sz w:val="22"/>
          <w:szCs w:val="22"/>
          <w:lang w:val="pl-PL"/>
        </w:rPr>
      </w:r>
      <w:r w:rsidR="00694380" w:rsidRPr="00104E43">
        <w:rPr>
          <w:sz w:val="22"/>
          <w:szCs w:val="22"/>
          <w:lang w:val="pl-PL"/>
        </w:rPr>
        <w:fldChar w:fldCharType="separate"/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694380" w:rsidRPr="00104E43">
        <w:rPr>
          <w:sz w:val="22"/>
          <w:szCs w:val="22"/>
          <w:lang w:val="pl-PL"/>
        </w:rPr>
        <w:fldChar w:fldCharType="end"/>
      </w:r>
      <w:bookmarkEnd w:id="6"/>
      <w:r w:rsidR="005075AC" w:rsidRPr="00950A7F">
        <w:rPr>
          <w:sz w:val="22"/>
          <w:szCs w:val="22"/>
          <w:lang w:val="pl-PL"/>
        </w:rPr>
        <w:tab/>
      </w:r>
      <w:r w:rsidR="005075AC" w:rsidRPr="00950A7F">
        <w:rPr>
          <w:sz w:val="22"/>
          <w:szCs w:val="22"/>
          <w:lang w:val="pl-PL"/>
        </w:rPr>
        <w:tab/>
      </w:r>
    </w:p>
    <w:p w:rsidR="002F54FD" w:rsidRPr="00950A7F" w:rsidRDefault="002F54FD" w:rsidP="00694380">
      <w:pPr>
        <w:spacing w:before="120"/>
        <w:jc w:val="both"/>
        <w:outlineLvl w:val="0"/>
        <w:rPr>
          <w:sz w:val="22"/>
          <w:szCs w:val="22"/>
          <w:lang w:val="pl-PL"/>
        </w:rPr>
      </w:pPr>
      <w:r w:rsidRPr="00950A7F">
        <w:rPr>
          <w:sz w:val="22"/>
          <w:szCs w:val="22"/>
          <w:lang w:val="pl-PL"/>
        </w:rPr>
        <w:t>Imię i nazwisko, stanowisko osoby upoważnionej do reprezentowania Partnera projektu</w:t>
      </w:r>
      <w:r w:rsidR="00694380" w:rsidRPr="00950A7F">
        <w:rPr>
          <w:sz w:val="22"/>
          <w:szCs w:val="22"/>
          <w:lang w:val="pl-PL"/>
        </w:rPr>
        <w:t>:</w:t>
      </w:r>
      <w:r w:rsidR="00694380" w:rsidRPr="00950A7F">
        <w:rPr>
          <w:sz w:val="22"/>
          <w:szCs w:val="22"/>
          <w:lang w:val="pl-P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 w:rsidR="00694380" w:rsidRPr="00104E43">
        <w:rPr>
          <w:sz w:val="22"/>
          <w:szCs w:val="22"/>
          <w:lang w:val="pl-PL"/>
        </w:rPr>
        <w:instrText xml:space="preserve"> FORMTEXT </w:instrText>
      </w:r>
      <w:r w:rsidR="00A94421" w:rsidRPr="00104E43">
        <w:rPr>
          <w:sz w:val="22"/>
          <w:szCs w:val="22"/>
          <w:lang w:val="pl-PL"/>
        </w:rPr>
      </w:r>
      <w:r w:rsidR="00694380" w:rsidRPr="00104E43">
        <w:rPr>
          <w:sz w:val="22"/>
          <w:szCs w:val="22"/>
          <w:lang w:val="pl-PL"/>
        </w:rPr>
        <w:fldChar w:fldCharType="separate"/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694380" w:rsidRPr="00104E43">
        <w:rPr>
          <w:sz w:val="22"/>
          <w:szCs w:val="22"/>
          <w:lang w:val="pl-PL"/>
        </w:rPr>
        <w:fldChar w:fldCharType="end"/>
      </w:r>
      <w:bookmarkEnd w:id="7"/>
      <w:r w:rsidRPr="00950A7F">
        <w:rPr>
          <w:sz w:val="22"/>
          <w:szCs w:val="22"/>
          <w:lang w:val="pl-PL"/>
        </w:rPr>
        <w:tab/>
      </w:r>
      <w:r w:rsidRPr="00950A7F">
        <w:rPr>
          <w:sz w:val="22"/>
          <w:szCs w:val="22"/>
          <w:lang w:val="pl-PL"/>
        </w:rPr>
        <w:tab/>
        <w:t xml:space="preserve"> </w:t>
      </w:r>
    </w:p>
    <w:p w:rsidR="002F54FD" w:rsidRPr="00950A7F" w:rsidRDefault="002F54FD" w:rsidP="00694380">
      <w:pPr>
        <w:spacing w:before="120"/>
        <w:jc w:val="both"/>
        <w:outlineLvl w:val="0"/>
        <w:rPr>
          <w:sz w:val="22"/>
          <w:szCs w:val="22"/>
          <w:lang w:val="pl-PL"/>
        </w:rPr>
      </w:pPr>
      <w:r w:rsidRPr="00950A7F">
        <w:rPr>
          <w:sz w:val="22"/>
          <w:szCs w:val="22"/>
          <w:lang w:val="pl-PL"/>
        </w:rPr>
        <w:t>Miejsce, data i podpis</w:t>
      </w:r>
      <w:r w:rsidR="00694380" w:rsidRPr="00950A7F">
        <w:rPr>
          <w:sz w:val="22"/>
          <w:szCs w:val="22"/>
          <w:lang w:val="pl-PL"/>
        </w:rPr>
        <w:t>:</w:t>
      </w:r>
      <w:r w:rsidR="00694380" w:rsidRPr="00950A7F">
        <w:rPr>
          <w:sz w:val="22"/>
          <w:szCs w:val="22"/>
          <w:lang w:val="pl-P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 w:rsidR="00694380" w:rsidRPr="00104E43">
        <w:rPr>
          <w:sz w:val="22"/>
          <w:szCs w:val="22"/>
          <w:lang w:val="pl-PL"/>
        </w:rPr>
        <w:instrText xml:space="preserve"> FORMTEXT </w:instrText>
      </w:r>
      <w:r w:rsidR="00A94421" w:rsidRPr="00104E43">
        <w:rPr>
          <w:sz w:val="22"/>
          <w:szCs w:val="22"/>
          <w:lang w:val="pl-PL"/>
        </w:rPr>
      </w:r>
      <w:r w:rsidR="00694380" w:rsidRPr="00104E43">
        <w:rPr>
          <w:sz w:val="22"/>
          <w:szCs w:val="22"/>
          <w:lang w:val="pl-PL"/>
        </w:rPr>
        <w:fldChar w:fldCharType="separate"/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694380" w:rsidRPr="00104E43">
        <w:rPr>
          <w:sz w:val="22"/>
          <w:szCs w:val="22"/>
          <w:lang w:val="pl-PL"/>
        </w:rPr>
        <w:fldChar w:fldCharType="end"/>
      </w:r>
      <w:bookmarkEnd w:id="8"/>
      <w:r w:rsidRPr="00950A7F">
        <w:rPr>
          <w:sz w:val="22"/>
          <w:szCs w:val="22"/>
          <w:lang w:val="pl-PL"/>
        </w:rPr>
        <w:t xml:space="preserve"> </w:t>
      </w:r>
    </w:p>
    <w:p w:rsidR="002F54FD" w:rsidRPr="00950A7F" w:rsidRDefault="002F54FD" w:rsidP="0026420E">
      <w:pPr>
        <w:spacing w:before="120"/>
        <w:jc w:val="both"/>
        <w:rPr>
          <w:sz w:val="22"/>
          <w:szCs w:val="22"/>
          <w:lang w:val="pl-PL"/>
        </w:rPr>
      </w:pPr>
    </w:p>
    <w:p w:rsidR="002F54FD" w:rsidRPr="00950A7F" w:rsidRDefault="002F54FD" w:rsidP="002F54FD">
      <w:pPr>
        <w:spacing w:before="120"/>
        <w:jc w:val="both"/>
        <w:outlineLvl w:val="0"/>
        <w:rPr>
          <w:sz w:val="22"/>
          <w:szCs w:val="22"/>
          <w:lang w:val="pl-PL"/>
        </w:rPr>
      </w:pPr>
      <w:r w:rsidRPr="00950A7F">
        <w:rPr>
          <w:sz w:val="22"/>
          <w:szCs w:val="22"/>
          <w:lang w:val="pl-PL"/>
        </w:rPr>
        <w:t>W imieniu Partnera projektu</w:t>
      </w:r>
      <w:r w:rsidR="00EB7341" w:rsidRPr="00950A7F">
        <w:rPr>
          <w:sz w:val="22"/>
          <w:szCs w:val="22"/>
          <w:lang w:val="pl-PL"/>
        </w:rPr>
        <w:t>:</w:t>
      </w:r>
      <w:r w:rsidR="00EB7341" w:rsidRPr="00950A7F">
        <w:rPr>
          <w:sz w:val="22"/>
          <w:szCs w:val="22"/>
          <w:lang w:val="pl-P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 w:rsidR="00EB7341" w:rsidRPr="00104E43">
        <w:rPr>
          <w:sz w:val="22"/>
          <w:szCs w:val="22"/>
          <w:lang w:val="pl-PL"/>
        </w:rPr>
        <w:instrText xml:space="preserve"> FORMTEXT </w:instrText>
      </w:r>
      <w:r w:rsidR="00A94421" w:rsidRPr="00104E43">
        <w:rPr>
          <w:sz w:val="22"/>
          <w:szCs w:val="22"/>
          <w:lang w:val="pl-PL"/>
        </w:rPr>
      </w:r>
      <w:r w:rsidR="00EB7341" w:rsidRPr="00104E43">
        <w:rPr>
          <w:sz w:val="22"/>
          <w:szCs w:val="22"/>
          <w:lang w:val="pl-PL"/>
        </w:rPr>
        <w:fldChar w:fldCharType="separate"/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EB7341" w:rsidRPr="00104E43">
        <w:rPr>
          <w:sz w:val="22"/>
          <w:szCs w:val="22"/>
          <w:lang w:val="pl-PL"/>
        </w:rPr>
        <w:fldChar w:fldCharType="end"/>
      </w:r>
      <w:bookmarkEnd w:id="9"/>
      <w:r w:rsidRPr="00950A7F">
        <w:rPr>
          <w:sz w:val="22"/>
          <w:szCs w:val="22"/>
          <w:lang w:val="pl-PL"/>
        </w:rPr>
        <w:tab/>
      </w:r>
      <w:r w:rsidRPr="00950A7F">
        <w:rPr>
          <w:sz w:val="22"/>
          <w:szCs w:val="22"/>
          <w:lang w:val="pl-PL"/>
        </w:rPr>
        <w:tab/>
      </w:r>
    </w:p>
    <w:p w:rsidR="002F54FD" w:rsidRPr="00950A7F" w:rsidRDefault="002F54FD" w:rsidP="00EB7341">
      <w:pPr>
        <w:spacing w:before="120"/>
        <w:jc w:val="both"/>
        <w:outlineLvl w:val="0"/>
        <w:rPr>
          <w:sz w:val="22"/>
          <w:szCs w:val="22"/>
          <w:lang w:val="pl-PL"/>
        </w:rPr>
      </w:pPr>
      <w:r w:rsidRPr="00950A7F">
        <w:rPr>
          <w:sz w:val="22"/>
          <w:szCs w:val="22"/>
          <w:lang w:val="pl-PL"/>
        </w:rPr>
        <w:t>Imię i nazwisko, stanowisko osoby upoważnionej do reprezentowania Partnera projektu</w:t>
      </w:r>
      <w:r w:rsidR="00EB7341" w:rsidRPr="00950A7F">
        <w:rPr>
          <w:sz w:val="22"/>
          <w:szCs w:val="22"/>
          <w:lang w:val="pl-PL"/>
        </w:rPr>
        <w:t>:</w:t>
      </w:r>
      <w:r w:rsidR="00EB7341" w:rsidRPr="00950A7F">
        <w:rPr>
          <w:sz w:val="22"/>
          <w:szCs w:val="22"/>
          <w:lang w:val="pl-P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 w:rsidR="00EB7341" w:rsidRPr="00104E43">
        <w:rPr>
          <w:sz w:val="22"/>
          <w:szCs w:val="22"/>
          <w:lang w:val="pl-PL"/>
        </w:rPr>
        <w:instrText xml:space="preserve"> FORMTEXT </w:instrText>
      </w:r>
      <w:r w:rsidR="00A94421" w:rsidRPr="00104E43">
        <w:rPr>
          <w:sz w:val="22"/>
          <w:szCs w:val="22"/>
          <w:lang w:val="pl-PL"/>
        </w:rPr>
      </w:r>
      <w:r w:rsidR="00EB7341" w:rsidRPr="00104E43">
        <w:rPr>
          <w:sz w:val="22"/>
          <w:szCs w:val="22"/>
          <w:lang w:val="pl-PL"/>
        </w:rPr>
        <w:fldChar w:fldCharType="separate"/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EB7341" w:rsidRPr="00104E43">
        <w:rPr>
          <w:sz w:val="22"/>
          <w:szCs w:val="22"/>
          <w:lang w:val="pl-PL"/>
        </w:rPr>
        <w:fldChar w:fldCharType="end"/>
      </w:r>
      <w:bookmarkEnd w:id="10"/>
    </w:p>
    <w:p w:rsidR="002D705A" w:rsidRPr="00950A7F" w:rsidRDefault="002F54FD" w:rsidP="00EB7341">
      <w:pPr>
        <w:spacing w:before="120"/>
        <w:jc w:val="both"/>
        <w:outlineLvl w:val="0"/>
        <w:rPr>
          <w:sz w:val="22"/>
          <w:szCs w:val="22"/>
          <w:lang w:val="pl-PL"/>
        </w:rPr>
      </w:pPr>
      <w:r w:rsidRPr="00950A7F">
        <w:rPr>
          <w:sz w:val="22"/>
          <w:szCs w:val="22"/>
          <w:lang w:val="pl-PL"/>
        </w:rPr>
        <w:t>Miejsce, data i podpis</w:t>
      </w:r>
      <w:r w:rsidR="00EB7341" w:rsidRPr="00950A7F">
        <w:rPr>
          <w:sz w:val="22"/>
          <w:szCs w:val="22"/>
          <w:lang w:val="pl-PL"/>
        </w:rPr>
        <w:t>:</w:t>
      </w:r>
      <w:r w:rsidR="00EB7341" w:rsidRPr="00950A7F">
        <w:rPr>
          <w:sz w:val="22"/>
          <w:szCs w:val="22"/>
          <w:lang w:val="pl-P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EB7341" w:rsidRPr="00104E43">
        <w:rPr>
          <w:sz w:val="22"/>
          <w:szCs w:val="22"/>
          <w:lang w:val="pl-PL"/>
        </w:rPr>
        <w:instrText xml:space="preserve"> FORMTEXT </w:instrText>
      </w:r>
      <w:r w:rsidR="00A94421" w:rsidRPr="00104E43">
        <w:rPr>
          <w:sz w:val="22"/>
          <w:szCs w:val="22"/>
          <w:lang w:val="pl-PL"/>
        </w:rPr>
      </w:r>
      <w:r w:rsidR="00EB7341" w:rsidRPr="00104E43">
        <w:rPr>
          <w:sz w:val="22"/>
          <w:szCs w:val="22"/>
          <w:lang w:val="pl-PL"/>
        </w:rPr>
        <w:fldChar w:fldCharType="separate"/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EB7341" w:rsidRPr="00104E43">
        <w:rPr>
          <w:sz w:val="22"/>
          <w:szCs w:val="22"/>
          <w:lang w:val="pl-PL"/>
        </w:rPr>
        <w:fldChar w:fldCharType="end"/>
      </w:r>
      <w:bookmarkEnd w:id="11"/>
    </w:p>
    <w:p w:rsidR="006A378F" w:rsidRPr="00950A7F" w:rsidRDefault="00D76E38" w:rsidP="00EB7341">
      <w:pPr>
        <w:spacing w:before="120"/>
        <w:jc w:val="both"/>
        <w:outlineLvl w:val="0"/>
        <w:rPr>
          <w:sz w:val="22"/>
          <w:szCs w:val="22"/>
          <w:lang w:val="pl-PL"/>
        </w:rPr>
      </w:pPr>
      <w:r w:rsidRPr="00950A7F">
        <w:rPr>
          <w:sz w:val="22"/>
          <w:szCs w:val="22"/>
          <w:lang w:val="pl-P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 w:rsidRPr="00104E43">
        <w:rPr>
          <w:sz w:val="22"/>
          <w:szCs w:val="22"/>
          <w:lang w:val="pl-PL"/>
        </w:rPr>
        <w:instrText xml:space="preserve"> FORMTEXT </w:instrText>
      </w:r>
      <w:r w:rsidR="00A94421" w:rsidRPr="00104E43">
        <w:rPr>
          <w:sz w:val="22"/>
          <w:szCs w:val="22"/>
          <w:lang w:val="pl-PL"/>
        </w:rPr>
      </w:r>
      <w:r w:rsidRPr="00104E43">
        <w:rPr>
          <w:sz w:val="22"/>
          <w:szCs w:val="22"/>
          <w:lang w:val="pl-PL"/>
        </w:rPr>
        <w:fldChar w:fldCharType="separate"/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="00B46AA3" w:rsidRPr="00104E43">
        <w:rPr>
          <w:sz w:val="22"/>
          <w:szCs w:val="22"/>
          <w:lang w:val="pl-PL"/>
        </w:rPr>
        <w:t> </w:t>
      </w:r>
      <w:r w:rsidRPr="00104E43">
        <w:rPr>
          <w:sz w:val="22"/>
          <w:szCs w:val="22"/>
          <w:lang w:val="pl-PL"/>
        </w:rPr>
        <w:fldChar w:fldCharType="end"/>
      </w:r>
      <w:bookmarkEnd w:id="12"/>
      <w:r w:rsidR="002F54FD" w:rsidRPr="00950A7F">
        <w:rPr>
          <w:sz w:val="22"/>
          <w:szCs w:val="22"/>
          <w:lang w:val="pl-PL"/>
        </w:rPr>
        <w:t xml:space="preserve"> </w:t>
      </w:r>
    </w:p>
    <w:sectPr w:rsidR="006A378F" w:rsidRPr="00950A7F" w:rsidSect="00B80354">
      <w:headerReference w:type="default" r:id="rId9"/>
      <w:footerReference w:type="even" r:id="rId10"/>
      <w:footerReference w:type="default" r:id="rId11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98" w:rsidRDefault="002D6B98">
      <w:r>
        <w:separator/>
      </w:r>
    </w:p>
  </w:endnote>
  <w:endnote w:type="continuationSeparator" w:id="0">
    <w:p w:rsidR="002D6B98" w:rsidRDefault="002D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80" w:rsidRDefault="00EB2680" w:rsidP="000E70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2680" w:rsidRDefault="00EB26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80" w:rsidRDefault="00EB2680" w:rsidP="000E70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7B13">
      <w:rPr>
        <w:rStyle w:val="slostrnky"/>
        <w:noProof/>
      </w:rPr>
      <w:t>2</w:t>
    </w:r>
    <w:r>
      <w:rPr>
        <w:rStyle w:val="slostrnky"/>
      </w:rPr>
      <w:fldChar w:fldCharType="end"/>
    </w:r>
  </w:p>
  <w:p w:rsidR="00EB2680" w:rsidRDefault="00EB2680">
    <w:pPr>
      <w:pStyle w:val="Zpat"/>
      <w:rPr>
        <w:sz w:val="16"/>
        <w:szCs w:val="16"/>
        <w:vertAlign w:val="superscript"/>
      </w:rPr>
    </w:pPr>
  </w:p>
  <w:p w:rsidR="00EB2680" w:rsidRDefault="00EB2680">
    <w:pPr>
      <w:pStyle w:val="Zpat"/>
      <w:rPr>
        <w:sz w:val="16"/>
        <w:szCs w:val="16"/>
        <w:vertAlign w:val="superscript"/>
      </w:rPr>
    </w:pPr>
  </w:p>
  <w:p w:rsidR="00EB2680" w:rsidRPr="002D3CBD" w:rsidRDefault="00EB2680" w:rsidP="002B114E">
    <w:pPr>
      <w:pStyle w:val="Zpat"/>
      <w:jc w:val="both"/>
      <w:rPr>
        <w:i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2D3CBD">
      <w:rPr>
        <w:i/>
        <w:sz w:val="16"/>
        <w:szCs w:val="16"/>
      </w:rPr>
      <w:t xml:space="preserve"> </w:t>
    </w:r>
  </w:p>
  <w:p w:rsidR="00EB2680" w:rsidRDefault="00EB26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98" w:rsidRDefault="002D6B98">
      <w:r>
        <w:separator/>
      </w:r>
    </w:p>
  </w:footnote>
  <w:footnote w:type="continuationSeparator" w:id="0">
    <w:p w:rsidR="002D6B98" w:rsidRDefault="002D6B98">
      <w:r>
        <w:continuationSeparator/>
      </w:r>
    </w:p>
  </w:footnote>
  <w:footnote w:id="1">
    <w:p w:rsidR="00EB2680" w:rsidRPr="009760E2" w:rsidRDefault="00EB2680" w:rsidP="000852F2">
      <w:pPr>
        <w:pStyle w:val="Textpoznpodarou"/>
        <w:jc w:val="both"/>
        <w:rPr>
          <w:rFonts w:ascii="Arial" w:hAnsi="Arial" w:cs="Arial"/>
          <w:sz w:val="16"/>
          <w:szCs w:val="16"/>
          <w:lang w:val="pl-PL"/>
        </w:rPr>
      </w:pPr>
      <w:r w:rsidRPr="009760E2">
        <w:rPr>
          <w:rStyle w:val="Znakapoznpodarou"/>
          <w:rFonts w:ascii="Arial" w:hAnsi="Arial" w:cs="Arial"/>
          <w:sz w:val="16"/>
          <w:szCs w:val="16"/>
        </w:rPr>
        <w:footnoteRef/>
      </w:r>
      <w:r w:rsidRPr="009760E2">
        <w:rPr>
          <w:rFonts w:ascii="Arial" w:hAnsi="Arial" w:cs="Arial"/>
          <w:sz w:val="16"/>
          <w:szCs w:val="16"/>
        </w:rPr>
        <w:t xml:space="preserve"> </w:t>
      </w:r>
      <w:r w:rsidR="00020D90" w:rsidRPr="009760E2">
        <w:rPr>
          <w:rFonts w:ascii="Arial" w:hAnsi="Arial" w:cs="Arial"/>
          <w:sz w:val="16"/>
          <w:szCs w:val="16"/>
        </w:rPr>
        <w:t xml:space="preserve">W RCz: IČ, w RP: </w:t>
      </w:r>
      <w:r w:rsidRPr="009760E2">
        <w:rPr>
          <w:rFonts w:ascii="Arial" w:hAnsi="Arial" w:cs="Arial"/>
          <w:sz w:val="16"/>
          <w:szCs w:val="16"/>
          <w:lang w:val="pl-PL"/>
        </w:rPr>
        <w:t xml:space="preserve">NIP (lub równoważny) lub REGON, KRS (o ile podmiot podlega wpisowi do rejestru; lub równoważny), VAT (lub równoważny). </w:t>
      </w:r>
    </w:p>
  </w:footnote>
  <w:footnote w:id="2">
    <w:p w:rsidR="00EB2680" w:rsidRPr="000914C1" w:rsidRDefault="00EB2680" w:rsidP="000852F2">
      <w:pPr>
        <w:pStyle w:val="Textpoznpodarou"/>
        <w:jc w:val="both"/>
        <w:rPr>
          <w:rFonts w:ascii="Arial" w:hAnsi="Arial" w:cs="Arial"/>
          <w:sz w:val="16"/>
          <w:szCs w:val="16"/>
          <w:lang w:val="pl-PL"/>
        </w:rPr>
      </w:pPr>
      <w:r w:rsidRPr="009760E2">
        <w:rPr>
          <w:rStyle w:val="Znakapoznpodarou"/>
          <w:rFonts w:ascii="Arial" w:hAnsi="Arial" w:cs="Arial"/>
          <w:sz w:val="16"/>
          <w:szCs w:val="16"/>
        </w:rPr>
        <w:footnoteRef/>
      </w:r>
      <w:r w:rsidRPr="009760E2">
        <w:rPr>
          <w:rFonts w:ascii="Arial" w:hAnsi="Arial" w:cs="Arial"/>
          <w:sz w:val="16"/>
          <w:szCs w:val="16"/>
        </w:rPr>
        <w:t xml:space="preserve"> </w:t>
      </w:r>
      <w:r w:rsidR="00C00C7B" w:rsidRPr="009760E2">
        <w:rPr>
          <w:rFonts w:ascii="Arial" w:hAnsi="Arial" w:cs="Arial"/>
          <w:sz w:val="16"/>
          <w:szCs w:val="16"/>
        </w:rPr>
        <w:t>w RCz. IČ, w RP:</w:t>
      </w:r>
      <w:r w:rsidRPr="009760E2">
        <w:rPr>
          <w:rFonts w:ascii="Arial" w:hAnsi="Arial" w:cs="Arial"/>
          <w:sz w:val="16"/>
          <w:szCs w:val="16"/>
        </w:rPr>
        <w:t xml:space="preserve">: </w:t>
      </w:r>
      <w:r w:rsidRPr="009760E2">
        <w:rPr>
          <w:rFonts w:ascii="Arial" w:hAnsi="Arial" w:cs="Arial"/>
          <w:sz w:val="16"/>
          <w:szCs w:val="16"/>
          <w:lang w:val="pl-PL"/>
        </w:rPr>
        <w:t>NIP (lub równoważny) lub REGON, KRS (o ile podmiot podlega wpisowi do rejestru; lub równoważny), VAT</w:t>
      </w:r>
      <w:r w:rsidRPr="000914C1">
        <w:rPr>
          <w:rFonts w:ascii="Arial" w:hAnsi="Arial" w:cs="Arial"/>
          <w:sz w:val="16"/>
          <w:szCs w:val="16"/>
          <w:lang w:val="pl-PL"/>
        </w:rPr>
        <w:t xml:space="preserve"> (lub równoważny). </w:t>
      </w:r>
    </w:p>
  </w:footnote>
  <w:footnote w:id="3">
    <w:p w:rsidR="00EB2680" w:rsidRPr="000914C1" w:rsidRDefault="00EB2680" w:rsidP="000852F2">
      <w:pPr>
        <w:pStyle w:val="Textpoznpodarou"/>
        <w:jc w:val="both"/>
        <w:rPr>
          <w:rFonts w:ascii="Arial" w:hAnsi="Arial" w:cs="Arial"/>
          <w:sz w:val="16"/>
          <w:szCs w:val="16"/>
          <w:lang w:val="pl-PL"/>
        </w:rPr>
      </w:pPr>
      <w:r w:rsidRPr="000914C1">
        <w:rPr>
          <w:rStyle w:val="Znakapoznpodarou"/>
          <w:rFonts w:ascii="Arial" w:hAnsi="Arial" w:cs="Arial"/>
          <w:sz w:val="16"/>
          <w:szCs w:val="16"/>
        </w:rPr>
        <w:footnoteRef/>
      </w:r>
      <w:r w:rsidRPr="000914C1">
        <w:rPr>
          <w:rFonts w:ascii="Arial" w:hAnsi="Arial" w:cs="Arial"/>
          <w:sz w:val="16"/>
          <w:szCs w:val="16"/>
        </w:rPr>
        <w:t xml:space="preserve"> </w:t>
      </w:r>
      <w:r w:rsidRPr="000914C1">
        <w:rPr>
          <w:rFonts w:ascii="Arial" w:hAnsi="Arial" w:cs="Arial"/>
          <w:sz w:val="16"/>
          <w:szCs w:val="16"/>
          <w:lang w:val="pl-PL"/>
        </w:rPr>
        <w:t>Należy dostosować do liczby beneficjentów uczestniczących w projekcie.</w:t>
      </w:r>
    </w:p>
  </w:footnote>
  <w:footnote w:id="4">
    <w:p w:rsidR="00EB2680" w:rsidRPr="00DA3007" w:rsidRDefault="00EB2680" w:rsidP="00BD7540">
      <w:pPr>
        <w:pStyle w:val="Textpoznpodarou"/>
        <w:rPr>
          <w:sz w:val="16"/>
          <w:szCs w:val="16"/>
          <w:lang w:val="pl-PL"/>
        </w:rPr>
      </w:pPr>
      <w:r w:rsidRPr="00DA3007">
        <w:rPr>
          <w:rStyle w:val="Znakapoznpodarou"/>
          <w:sz w:val="16"/>
          <w:szCs w:val="16"/>
          <w:lang w:val="pl-PL"/>
        </w:rPr>
        <w:footnoteRef/>
      </w:r>
      <w:r w:rsidRPr="00DA3007">
        <w:rPr>
          <w:sz w:val="16"/>
          <w:szCs w:val="16"/>
          <w:lang w:val="pl-PL"/>
        </w:rPr>
        <w:t xml:space="preserve">  Należy uzupełnić tytuł projektu</w:t>
      </w:r>
      <w:r>
        <w:rPr>
          <w:sz w:val="16"/>
          <w:szCs w:val="16"/>
          <w:lang w:val="pl-PL"/>
        </w:rPr>
        <w:t>.</w:t>
      </w:r>
    </w:p>
  </w:footnote>
  <w:footnote w:id="5">
    <w:p w:rsidR="00EB2680" w:rsidRPr="00C16164" w:rsidRDefault="00EB2680">
      <w:pPr>
        <w:pStyle w:val="Textpoznpodarou"/>
        <w:rPr>
          <w:lang w:val="pl-PL"/>
        </w:rPr>
      </w:pPr>
      <w:r w:rsidRPr="00DA3007">
        <w:rPr>
          <w:rStyle w:val="Znakapoznpodarou"/>
          <w:sz w:val="16"/>
          <w:szCs w:val="16"/>
        </w:rPr>
        <w:footnoteRef/>
      </w:r>
      <w:r w:rsidRPr="00DA3007">
        <w:rPr>
          <w:sz w:val="16"/>
          <w:szCs w:val="16"/>
          <w:lang w:val="pl-PL"/>
        </w:rPr>
        <w:t xml:space="preserve"> Udzielającym dofinansowania jest Instytucja Zarządzająca Programu – Departament Współpracy Terytorialnej Ministerstwa Rozwoju Regionalnego Republiki Czeskiej</w:t>
      </w:r>
      <w:r>
        <w:rPr>
          <w:lang w:val="pl-PL"/>
        </w:rPr>
        <w:t>.</w:t>
      </w:r>
    </w:p>
  </w:footnote>
  <w:footnote w:id="6">
    <w:p w:rsidR="00B84318" w:rsidRPr="006A33B3" w:rsidRDefault="00B84318" w:rsidP="00B84318">
      <w:pPr>
        <w:pStyle w:val="Textpoznpodarou"/>
        <w:rPr>
          <w:sz w:val="16"/>
          <w:szCs w:val="16"/>
          <w:lang w:val="pl-PL"/>
        </w:rPr>
      </w:pPr>
      <w:r>
        <w:rPr>
          <w:rStyle w:val="Znakapoznpodarou"/>
        </w:rPr>
        <w:footnoteRef/>
      </w:r>
      <w:r>
        <w:t xml:space="preserve"> </w:t>
      </w:r>
      <w:r w:rsidR="002A3B73" w:rsidRPr="006A33B3">
        <w:rPr>
          <w:sz w:val="16"/>
          <w:szCs w:val="16"/>
          <w:lang w:val="pl-PL"/>
        </w:rPr>
        <w:t>Instytucją Krajową programu jest Ministerstwo Infrastruktury i rozwoju RP a jego zdaniem jest współdziałanie z udzielajacym dofinansowanie, czyli Instytucją Zarządzającą, przy zapewnianiu jego działń na terytorium RP.</w:t>
      </w:r>
    </w:p>
    <w:p w:rsidR="00B84318" w:rsidRPr="00576516" w:rsidRDefault="00B84318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11" w:rsidRPr="0064274B" w:rsidRDefault="00C75B11" w:rsidP="00C75B11">
    <w:pPr>
      <w:pStyle w:val="Zhlav"/>
      <w:rPr>
        <w:sz w:val="20"/>
        <w:szCs w:val="20"/>
      </w:rPr>
    </w:pPr>
    <w:r w:rsidRPr="0064274B">
      <w:rPr>
        <w:rFonts w:ascii="Arial" w:hAnsi="Arial" w:cs="Arial"/>
        <w:iCs/>
        <w:sz w:val="20"/>
        <w:szCs w:val="20"/>
      </w:rPr>
      <w:t>Podręcznik Wnioskodawcy Programu Interreg V-A Re</w:t>
    </w:r>
    <w:r w:rsidR="0064274B">
      <w:rPr>
        <w:rFonts w:ascii="Arial" w:hAnsi="Arial" w:cs="Arial"/>
        <w:iCs/>
        <w:sz w:val="20"/>
        <w:szCs w:val="20"/>
      </w:rPr>
      <w:t xml:space="preserve">publika Czeska - Polska, wersja 1 </w:t>
    </w:r>
    <w:r w:rsidRPr="0064274B">
      <w:rPr>
        <w:rFonts w:ascii="Arial" w:hAnsi="Arial" w:cs="Arial"/>
        <w:iCs/>
        <w:sz w:val="20"/>
        <w:szCs w:val="20"/>
      </w:rPr>
      <w:tab/>
      <w:t>Załącznik 18</w:t>
    </w:r>
  </w:p>
  <w:p w:rsidR="00501857" w:rsidRDefault="00501857" w:rsidP="00501857"/>
  <w:p w:rsidR="00501857" w:rsidRPr="00501857" w:rsidRDefault="00197B13" w:rsidP="00501857">
    <w:pPr>
      <w:jc w:val="center"/>
    </w:pPr>
    <w:r>
      <w:rPr>
        <w:noProof/>
      </w:rPr>
      <w:drawing>
        <wp:inline distT="0" distB="0" distL="0" distR="0">
          <wp:extent cx="4251325" cy="4159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13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680" w:rsidRDefault="00EB26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AE22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B29A4F0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9135544"/>
    <w:multiLevelType w:val="hybridMultilevel"/>
    <w:tmpl w:val="B9268BE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6594C"/>
    <w:multiLevelType w:val="hybridMultilevel"/>
    <w:tmpl w:val="1DA2584C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B6632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86672B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94798"/>
    <w:multiLevelType w:val="hybridMultilevel"/>
    <w:tmpl w:val="BF1AD6E8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10460"/>
    <w:multiLevelType w:val="hybridMultilevel"/>
    <w:tmpl w:val="100AA1E4"/>
    <w:lvl w:ilvl="0" w:tplc="9DEA86F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712333C"/>
    <w:multiLevelType w:val="multilevel"/>
    <w:tmpl w:val="A0A8E65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B4074"/>
    <w:multiLevelType w:val="hybridMultilevel"/>
    <w:tmpl w:val="D414B4F0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8D4A0A"/>
    <w:multiLevelType w:val="hybridMultilevel"/>
    <w:tmpl w:val="FE965816"/>
    <w:lvl w:ilvl="0" w:tplc="156AEF42">
      <w:start w:val="1"/>
      <w:numFmt w:val="lowerLetter"/>
      <w:lvlText w:val="%1)"/>
      <w:lvlJc w:val="left"/>
      <w:pPr>
        <w:tabs>
          <w:tab w:val="num" w:pos="823"/>
        </w:tabs>
        <w:ind w:left="463" w:firstLine="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03"/>
        </w:tabs>
        <w:ind w:left="19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11">
    <w:nsid w:val="22D56FED"/>
    <w:multiLevelType w:val="hybridMultilevel"/>
    <w:tmpl w:val="5E985A0A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BB1F99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00"/>
        </w:tabs>
        <w:ind w:left="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20"/>
        </w:tabs>
        <w:ind w:left="1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40"/>
        </w:tabs>
        <w:ind w:left="2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60"/>
        </w:tabs>
        <w:ind w:left="2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00"/>
        </w:tabs>
        <w:ind w:left="4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20"/>
        </w:tabs>
        <w:ind w:left="5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40"/>
        </w:tabs>
        <w:ind w:left="5840" w:hanging="180"/>
      </w:pPr>
    </w:lvl>
  </w:abstractNum>
  <w:abstractNum w:abstractNumId="13">
    <w:nsid w:val="2BCA22F5"/>
    <w:multiLevelType w:val="hybridMultilevel"/>
    <w:tmpl w:val="B80AE44C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67B80"/>
    <w:multiLevelType w:val="hybridMultilevel"/>
    <w:tmpl w:val="61F0C7F2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C327A5"/>
    <w:multiLevelType w:val="hybridMultilevel"/>
    <w:tmpl w:val="287CA358"/>
    <w:lvl w:ilvl="0" w:tplc="9A24E7C0">
      <w:start w:val="1"/>
      <w:numFmt w:val="decimal"/>
      <w:lvlText w:val="(%1) "/>
      <w:lvlJc w:val="left"/>
      <w:pPr>
        <w:tabs>
          <w:tab w:val="num" w:pos="180"/>
        </w:tabs>
        <w:ind w:left="18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12E7FAF"/>
    <w:multiLevelType w:val="hybridMultilevel"/>
    <w:tmpl w:val="7910F99A"/>
    <w:lvl w:ilvl="0" w:tplc="467EBCB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2A076B"/>
    <w:multiLevelType w:val="multilevel"/>
    <w:tmpl w:val="A0A8E65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A84613"/>
    <w:multiLevelType w:val="multilevel"/>
    <w:tmpl w:val="D414B4F0"/>
    <w:lvl w:ilvl="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144022"/>
    <w:multiLevelType w:val="multilevel"/>
    <w:tmpl w:val="A0A8E65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690D5A"/>
    <w:multiLevelType w:val="hybridMultilevel"/>
    <w:tmpl w:val="F2960B3C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B4D06"/>
    <w:multiLevelType w:val="hybridMultilevel"/>
    <w:tmpl w:val="41EED6DA"/>
    <w:lvl w:ilvl="0" w:tplc="F370BE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7C0E9C"/>
    <w:multiLevelType w:val="hybridMultilevel"/>
    <w:tmpl w:val="4C386118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DB3378"/>
    <w:multiLevelType w:val="hybridMultilevel"/>
    <w:tmpl w:val="6AA83F66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B14FC7"/>
    <w:multiLevelType w:val="hybridMultilevel"/>
    <w:tmpl w:val="7AB84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41E2A"/>
    <w:multiLevelType w:val="multilevel"/>
    <w:tmpl w:val="A0A8E65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3349D3"/>
    <w:multiLevelType w:val="hybridMultilevel"/>
    <w:tmpl w:val="D5DC084C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D72641"/>
    <w:multiLevelType w:val="multilevel"/>
    <w:tmpl w:val="26A04C9E"/>
    <w:lvl w:ilvl="0">
      <w:start w:val="1"/>
      <w:numFmt w:val="decimal"/>
      <w:pStyle w:val="l3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B3F458C"/>
    <w:multiLevelType w:val="multilevel"/>
    <w:tmpl w:val="A0A8E65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5C2404"/>
    <w:multiLevelType w:val="hybridMultilevel"/>
    <w:tmpl w:val="E9E815D8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2E4D4C"/>
    <w:multiLevelType w:val="multilevel"/>
    <w:tmpl w:val="D414B4F0"/>
    <w:lvl w:ilvl="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CE537B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69668B"/>
    <w:multiLevelType w:val="hybridMultilevel"/>
    <w:tmpl w:val="4276189A"/>
    <w:lvl w:ilvl="0" w:tplc="6AB4EFE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3">
    <w:nsid w:val="7C843067"/>
    <w:multiLevelType w:val="hybridMultilevel"/>
    <w:tmpl w:val="64B85486"/>
    <w:lvl w:ilvl="0" w:tplc="6AB4E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CCE2FC8"/>
    <w:multiLevelType w:val="hybridMultilevel"/>
    <w:tmpl w:val="8B8AD974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0B2531"/>
    <w:multiLevelType w:val="multilevel"/>
    <w:tmpl w:val="D414B4F0"/>
    <w:lvl w:ilvl="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2"/>
  </w:num>
  <w:num w:numId="4">
    <w:abstractNumId w:val="15"/>
  </w:num>
  <w:num w:numId="5">
    <w:abstractNumId w:val="22"/>
  </w:num>
  <w:num w:numId="6">
    <w:abstractNumId w:val="12"/>
  </w:num>
  <w:num w:numId="7">
    <w:abstractNumId w:val="26"/>
  </w:num>
  <w:num w:numId="8">
    <w:abstractNumId w:val="27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4"/>
  </w:num>
  <w:num w:numId="14">
    <w:abstractNumId w:val="21"/>
  </w:num>
  <w:num w:numId="15">
    <w:abstractNumId w:val="1"/>
  </w:num>
  <w:num w:numId="16">
    <w:abstractNumId w:val="7"/>
  </w:num>
  <w:num w:numId="17">
    <w:abstractNumId w:val="16"/>
  </w:num>
  <w:num w:numId="18">
    <w:abstractNumId w:val="29"/>
  </w:num>
  <w:num w:numId="19">
    <w:abstractNumId w:val="9"/>
  </w:num>
  <w:num w:numId="20">
    <w:abstractNumId w:val="31"/>
  </w:num>
  <w:num w:numId="21">
    <w:abstractNumId w:val="27"/>
  </w:num>
  <w:num w:numId="22">
    <w:abstractNumId w:val="28"/>
  </w:num>
  <w:num w:numId="23">
    <w:abstractNumId w:val="27"/>
  </w:num>
  <w:num w:numId="24">
    <w:abstractNumId w:val="27"/>
  </w:num>
  <w:num w:numId="25">
    <w:abstractNumId w:val="19"/>
  </w:num>
  <w:num w:numId="26">
    <w:abstractNumId w:val="27"/>
  </w:num>
  <w:num w:numId="27">
    <w:abstractNumId w:val="27"/>
  </w:num>
  <w:num w:numId="28">
    <w:abstractNumId w:val="17"/>
  </w:num>
  <w:num w:numId="29">
    <w:abstractNumId w:val="27"/>
  </w:num>
  <w:num w:numId="30">
    <w:abstractNumId w:val="27"/>
  </w:num>
  <w:num w:numId="31">
    <w:abstractNumId w:val="25"/>
  </w:num>
  <w:num w:numId="32">
    <w:abstractNumId w:val="27"/>
  </w:num>
  <w:num w:numId="33">
    <w:abstractNumId w:val="13"/>
  </w:num>
  <w:num w:numId="34">
    <w:abstractNumId w:val="3"/>
  </w:num>
  <w:num w:numId="35">
    <w:abstractNumId w:val="14"/>
  </w:num>
  <w:num w:numId="36">
    <w:abstractNumId w:val="20"/>
  </w:num>
  <w:num w:numId="37">
    <w:abstractNumId w:val="34"/>
  </w:num>
  <w:num w:numId="38">
    <w:abstractNumId w:val="30"/>
  </w:num>
  <w:num w:numId="39">
    <w:abstractNumId w:val="18"/>
  </w:num>
  <w:num w:numId="40">
    <w:abstractNumId w:val="35"/>
  </w:num>
  <w:num w:numId="41">
    <w:abstractNumId w:val="24"/>
  </w:num>
  <w:num w:numId="42">
    <w:abstractNumId w:val="33"/>
  </w:num>
  <w:num w:numId="43">
    <w:abstractNumId w:val="32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3"/>
    <w:rsid w:val="00000077"/>
    <w:rsid w:val="0000154F"/>
    <w:rsid w:val="00002C0B"/>
    <w:rsid w:val="00003346"/>
    <w:rsid w:val="0000428A"/>
    <w:rsid w:val="000073F3"/>
    <w:rsid w:val="00007B45"/>
    <w:rsid w:val="00011BAD"/>
    <w:rsid w:val="00011DA7"/>
    <w:rsid w:val="00012AAD"/>
    <w:rsid w:val="00013158"/>
    <w:rsid w:val="00014ACB"/>
    <w:rsid w:val="00016927"/>
    <w:rsid w:val="00020D90"/>
    <w:rsid w:val="000232DB"/>
    <w:rsid w:val="000261CA"/>
    <w:rsid w:val="000313A0"/>
    <w:rsid w:val="00035B2A"/>
    <w:rsid w:val="00035C2D"/>
    <w:rsid w:val="00040C42"/>
    <w:rsid w:val="000414C7"/>
    <w:rsid w:val="00042CC5"/>
    <w:rsid w:val="00043F18"/>
    <w:rsid w:val="00044192"/>
    <w:rsid w:val="0004515B"/>
    <w:rsid w:val="000475C6"/>
    <w:rsid w:val="000503A3"/>
    <w:rsid w:val="000533D0"/>
    <w:rsid w:val="00056B58"/>
    <w:rsid w:val="00060A91"/>
    <w:rsid w:val="0006269E"/>
    <w:rsid w:val="00064C5C"/>
    <w:rsid w:val="00067141"/>
    <w:rsid w:val="00071E1C"/>
    <w:rsid w:val="00072629"/>
    <w:rsid w:val="00074A1D"/>
    <w:rsid w:val="00074DE6"/>
    <w:rsid w:val="00075759"/>
    <w:rsid w:val="000771D3"/>
    <w:rsid w:val="000777CB"/>
    <w:rsid w:val="00080621"/>
    <w:rsid w:val="00081B75"/>
    <w:rsid w:val="000852F2"/>
    <w:rsid w:val="00086A01"/>
    <w:rsid w:val="00092BA3"/>
    <w:rsid w:val="000930E6"/>
    <w:rsid w:val="00094E91"/>
    <w:rsid w:val="00095129"/>
    <w:rsid w:val="000A5BCD"/>
    <w:rsid w:val="000B0638"/>
    <w:rsid w:val="000B0E19"/>
    <w:rsid w:val="000B22D7"/>
    <w:rsid w:val="000B24FB"/>
    <w:rsid w:val="000B47A6"/>
    <w:rsid w:val="000B5CEE"/>
    <w:rsid w:val="000B6264"/>
    <w:rsid w:val="000C1424"/>
    <w:rsid w:val="000C1F4E"/>
    <w:rsid w:val="000D0AD1"/>
    <w:rsid w:val="000D11CE"/>
    <w:rsid w:val="000D61B6"/>
    <w:rsid w:val="000D7C09"/>
    <w:rsid w:val="000E04B7"/>
    <w:rsid w:val="000E0BED"/>
    <w:rsid w:val="000E3196"/>
    <w:rsid w:val="000E3C3D"/>
    <w:rsid w:val="000E51C0"/>
    <w:rsid w:val="000E5299"/>
    <w:rsid w:val="000E61FD"/>
    <w:rsid w:val="000E6EE6"/>
    <w:rsid w:val="000E70EE"/>
    <w:rsid w:val="000F0A75"/>
    <w:rsid w:val="000F1EBA"/>
    <w:rsid w:val="000F3369"/>
    <w:rsid w:val="000F4E9B"/>
    <w:rsid w:val="00104E43"/>
    <w:rsid w:val="001061D5"/>
    <w:rsid w:val="00106468"/>
    <w:rsid w:val="001073A4"/>
    <w:rsid w:val="00110438"/>
    <w:rsid w:val="0011196D"/>
    <w:rsid w:val="00111D57"/>
    <w:rsid w:val="0011209F"/>
    <w:rsid w:val="00117CEA"/>
    <w:rsid w:val="00123E09"/>
    <w:rsid w:val="00127351"/>
    <w:rsid w:val="00131946"/>
    <w:rsid w:val="00133019"/>
    <w:rsid w:val="00133493"/>
    <w:rsid w:val="00133BA2"/>
    <w:rsid w:val="0013434C"/>
    <w:rsid w:val="00135147"/>
    <w:rsid w:val="0014326D"/>
    <w:rsid w:val="001452A8"/>
    <w:rsid w:val="001456A0"/>
    <w:rsid w:val="001468F6"/>
    <w:rsid w:val="00147FF1"/>
    <w:rsid w:val="00151DC3"/>
    <w:rsid w:val="00151DC6"/>
    <w:rsid w:val="00152412"/>
    <w:rsid w:val="00153146"/>
    <w:rsid w:val="00155B0E"/>
    <w:rsid w:val="0016016B"/>
    <w:rsid w:val="00160774"/>
    <w:rsid w:val="0016575F"/>
    <w:rsid w:val="00165B00"/>
    <w:rsid w:val="001704E6"/>
    <w:rsid w:val="00172CEF"/>
    <w:rsid w:val="001755DD"/>
    <w:rsid w:val="00177286"/>
    <w:rsid w:val="0018092F"/>
    <w:rsid w:val="00182158"/>
    <w:rsid w:val="0018277E"/>
    <w:rsid w:val="001833A1"/>
    <w:rsid w:val="001879EB"/>
    <w:rsid w:val="001901E1"/>
    <w:rsid w:val="00193CED"/>
    <w:rsid w:val="00195680"/>
    <w:rsid w:val="00196C95"/>
    <w:rsid w:val="00196E36"/>
    <w:rsid w:val="00197795"/>
    <w:rsid w:val="00197B13"/>
    <w:rsid w:val="001A1A67"/>
    <w:rsid w:val="001A1C7E"/>
    <w:rsid w:val="001A461A"/>
    <w:rsid w:val="001A469C"/>
    <w:rsid w:val="001A5D4A"/>
    <w:rsid w:val="001A6278"/>
    <w:rsid w:val="001B3739"/>
    <w:rsid w:val="001C239E"/>
    <w:rsid w:val="001C3FC2"/>
    <w:rsid w:val="001C43EC"/>
    <w:rsid w:val="001C6624"/>
    <w:rsid w:val="001D13CF"/>
    <w:rsid w:val="001D3100"/>
    <w:rsid w:val="001D6C41"/>
    <w:rsid w:val="001E4155"/>
    <w:rsid w:val="001E5161"/>
    <w:rsid w:val="001E631A"/>
    <w:rsid w:val="001E7CCA"/>
    <w:rsid w:val="001F0F40"/>
    <w:rsid w:val="001F2A80"/>
    <w:rsid w:val="001F3726"/>
    <w:rsid w:val="001F5207"/>
    <w:rsid w:val="001F5DA1"/>
    <w:rsid w:val="001F7829"/>
    <w:rsid w:val="00202CDE"/>
    <w:rsid w:val="002039CF"/>
    <w:rsid w:val="0020715F"/>
    <w:rsid w:val="002071E6"/>
    <w:rsid w:val="00207CC9"/>
    <w:rsid w:val="00211CCA"/>
    <w:rsid w:val="00211FAA"/>
    <w:rsid w:val="002153E3"/>
    <w:rsid w:val="002171F8"/>
    <w:rsid w:val="00222456"/>
    <w:rsid w:val="00222E4A"/>
    <w:rsid w:val="00223A5C"/>
    <w:rsid w:val="00227177"/>
    <w:rsid w:val="002278FA"/>
    <w:rsid w:val="0022795E"/>
    <w:rsid w:val="002338DE"/>
    <w:rsid w:val="002357D3"/>
    <w:rsid w:val="00240EBF"/>
    <w:rsid w:val="00241030"/>
    <w:rsid w:val="002440EC"/>
    <w:rsid w:val="00245FD8"/>
    <w:rsid w:val="0025198A"/>
    <w:rsid w:val="002600C5"/>
    <w:rsid w:val="00263C7B"/>
    <w:rsid w:val="00263DE4"/>
    <w:rsid w:val="0026420E"/>
    <w:rsid w:val="00264590"/>
    <w:rsid w:val="0027004E"/>
    <w:rsid w:val="0027097C"/>
    <w:rsid w:val="00273CA5"/>
    <w:rsid w:val="002752BE"/>
    <w:rsid w:val="00275481"/>
    <w:rsid w:val="002803E5"/>
    <w:rsid w:val="00281A17"/>
    <w:rsid w:val="00281A85"/>
    <w:rsid w:val="00282A46"/>
    <w:rsid w:val="002841B5"/>
    <w:rsid w:val="00284A71"/>
    <w:rsid w:val="002853BD"/>
    <w:rsid w:val="00286F8C"/>
    <w:rsid w:val="00290C7C"/>
    <w:rsid w:val="002923FF"/>
    <w:rsid w:val="0029454F"/>
    <w:rsid w:val="002969C5"/>
    <w:rsid w:val="002978C2"/>
    <w:rsid w:val="002A22DE"/>
    <w:rsid w:val="002A2918"/>
    <w:rsid w:val="002A35B8"/>
    <w:rsid w:val="002A3B73"/>
    <w:rsid w:val="002A56E5"/>
    <w:rsid w:val="002A582A"/>
    <w:rsid w:val="002A6792"/>
    <w:rsid w:val="002B114E"/>
    <w:rsid w:val="002B1487"/>
    <w:rsid w:val="002B1FA8"/>
    <w:rsid w:val="002B2398"/>
    <w:rsid w:val="002B31A2"/>
    <w:rsid w:val="002B374B"/>
    <w:rsid w:val="002B54B8"/>
    <w:rsid w:val="002B5F63"/>
    <w:rsid w:val="002C31B6"/>
    <w:rsid w:val="002C3E0F"/>
    <w:rsid w:val="002C4BE8"/>
    <w:rsid w:val="002C5710"/>
    <w:rsid w:val="002C6338"/>
    <w:rsid w:val="002D0887"/>
    <w:rsid w:val="002D165A"/>
    <w:rsid w:val="002D1B51"/>
    <w:rsid w:val="002D3171"/>
    <w:rsid w:val="002D3CBD"/>
    <w:rsid w:val="002D6B98"/>
    <w:rsid w:val="002D705A"/>
    <w:rsid w:val="002E13C1"/>
    <w:rsid w:val="002E2F12"/>
    <w:rsid w:val="002E2F6B"/>
    <w:rsid w:val="002E3523"/>
    <w:rsid w:val="002E4902"/>
    <w:rsid w:val="002E7A36"/>
    <w:rsid w:val="002F0521"/>
    <w:rsid w:val="002F056A"/>
    <w:rsid w:val="002F29EE"/>
    <w:rsid w:val="002F3C54"/>
    <w:rsid w:val="002F51DB"/>
    <w:rsid w:val="002F54FD"/>
    <w:rsid w:val="002F73F7"/>
    <w:rsid w:val="00301E04"/>
    <w:rsid w:val="00304D05"/>
    <w:rsid w:val="0030750E"/>
    <w:rsid w:val="003134F6"/>
    <w:rsid w:val="00315930"/>
    <w:rsid w:val="003202D7"/>
    <w:rsid w:val="00320301"/>
    <w:rsid w:val="00322EC4"/>
    <w:rsid w:val="00322F39"/>
    <w:rsid w:val="00323F8D"/>
    <w:rsid w:val="00324C4B"/>
    <w:rsid w:val="00331EC4"/>
    <w:rsid w:val="003338C9"/>
    <w:rsid w:val="00334F14"/>
    <w:rsid w:val="00341416"/>
    <w:rsid w:val="003422E6"/>
    <w:rsid w:val="00342F0E"/>
    <w:rsid w:val="00345982"/>
    <w:rsid w:val="00346E7A"/>
    <w:rsid w:val="00347F75"/>
    <w:rsid w:val="00351586"/>
    <w:rsid w:val="003539B4"/>
    <w:rsid w:val="00355413"/>
    <w:rsid w:val="0036145D"/>
    <w:rsid w:val="00362C96"/>
    <w:rsid w:val="0036304A"/>
    <w:rsid w:val="003635C1"/>
    <w:rsid w:val="00365946"/>
    <w:rsid w:val="00367103"/>
    <w:rsid w:val="00370F8F"/>
    <w:rsid w:val="00373265"/>
    <w:rsid w:val="00375416"/>
    <w:rsid w:val="00375DD3"/>
    <w:rsid w:val="00380E24"/>
    <w:rsid w:val="0038136E"/>
    <w:rsid w:val="00381FD3"/>
    <w:rsid w:val="00385CE6"/>
    <w:rsid w:val="00386071"/>
    <w:rsid w:val="00386DAC"/>
    <w:rsid w:val="0039303D"/>
    <w:rsid w:val="00393FB9"/>
    <w:rsid w:val="003945B1"/>
    <w:rsid w:val="00394DF5"/>
    <w:rsid w:val="00395348"/>
    <w:rsid w:val="00395658"/>
    <w:rsid w:val="003A0A08"/>
    <w:rsid w:val="003A0D42"/>
    <w:rsid w:val="003A24A6"/>
    <w:rsid w:val="003A2DE8"/>
    <w:rsid w:val="003A32E9"/>
    <w:rsid w:val="003A499E"/>
    <w:rsid w:val="003A5AD5"/>
    <w:rsid w:val="003A7E4C"/>
    <w:rsid w:val="003A7F4C"/>
    <w:rsid w:val="003B0A47"/>
    <w:rsid w:val="003B45A8"/>
    <w:rsid w:val="003B67E0"/>
    <w:rsid w:val="003B6C9C"/>
    <w:rsid w:val="003C15F0"/>
    <w:rsid w:val="003C199D"/>
    <w:rsid w:val="003C2485"/>
    <w:rsid w:val="003C2BA4"/>
    <w:rsid w:val="003C32B9"/>
    <w:rsid w:val="003C4145"/>
    <w:rsid w:val="003D1740"/>
    <w:rsid w:val="003D2DC3"/>
    <w:rsid w:val="003D3E75"/>
    <w:rsid w:val="003D7543"/>
    <w:rsid w:val="003E0670"/>
    <w:rsid w:val="003E0B84"/>
    <w:rsid w:val="003E1081"/>
    <w:rsid w:val="003E414C"/>
    <w:rsid w:val="003E463A"/>
    <w:rsid w:val="003E57A1"/>
    <w:rsid w:val="003E6931"/>
    <w:rsid w:val="003E6D6A"/>
    <w:rsid w:val="003E6D7D"/>
    <w:rsid w:val="003E71AF"/>
    <w:rsid w:val="003F39FF"/>
    <w:rsid w:val="003F3B0B"/>
    <w:rsid w:val="003F40AE"/>
    <w:rsid w:val="003F5816"/>
    <w:rsid w:val="003F7BFD"/>
    <w:rsid w:val="00401B62"/>
    <w:rsid w:val="004021BB"/>
    <w:rsid w:val="00405643"/>
    <w:rsid w:val="0040582C"/>
    <w:rsid w:val="00410CF2"/>
    <w:rsid w:val="004115E0"/>
    <w:rsid w:val="0041361F"/>
    <w:rsid w:val="00415E64"/>
    <w:rsid w:val="00416542"/>
    <w:rsid w:val="004171C7"/>
    <w:rsid w:val="004204CA"/>
    <w:rsid w:val="00420703"/>
    <w:rsid w:val="00421833"/>
    <w:rsid w:val="0042198A"/>
    <w:rsid w:val="00421A8D"/>
    <w:rsid w:val="00424391"/>
    <w:rsid w:val="00432EB1"/>
    <w:rsid w:val="004339B0"/>
    <w:rsid w:val="00434F30"/>
    <w:rsid w:val="004352BB"/>
    <w:rsid w:val="00435A7B"/>
    <w:rsid w:val="00436684"/>
    <w:rsid w:val="004403D7"/>
    <w:rsid w:val="00440979"/>
    <w:rsid w:val="004465A2"/>
    <w:rsid w:val="00450502"/>
    <w:rsid w:val="00452FC9"/>
    <w:rsid w:val="0045465C"/>
    <w:rsid w:val="00457F91"/>
    <w:rsid w:val="0046114D"/>
    <w:rsid w:val="00461FE6"/>
    <w:rsid w:val="00463E07"/>
    <w:rsid w:val="00464833"/>
    <w:rsid w:val="004653F9"/>
    <w:rsid w:val="004660F7"/>
    <w:rsid w:val="004700A8"/>
    <w:rsid w:val="004703DC"/>
    <w:rsid w:val="00471D11"/>
    <w:rsid w:val="00472FC0"/>
    <w:rsid w:val="004748ED"/>
    <w:rsid w:val="004755CD"/>
    <w:rsid w:val="004768EE"/>
    <w:rsid w:val="00477DDA"/>
    <w:rsid w:val="00483B54"/>
    <w:rsid w:val="0048455E"/>
    <w:rsid w:val="00485135"/>
    <w:rsid w:val="004855BF"/>
    <w:rsid w:val="004861C4"/>
    <w:rsid w:val="00486778"/>
    <w:rsid w:val="00486B9F"/>
    <w:rsid w:val="00487C36"/>
    <w:rsid w:val="00492C33"/>
    <w:rsid w:val="00493260"/>
    <w:rsid w:val="004A6ED4"/>
    <w:rsid w:val="004B3792"/>
    <w:rsid w:val="004B4067"/>
    <w:rsid w:val="004B5777"/>
    <w:rsid w:val="004B6CF8"/>
    <w:rsid w:val="004B75E4"/>
    <w:rsid w:val="004C0018"/>
    <w:rsid w:val="004C3CBB"/>
    <w:rsid w:val="004C4B8F"/>
    <w:rsid w:val="004C5899"/>
    <w:rsid w:val="004D1450"/>
    <w:rsid w:val="004D2396"/>
    <w:rsid w:val="004D2C82"/>
    <w:rsid w:val="004D51FA"/>
    <w:rsid w:val="004D5BE0"/>
    <w:rsid w:val="004D6614"/>
    <w:rsid w:val="004D6E46"/>
    <w:rsid w:val="004E08D2"/>
    <w:rsid w:val="004E11C7"/>
    <w:rsid w:val="004E20EE"/>
    <w:rsid w:val="004E6681"/>
    <w:rsid w:val="004E6915"/>
    <w:rsid w:val="004F020A"/>
    <w:rsid w:val="004F1375"/>
    <w:rsid w:val="004F3265"/>
    <w:rsid w:val="004F3B6C"/>
    <w:rsid w:val="0050074C"/>
    <w:rsid w:val="00501857"/>
    <w:rsid w:val="00503A9C"/>
    <w:rsid w:val="0050498A"/>
    <w:rsid w:val="005049D0"/>
    <w:rsid w:val="005063FE"/>
    <w:rsid w:val="005075AC"/>
    <w:rsid w:val="0050782E"/>
    <w:rsid w:val="00507E28"/>
    <w:rsid w:val="00507F71"/>
    <w:rsid w:val="005107B8"/>
    <w:rsid w:val="00515F36"/>
    <w:rsid w:val="0051651C"/>
    <w:rsid w:val="00516859"/>
    <w:rsid w:val="00517570"/>
    <w:rsid w:val="00522354"/>
    <w:rsid w:val="0052573C"/>
    <w:rsid w:val="00532C5D"/>
    <w:rsid w:val="005331FC"/>
    <w:rsid w:val="0053469F"/>
    <w:rsid w:val="005364C1"/>
    <w:rsid w:val="0053667C"/>
    <w:rsid w:val="00537745"/>
    <w:rsid w:val="005415E3"/>
    <w:rsid w:val="00541751"/>
    <w:rsid w:val="00541FB0"/>
    <w:rsid w:val="0054304A"/>
    <w:rsid w:val="00544497"/>
    <w:rsid w:val="005451EF"/>
    <w:rsid w:val="00545FA1"/>
    <w:rsid w:val="0054648D"/>
    <w:rsid w:val="005505BE"/>
    <w:rsid w:val="0055166F"/>
    <w:rsid w:val="00553898"/>
    <w:rsid w:val="00555169"/>
    <w:rsid w:val="00576319"/>
    <w:rsid w:val="00576516"/>
    <w:rsid w:val="005771D6"/>
    <w:rsid w:val="00584226"/>
    <w:rsid w:val="00584C6D"/>
    <w:rsid w:val="0058605D"/>
    <w:rsid w:val="00590ECC"/>
    <w:rsid w:val="00592EB0"/>
    <w:rsid w:val="00593EB9"/>
    <w:rsid w:val="00594737"/>
    <w:rsid w:val="00594F7D"/>
    <w:rsid w:val="005967D5"/>
    <w:rsid w:val="00596ADC"/>
    <w:rsid w:val="0059791F"/>
    <w:rsid w:val="005A0BAF"/>
    <w:rsid w:val="005A4863"/>
    <w:rsid w:val="005A5D94"/>
    <w:rsid w:val="005B1C63"/>
    <w:rsid w:val="005B42AE"/>
    <w:rsid w:val="005B4D4E"/>
    <w:rsid w:val="005B661D"/>
    <w:rsid w:val="005C3235"/>
    <w:rsid w:val="005C34E3"/>
    <w:rsid w:val="005C4E8D"/>
    <w:rsid w:val="005C50F1"/>
    <w:rsid w:val="005C73A4"/>
    <w:rsid w:val="005C7EB8"/>
    <w:rsid w:val="005D1D3B"/>
    <w:rsid w:val="005D3328"/>
    <w:rsid w:val="005D4384"/>
    <w:rsid w:val="005D4D8B"/>
    <w:rsid w:val="005D7AEA"/>
    <w:rsid w:val="005D7E99"/>
    <w:rsid w:val="005E1B2A"/>
    <w:rsid w:val="005E2C08"/>
    <w:rsid w:val="005E643A"/>
    <w:rsid w:val="005E6D25"/>
    <w:rsid w:val="005F099E"/>
    <w:rsid w:val="005F17CC"/>
    <w:rsid w:val="005F1E40"/>
    <w:rsid w:val="005F2DBE"/>
    <w:rsid w:val="005F3834"/>
    <w:rsid w:val="005F5EFD"/>
    <w:rsid w:val="005F7AA4"/>
    <w:rsid w:val="005F7D07"/>
    <w:rsid w:val="006032CB"/>
    <w:rsid w:val="00605818"/>
    <w:rsid w:val="00607C49"/>
    <w:rsid w:val="00611351"/>
    <w:rsid w:val="006117EA"/>
    <w:rsid w:val="006121D1"/>
    <w:rsid w:val="0061286A"/>
    <w:rsid w:val="00614283"/>
    <w:rsid w:val="00615791"/>
    <w:rsid w:val="006158F6"/>
    <w:rsid w:val="00617E55"/>
    <w:rsid w:val="00621C27"/>
    <w:rsid w:val="00623AC5"/>
    <w:rsid w:val="0062600E"/>
    <w:rsid w:val="006276EB"/>
    <w:rsid w:val="00630157"/>
    <w:rsid w:val="00630697"/>
    <w:rsid w:val="006313CE"/>
    <w:rsid w:val="006315EF"/>
    <w:rsid w:val="00631982"/>
    <w:rsid w:val="00632D9C"/>
    <w:rsid w:val="00633054"/>
    <w:rsid w:val="006335B9"/>
    <w:rsid w:val="006351A9"/>
    <w:rsid w:val="006356CA"/>
    <w:rsid w:val="00635E90"/>
    <w:rsid w:val="00641493"/>
    <w:rsid w:val="006419FF"/>
    <w:rsid w:val="006421AD"/>
    <w:rsid w:val="0064221F"/>
    <w:rsid w:val="0064274B"/>
    <w:rsid w:val="0064285C"/>
    <w:rsid w:val="0064380A"/>
    <w:rsid w:val="00643ED7"/>
    <w:rsid w:val="00644ED0"/>
    <w:rsid w:val="0064518F"/>
    <w:rsid w:val="00646F3C"/>
    <w:rsid w:val="006518AB"/>
    <w:rsid w:val="00651C17"/>
    <w:rsid w:val="006525B9"/>
    <w:rsid w:val="00654970"/>
    <w:rsid w:val="00657A94"/>
    <w:rsid w:val="00661697"/>
    <w:rsid w:val="0066396A"/>
    <w:rsid w:val="006652BB"/>
    <w:rsid w:val="00666C05"/>
    <w:rsid w:val="00666FC1"/>
    <w:rsid w:val="00671AC2"/>
    <w:rsid w:val="00673C62"/>
    <w:rsid w:val="0068048A"/>
    <w:rsid w:val="00681D60"/>
    <w:rsid w:val="00682A23"/>
    <w:rsid w:val="006838DA"/>
    <w:rsid w:val="00685967"/>
    <w:rsid w:val="006867A5"/>
    <w:rsid w:val="0068767C"/>
    <w:rsid w:val="00690536"/>
    <w:rsid w:val="00693CF2"/>
    <w:rsid w:val="00694380"/>
    <w:rsid w:val="00697E66"/>
    <w:rsid w:val="006A1423"/>
    <w:rsid w:val="006A33B3"/>
    <w:rsid w:val="006A378F"/>
    <w:rsid w:val="006A39E4"/>
    <w:rsid w:val="006A43BE"/>
    <w:rsid w:val="006A6378"/>
    <w:rsid w:val="006A743C"/>
    <w:rsid w:val="006B01CE"/>
    <w:rsid w:val="006B04B2"/>
    <w:rsid w:val="006B3BF3"/>
    <w:rsid w:val="006B50BA"/>
    <w:rsid w:val="006B52D6"/>
    <w:rsid w:val="006B5D5A"/>
    <w:rsid w:val="006B6CB1"/>
    <w:rsid w:val="006B73A9"/>
    <w:rsid w:val="006C143C"/>
    <w:rsid w:val="006C19EC"/>
    <w:rsid w:val="006C36B5"/>
    <w:rsid w:val="006C3968"/>
    <w:rsid w:val="006C5829"/>
    <w:rsid w:val="006C5BA9"/>
    <w:rsid w:val="006C5FD9"/>
    <w:rsid w:val="006D1715"/>
    <w:rsid w:val="006D2D77"/>
    <w:rsid w:val="006D31B4"/>
    <w:rsid w:val="006E5281"/>
    <w:rsid w:val="006F017F"/>
    <w:rsid w:val="006F28C2"/>
    <w:rsid w:val="006F5234"/>
    <w:rsid w:val="0070304F"/>
    <w:rsid w:val="00710365"/>
    <w:rsid w:val="00712144"/>
    <w:rsid w:val="00713130"/>
    <w:rsid w:val="007231F2"/>
    <w:rsid w:val="00724CC7"/>
    <w:rsid w:val="00725A6C"/>
    <w:rsid w:val="007272E7"/>
    <w:rsid w:val="00732161"/>
    <w:rsid w:val="007369D6"/>
    <w:rsid w:val="00740E30"/>
    <w:rsid w:val="00745F5E"/>
    <w:rsid w:val="00746EBE"/>
    <w:rsid w:val="007472D7"/>
    <w:rsid w:val="00747A34"/>
    <w:rsid w:val="007505FB"/>
    <w:rsid w:val="00750F3A"/>
    <w:rsid w:val="0075105A"/>
    <w:rsid w:val="00752227"/>
    <w:rsid w:val="00752CA2"/>
    <w:rsid w:val="00755323"/>
    <w:rsid w:val="00757A89"/>
    <w:rsid w:val="007613A4"/>
    <w:rsid w:val="0076234A"/>
    <w:rsid w:val="00763AB5"/>
    <w:rsid w:val="00763DA6"/>
    <w:rsid w:val="007661D0"/>
    <w:rsid w:val="00767242"/>
    <w:rsid w:val="00775EB6"/>
    <w:rsid w:val="00775FAB"/>
    <w:rsid w:val="00776572"/>
    <w:rsid w:val="0078485C"/>
    <w:rsid w:val="0079053E"/>
    <w:rsid w:val="00791C06"/>
    <w:rsid w:val="007939F1"/>
    <w:rsid w:val="00796054"/>
    <w:rsid w:val="00796C46"/>
    <w:rsid w:val="007A05EB"/>
    <w:rsid w:val="007A10B1"/>
    <w:rsid w:val="007A1721"/>
    <w:rsid w:val="007A19D3"/>
    <w:rsid w:val="007A69AD"/>
    <w:rsid w:val="007B3D9C"/>
    <w:rsid w:val="007B610B"/>
    <w:rsid w:val="007B7695"/>
    <w:rsid w:val="007C1F07"/>
    <w:rsid w:val="007C21B3"/>
    <w:rsid w:val="007C4FC2"/>
    <w:rsid w:val="007C5E29"/>
    <w:rsid w:val="007D3B93"/>
    <w:rsid w:val="007D3BBB"/>
    <w:rsid w:val="007D4D3A"/>
    <w:rsid w:val="007D51DE"/>
    <w:rsid w:val="007D54AE"/>
    <w:rsid w:val="007D552E"/>
    <w:rsid w:val="007D7436"/>
    <w:rsid w:val="007D79C4"/>
    <w:rsid w:val="007D7E8F"/>
    <w:rsid w:val="007E23A0"/>
    <w:rsid w:val="007E4829"/>
    <w:rsid w:val="007E79FA"/>
    <w:rsid w:val="007F12C3"/>
    <w:rsid w:val="007F41AF"/>
    <w:rsid w:val="007F64D3"/>
    <w:rsid w:val="007F6F40"/>
    <w:rsid w:val="007F7DE7"/>
    <w:rsid w:val="007F7EDC"/>
    <w:rsid w:val="008036A2"/>
    <w:rsid w:val="008037F8"/>
    <w:rsid w:val="00806A92"/>
    <w:rsid w:val="00807714"/>
    <w:rsid w:val="008102B1"/>
    <w:rsid w:val="00810ED2"/>
    <w:rsid w:val="00811346"/>
    <w:rsid w:val="008125E8"/>
    <w:rsid w:val="008216B5"/>
    <w:rsid w:val="0083083B"/>
    <w:rsid w:val="00832499"/>
    <w:rsid w:val="008339A4"/>
    <w:rsid w:val="008340A8"/>
    <w:rsid w:val="00835E3D"/>
    <w:rsid w:val="00835EBA"/>
    <w:rsid w:val="00836593"/>
    <w:rsid w:val="008400AF"/>
    <w:rsid w:val="0084381B"/>
    <w:rsid w:val="008438ED"/>
    <w:rsid w:val="00850EBB"/>
    <w:rsid w:val="008534DA"/>
    <w:rsid w:val="008558D6"/>
    <w:rsid w:val="00860C6C"/>
    <w:rsid w:val="00861848"/>
    <w:rsid w:val="00864D47"/>
    <w:rsid w:val="00865236"/>
    <w:rsid w:val="00870CA4"/>
    <w:rsid w:val="00874365"/>
    <w:rsid w:val="00875612"/>
    <w:rsid w:val="00875795"/>
    <w:rsid w:val="00875C68"/>
    <w:rsid w:val="00875CB0"/>
    <w:rsid w:val="00875FEB"/>
    <w:rsid w:val="00880F23"/>
    <w:rsid w:val="00881E88"/>
    <w:rsid w:val="008831C9"/>
    <w:rsid w:val="00883674"/>
    <w:rsid w:val="00884B63"/>
    <w:rsid w:val="008856C7"/>
    <w:rsid w:val="008864E4"/>
    <w:rsid w:val="0088650D"/>
    <w:rsid w:val="00892D4C"/>
    <w:rsid w:val="00893B77"/>
    <w:rsid w:val="00896F95"/>
    <w:rsid w:val="0089746D"/>
    <w:rsid w:val="008A2607"/>
    <w:rsid w:val="008A2FE2"/>
    <w:rsid w:val="008A4BA3"/>
    <w:rsid w:val="008A5FD4"/>
    <w:rsid w:val="008B0E40"/>
    <w:rsid w:val="008B2BF3"/>
    <w:rsid w:val="008B49A0"/>
    <w:rsid w:val="008C0164"/>
    <w:rsid w:val="008C0D41"/>
    <w:rsid w:val="008C1016"/>
    <w:rsid w:val="008D61B2"/>
    <w:rsid w:val="008D73C3"/>
    <w:rsid w:val="008E13EF"/>
    <w:rsid w:val="008E155D"/>
    <w:rsid w:val="008E281B"/>
    <w:rsid w:val="008E3491"/>
    <w:rsid w:val="008E66F4"/>
    <w:rsid w:val="009043C3"/>
    <w:rsid w:val="00906A9A"/>
    <w:rsid w:val="00907523"/>
    <w:rsid w:val="0091302C"/>
    <w:rsid w:val="00913E34"/>
    <w:rsid w:val="009141FC"/>
    <w:rsid w:val="00915CA6"/>
    <w:rsid w:val="00916793"/>
    <w:rsid w:val="009173CC"/>
    <w:rsid w:val="00922D76"/>
    <w:rsid w:val="009230E1"/>
    <w:rsid w:val="0092318B"/>
    <w:rsid w:val="00923672"/>
    <w:rsid w:val="009242E2"/>
    <w:rsid w:val="00924ABE"/>
    <w:rsid w:val="00924F61"/>
    <w:rsid w:val="009264A7"/>
    <w:rsid w:val="00930380"/>
    <w:rsid w:val="00931636"/>
    <w:rsid w:val="00931FCF"/>
    <w:rsid w:val="00932E4D"/>
    <w:rsid w:val="00933334"/>
    <w:rsid w:val="009365C7"/>
    <w:rsid w:val="0093748E"/>
    <w:rsid w:val="009378E9"/>
    <w:rsid w:val="00940748"/>
    <w:rsid w:val="00950A7F"/>
    <w:rsid w:val="00952A4C"/>
    <w:rsid w:val="00954727"/>
    <w:rsid w:val="00957CD2"/>
    <w:rsid w:val="00961D27"/>
    <w:rsid w:val="00962039"/>
    <w:rsid w:val="00964D63"/>
    <w:rsid w:val="00965041"/>
    <w:rsid w:val="00967055"/>
    <w:rsid w:val="009701B8"/>
    <w:rsid w:val="00972442"/>
    <w:rsid w:val="00972E38"/>
    <w:rsid w:val="009760E2"/>
    <w:rsid w:val="0098110A"/>
    <w:rsid w:val="0098458C"/>
    <w:rsid w:val="0098612A"/>
    <w:rsid w:val="0098636C"/>
    <w:rsid w:val="00992EC7"/>
    <w:rsid w:val="00996368"/>
    <w:rsid w:val="009978B6"/>
    <w:rsid w:val="009A09DB"/>
    <w:rsid w:val="009A2B45"/>
    <w:rsid w:val="009A2C33"/>
    <w:rsid w:val="009A423D"/>
    <w:rsid w:val="009A5ECE"/>
    <w:rsid w:val="009A68F4"/>
    <w:rsid w:val="009A6A6B"/>
    <w:rsid w:val="009A7DA3"/>
    <w:rsid w:val="009B1822"/>
    <w:rsid w:val="009B1F72"/>
    <w:rsid w:val="009B42A0"/>
    <w:rsid w:val="009C0362"/>
    <w:rsid w:val="009C15D0"/>
    <w:rsid w:val="009C2BC5"/>
    <w:rsid w:val="009C4C49"/>
    <w:rsid w:val="009C4E70"/>
    <w:rsid w:val="009C5DE0"/>
    <w:rsid w:val="009C5FAC"/>
    <w:rsid w:val="009C621F"/>
    <w:rsid w:val="009D134E"/>
    <w:rsid w:val="009D1D16"/>
    <w:rsid w:val="009D1D8A"/>
    <w:rsid w:val="009D1E9E"/>
    <w:rsid w:val="009D4DF5"/>
    <w:rsid w:val="009D541D"/>
    <w:rsid w:val="009D5F87"/>
    <w:rsid w:val="009E0528"/>
    <w:rsid w:val="009E113A"/>
    <w:rsid w:val="009E22C2"/>
    <w:rsid w:val="009E2A28"/>
    <w:rsid w:val="009E49BB"/>
    <w:rsid w:val="009E61B6"/>
    <w:rsid w:val="009E70B6"/>
    <w:rsid w:val="009F2D81"/>
    <w:rsid w:val="009F3188"/>
    <w:rsid w:val="009F4054"/>
    <w:rsid w:val="009F475E"/>
    <w:rsid w:val="00A001AD"/>
    <w:rsid w:val="00A01EAE"/>
    <w:rsid w:val="00A0200D"/>
    <w:rsid w:val="00A042F1"/>
    <w:rsid w:val="00A04D51"/>
    <w:rsid w:val="00A07163"/>
    <w:rsid w:val="00A07CD3"/>
    <w:rsid w:val="00A11A78"/>
    <w:rsid w:val="00A148EA"/>
    <w:rsid w:val="00A14BDB"/>
    <w:rsid w:val="00A15520"/>
    <w:rsid w:val="00A201C0"/>
    <w:rsid w:val="00A231D6"/>
    <w:rsid w:val="00A24AE1"/>
    <w:rsid w:val="00A27B73"/>
    <w:rsid w:val="00A3058F"/>
    <w:rsid w:val="00A3059A"/>
    <w:rsid w:val="00A3384D"/>
    <w:rsid w:val="00A35BCD"/>
    <w:rsid w:val="00A3615B"/>
    <w:rsid w:val="00A36E57"/>
    <w:rsid w:val="00A40A62"/>
    <w:rsid w:val="00A4270C"/>
    <w:rsid w:val="00A43064"/>
    <w:rsid w:val="00A44E59"/>
    <w:rsid w:val="00A455C7"/>
    <w:rsid w:val="00A4605F"/>
    <w:rsid w:val="00A508E9"/>
    <w:rsid w:val="00A50B24"/>
    <w:rsid w:val="00A56420"/>
    <w:rsid w:val="00A608C4"/>
    <w:rsid w:val="00A60A49"/>
    <w:rsid w:val="00A61EBD"/>
    <w:rsid w:val="00A61FED"/>
    <w:rsid w:val="00A6236A"/>
    <w:rsid w:val="00A7238F"/>
    <w:rsid w:val="00A7711A"/>
    <w:rsid w:val="00A845E0"/>
    <w:rsid w:val="00A9191E"/>
    <w:rsid w:val="00A927EF"/>
    <w:rsid w:val="00A92F5A"/>
    <w:rsid w:val="00A94421"/>
    <w:rsid w:val="00A945F0"/>
    <w:rsid w:val="00A9584C"/>
    <w:rsid w:val="00A96BCF"/>
    <w:rsid w:val="00AA075D"/>
    <w:rsid w:val="00AA0DC8"/>
    <w:rsid w:val="00AA14A3"/>
    <w:rsid w:val="00AA2BED"/>
    <w:rsid w:val="00AA326C"/>
    <w:rsid w:val="00AA659C"/>
    <w:rsid w:val="00AA6C4E"/>
    <w:rsid w:val="00AB1A4C"/>
    <w:rsid w:val="00AB259D"/>
    <w:rsid w:val="00AB486A"/>
    <w:rsid w:val="00AB5980"/>
    <w:rsid w:val="00AB6E62"/>
    <w:rsid w:val="00AB6FBA"/>
    <w:rsid w:val="00AC12F7"/>
    <w:rsid w:val="00AC56F7"/>
    <w:rsid w:val="00AC7330"/>
    <w:rsid w:val="00AD2773"/>
    <w:rsid w:val="00AD34B7"/>
    <w:rsid w:val="00AD392D"/>
    <w:rsid w:val="00AE31BD"/>
    <w:rsid w:val="00AE6861"/>
    <w:rsid w:val="00AE6F79"/>
    <w:rsid w:val="00AE7E8C"/>
    <w:rsid w:val="00AF1388"/>
    <w:rsid w:val="00AF1D9C"/>
    <w:rsid w:val="00AF23C3"/>
    <w:rsid w:val="00AF57D2"/>
    <w:rsid w:val="00B03002"/>
    <w:rsid w:val="00B033DB"/>
    <w:rsid w:val="00B04C76"/>
    <w:rsid w:val="00B05475"/>
    <w:rsid w:val="00B10988"/>
    <w:rsid w:val="00B11EA8"/>
    <w:rsid w:val="00B15B68"/>
    <w:rsid w:val="00B16C18"/>
    <w:rsid w:val="00B16E72"/>
    <w:rsid w:val="00B17A5E"/>
    <w:rsid w:val="00B269CB"/>
    <w:rsid w:val="00B26F7A"/>
    <w:rsid w:val="00B30520"/>
    <w:rsid w:val="00B332C2"/>
    <w:rsid w:val="00B334D1"/>
    <w:rsid w:val="00B34624"/>
    <w:rsid w:val="00B358CB"/>
    <w:rsid w:val="00B359C9"/>
    <w:rsid w:val="00B361CA"/>
    <w:rsid w:val="00B36887"/>
    <w:rsid w:val="00B42B17"/>
    <w:rsid w:val="00B43127"/>
    <w:rsid w:val="00B45F5C"/>
    <w:rsid w:val="00B467AD"/>
    <w:rsid w:val="00B46AA3"/>
    <w:rsid w:val="00B528AC"/>
    <w:rsid w:val="00B53E21"/>
    <w:rsid w:val="00B54AED"/>
    <w:rsid w:val="00B54E59"/>
    <w:rsid w:val="00B56AB6"/>
    <w:rsid w:val="00B576BC"/>
    <w:rsid w:val="00B623E5"/>
    <w:rsid w:val="00B62E86"/>
    <w:rsid w:val="00B64B57"/>
    <w:rsid w:val="00B65F26"/>
    <w:rsid w:val="00B70AC4"/>
    <w:rsid w:val="00B723F5"/>
    <w:rsid w:val="00B725D0"/>
    <w:rsid w:val="00B73956"/>
    <w:rsid w:val="00B7546C"/>
    <w:rsid w:val="00B75FA2"/>
    <w:rsid w:val="00B763A0"/>
    <w:rsid w:val="00B76B82"/>
    <w:rsid w:val="00B77C69"/>
    <w:rsid w:val="00B80354"/>
    <w:rsid w:val="00B82357"/>
    <w:rsid w:val="00B84318"/>
    <w:rsid w:val="00B85C5A"/>
    <w:rsid w:val="00B9317E"/>
    <w:rsid w:val="00B9448A"/>
    <w:rsid w:val="00BA06D3"/>
    <w:rsid w:val="00BA1540"/>
    <w:rsid w:val="00BA2035"/>
    <w:rsid w:val="00BA23CD"/>
    <w:rsid w:val="00BA556A"/>
    <w:rsid w:val="00BB0709"/>
    <w:rsid w:val="00BB0C4F"/>
    <w:rsid w:val="00BB1C0F"/>
    <w:rsid w:val="00BB24E9"/>
    <w:rsid w:val="00BB36F2"/>
    <w:rsid w:val="00BB56BB"/>
    <w:rsid w:val="00BB6AEF"/>
    <w:rsid w:val="00BB7071"/>
    <w:rsid w:val="00BB722B"/>
    <w:rsid w:val="00BB740E"/>
    <w:rsid w:val="00BC0533"/>
    <w:rsid w:val="00BC0DA1"/>
    <w:rsid w:val="00BC2AA5"/>
    <w:rsid w:val="00BC67A9"/>
    <w:rsid w:val="00BD1086"/>
    <w:rsid w:val="00BD34AB"/>
    <w:rsid w:val="00BD51FE"/>
    <w:rsid w:val="00BD7540"/>
    <w:rsid w:val="00BD7BCD"/>
    <w:rsid w:val="00BE3880"/>
    <w:rsid w:val="00BE3ED2"/>
    <w:rsid w:val="00BE4062"/>
    <w:rsid w:val="00BE45C1"/>
    <w:rsid w:val="00BE7D03"/>
    <w:rsid w:val="00BF2343"/>
    <w:rsid w:val="00BF2E5B"/>
    <w:rsid w:val="00BF36D3"/>
    <w:rsid w:val="00C00C7B"/>
    <w:rsid w:val="00C013EE"/>
    <w:rsid w:val="00C0688D"/>
    <w:rsid w:val="00C0703A"/>
    <w:rsid w:val="00C07F47"/>
    <w:rsid w:val="00C10F22"/>
    <w:rsid w:val="00C12388"/>
    <w:rsid w:val="00C16164"/>
    <w:rsid w:val="00C245D3"/>
    <w:rsid w:val="00C2633A"/>
    <w:rsid w:val="00C30575"/>
    <w:rsid w:val="00C30E90"/>
    <w:rsid w:val="00C31B7C"/>
    <w:rsid w:val="00C32FC8"/>
    <w:rsid w:val="00C33D07"/>
    <w:rsid w:val="00C35256"/>
    <w:rsid w:val="00C35359"/>
    <w:rsid w:val="00C363E3"/>
    <w:rsid w:val="00C365B6"/>
    <w:rsid w:val="00C3760E"/>
    <w:rsid w:val="00C37F34"/>
    <w:rsid w:val="00C40453"/>
    <w:rsid w:val="00C406B1"/>
    <w:rsid w:val="00C53A7D"/>
    <w:rsid w:val="00C55D9B"/>
    <w:rsid w:val="00C55E98"/>
    <w:rsid w:val="00C56358"/>
    <w:rsid w:val="00C56A7F"/>
    <w:rsid w:val="00C56AA2"/>
    <w:rsid w:val="00C60AB5"/>
    <w:rsid w:val="00C66ED8"/>
    <w:rsid w:val="00C709BC"/>
    <w:rsid w:val="00C7329C"/>
    <w:rsid w:val="00C739CD"/>
    <w:rsid w:val="00C7430C"/>
    <w:rsid w:val="00C7490A"/>
    <w:rsid w:val="00C750EA"/>
    <w:rsid w:val="00C75B11"/>
    <w:rsid w:val="00C762C9"/>
    <w:rsid w:val="00C8441D"/>
    <w:rsid w:val="00C8554A"/>
    <w:rsid w:val="00C8647A"/>
    <w:rsid w:val="00C86CEC"/>
    <w:rsid w:val="00C91A75"/>
    <w:rsid w:val="00C96F09"/>
    <w:rsid w:val="00C973CA"/>
    <w:rsid w:val="00C97993"/>
    <w:rsid w:val="00CA0933"/>
    <w:rsid w:val="00CA154F"/>
    <w:rsid w:val="00CA2ACD"/>
    <w:rsid w:val="00CA2D3B"/>
    <w:rsid w:val="00CA2DCE"/>
    <w:rsid w:val="00CA3E8F"/>
    <w:rsid w:val="00CA556A"/>
    <w:rsid w:val="00CA598F"/>
    <w:rsid w:val="00CA5B7E"/>
    <w:rsid w:val="00CA73D5"/>
    <w:rsid w:val="00CA77F4"/>
    <w:rsid w:val="00CB2FD4"/>
    <w:rsid w:val="00CC1253"/>
    <w:rsid w:val="00CC1898"/>
    <w:rsid w:val="00CC19F8"/>
    <w:rsid w:val="00CC1A45"/>
    <w:rsid w:val="00CC5BC1"/>
    <w:rsid w:val="00CC76C2"/>
    <w:rsid w:val="00CC7AC5"/>
    <w:rsid w:val="00CC7FCB"/>
    <w:rsid w:val="00CD08C6"/>
    <w:rsid w:val="00CD186B"/>
    <w:rsid w:val="00CD1EA9"/>
    <w:rsid w:val="00CD3118"/>
    <w:rsid w:val="00CD4382"/>
    <w:rsid w:val="00CD60CF"/>
    <w:rsid w:val="00CD6FAD"/>
    <w:rsid w:val="00CD7E19"/>
    <w:rsid w:val="00CE2050"/>
    <w:rsid w:val="00CE25D5"/>
    <w:rsid w:val="00CE38EC"/>
    <w:rsid w:val="00CE5869"/>
    <w:rsid w:val="00CF3603"/>
    <w:rsid w:val="00CF3F26"/>
    <w:rsid w:val="00CF62F5"/>
    <w:rsid w:val="00D00DFE"/>
    <w:rsid w:val="00D01069"/>
    <w:rsid w:val="00D03BBE"/>
    <w:rsid w:val="00D05D53"/>
    <w:rsid w:val="00D06635"/>
    <w:rsid w:val="00D07181"/>
    <w:rsid w:val="00D10F88"/>
    <w:rsid w:val="00D10FAD"/>
    <w:rsid w:val="00D12B6F"/>
    <w:rsid w:val="00D131D0"/>
    <w:rsid w:val="00D15BA2"/>
    <w:rsid w:val="00D15F2A"/>
    <w:rsid w:val="00D1651B"/>
    <w:rsid w:val="00D172AD"/>
    <w:rsid w:val="00D1742E"/>
    <w:rsid w:val="00D23B53"/>
    <w:rsid w:val="00D26F37"/>
    <w:rsid w:val="00D27F66"/>
    <w:rsid w:val="00D30F90"/>
    <w:rsid w:val="00D31D07"/>
    <w:rsid w:val="00D34129"/>
    <w:rsid w:val="00D435A6"/>
    <w:rsid w:val="00D435CC"/>
    <w:rsid w:val="00D43674"/>
    <w:rsid w:val="00D44647"/>
    <w:rsid w:val="00D515BB"/>
    <w:rsid w:val="00D51DF5"/>
    <w:rsid w:val="00D54968"/>
    <w:rsid w:val="00D57C44"/>
    <w:rsid w:val="00D62EE7"/>
    <w:rsid w:val="00D62F1E"/>
    <w:rsid w:val="00D70277"/>
    <w:rsid w:val="00D72D0C"/>
    <w:rsid w:val="00D73598"/>
    <w:rsid w:val="00D744AA"/>
    <w:rsid w:val="00D76C34"/>
    <w:rsid w:val="00D76E38"/>
    <w:rsid w:val="00D8265A"/>
    <w:rsid w:val="00D83296"/>
    <w:rsid w:val="00D910E3"/>
    <w:rsid w:val="00D91A2C"/>
    <w:rsid w:val="00D9323B"/>
    <w:rsid w:val="00D94D99"/>
    <w:rsid w:val="00D97FF8"/>
    <w:rsid w:val="00DA1ED7"/>
    <w:rsid w:val="00DA3007"/>
    <w:rsid w:val="00DB5D65"/>
    <w:rsid w:val="00DC0AD9"/>
    <w:rsid w:val="00DC0DE2"/>
    <w:rsid w:val="00DC2833"/>
    <w:rsid w:val="00DC3AAA"/>
    <w:rsid w:val="00DC6D5B"/>
    <w:rsid w:val="00DD07C6"/>
    <w:rsid w:val="00DD2CC9"/>
    <w:rsid w:val="00DD5633"/>
    <w:rsid w:val="00DD71A8"/>
    <w:rsid w:val="00DD78FB"/>
    <w:rsid w:val="00DE1BFA"/>
    <w:rsid w:val="00DE224E"/>
    <w:rsid w:val="00DE2C5A"/>
    <w:rsid w:val="00DE73CE"/>
    <w:rsid w:val="00DF05A0"/>
    <w:rsid w:val="00DF0693"/>
    <w:rsid w:val="00DF0BE8"/>
    <w:rsid w:val="00DF0D89"/>
    <w:rsid w:val="00DF1E60"/>
    <w:rsid w:val="00DF3ED4"/>
    <w:rsid w:val="00E02A8A"/>
    <w:rsid w:val="00E05C12"/>
    <w:rsid w:val="00E11306"/>
    <w:rsid w:val="00E1135B"/>
    <w:rsid w:val="00E11C2E"/>
    <w:rsid w:val="00E11CB9"/>
    <w:rsid w:val="00E13264"/>
    <w:rsid w:val="00E16E2B"/>
    <w:rsid w:val="00E2139E"/>
    <w:rsid w:val="00E21A08"/>
    <w:rsid w:val="00E24FD7"/>
    <w:rsid w:val="00E25801"/>
    <w:rsid w:val="00E26125"/>
    <w:rsid w:val="00E267D9"/>
    <w:rsid w:val="00E3098A"/>
    <w:rsid w:val="00E320CE"/>
    <w:rsid w:val="00E3301E"/>
    <w:rsid w:val="00E342B4"/>
    <w:rsid w:val="00E36D5D"/>
    <w:rsid w:val="00E405D2"/>
    <w:rsid w:val="00E413C6"/>
    <w:rsid w:val="00E4293F"/>
    <w:rsid w:val="00E43C53"/>
    <w:rsid w:val="00E4650A"/>
    <w:rsid w:val="00E522CD"/>
    <w:rsid w:val="00E52346"/>
    <w:rsid w:val="00E564AD"/>
    <w:rsid w:val="00E60D05"/>
    <w:rsid w:val="00E60DE2"/>
    <w:rsid w:val="00E62154"/>
    <w:rsid w:val="00E66467"/>
    <w:rsid w:val="00E668EB"/>
    <w:rsid w:val="00E6698A"/>
    <w:rsid w:val="00E67FB0"/>
    <w:rsid w:val="00E8284F"/>
    <w:rsid w:val="00E83E47"/>
    <w:rsid w:val="00E84730"/>
    <w:rsid w:val="00E86AA3"/>
    <w:rsid w:val="00E91810"/>
    <w:rsid w:val="00E926B8"/>
    <w:rsid w:val="00E93EF3"/>
    <w:rsid w:val="00E94144"/>
    <w:rsid w:val="00E9456D"/>
    <w:rsid w:val="00EA0981"/>
    <w:rsid w:val="00EA2204"/>
    <w:rsid w:val="00EA25A1"/>
    <w:rsid w:val="00EA2D86"/>
    <w:rsid w:val="00EA3F94"/>
    <w:rsid w:val="00EA6E43"/>
    <w:rsid w:val="00EA6E76"/>
    <w:rsid w:val="00EA7F66"/>
    <w:rsid w:val="00EB1968"/>
    <w:rsid w:val="00EB2680"/>
    <w:rsid w:val="00EB28C7"/>
    <w:rsid w:val="00EB58A7"/>
    <w:rsid w:val="00EB5FFB"/>
    <w:rsid w:val="00EB6072"/>
    <w:rsid w:val="00EB7341"/>
    <w:rsid w:val="00EC10B8"/>
    <w:rsid w:val="00EC6C8C"/>
    <w:rsid w:val="00EC76F7"/>
    <w:rsid w:val="00EC7F7A"/>
    <w:rsid w:val="00ED56A5"/>
    <w:rsid w:val="00ED6479"/>
    <w:rsid w:val="00EE220D"/>
    <w:rsid w:val="00EE2EE4"/>
    <w:rsid w:val="00EE4481"/>
    <w:rsid w:val="00EE63F6"/>
    <w:rsid w:val="00EE760C"/>
    <w:rsid w:val="00EE776C"/>
    <w:rsid w:val="00EF07FC"/>
    <w:rsid w:val="00EF0AF8"/>
    <w:rsid w:val="00EF15FB"/>
    <w:rsid w:val="00EF221E"/>
    <w:rsid w:val="00EF485A"/>
    <w:rsid w:val="00EF5959"/>
    <w:rsid w:val="00EF61FF"/>
    <w:rsid w:val="00EF7053"/>
    <w:rsid w:val="00EF70EA"/>
    <w:rsid w:val="00EF7ED9"/>
    <w:rsid w:val="00F001AF"/>
    <w:rsid w:val="00F0536C"/>
    <w:rsid w:val="00F063A3"/>
    <w:rsid w:val="00F06942"/>
    <w:rsid w:val="00F073B9"/>
    <w:rsid w:val="00F101C6"/>
    <w:rsid w:val="00F10771"/>
    <w:rsid w:val="00F125EF"/>
    <w:rsid w:val="00F12A83"/>
    <w:rsid w:val="00F15611"/>
    <w:rsid w:val="00F16D42"/>
    <w:rsid w:val="00F22727"/>
    <w:rsid w:val="00F24D64"/>
    <w:rsid w:val="00F25F15"/>
    <w:rsid w:val="00F27B4F"/>
    <w:rsid w:val="00F32C63"/>
    <w:rsid w:val="00F336B1"/>
    <w:rsid w:val="00F342A1"/>
    <w:rsid w:val="00F4380B"/>
    <w:rsid w:val="00F44911"/>
    <w:rsid w:val="00F45AB0"/>
    <w:rsid w:val="00F45CED"/>
    <w:rsid w:val="00F5379A"/>
    <w:rsid w:val="00F60965"/>
    <w:rsid w:val="00F60AC2"/>
    <w:rsid w:val="00F62A47"/>
    <w:rsid w:val="00F630C6"/>
    <w:rsid w:val="00F64EC6"/>
    <w:rsid w:val="00F65E93"/>
    <w:rsid w:val="00F66393"/>
    <w:rsid w:val="00F727D4"/>
    <w:rsid w:val="00F7292E"/>
    <w:rsid w:val="00F72F9F"/>
    <w:rsid w:val="00F73776"/>
    <w:rsid w:val="00F74E0A"/>
    <w:rsid w:val="00F80F2E"/>
    <w:rsid w:val="00F82468"/>
    <w:rsid w:val="00F84FF2"/>
    <w:rsid w:val="00F90066"/>
    <w:rsid w:val="00F91560"/>
    <w:rsid w:val="00F97FC4"/>
    <w:rsid w:val="00FA0D6F"/>
    <w:rsid w:val="00FA2A05"/>
    <w:rsid w:val="00FA70A6"/>
    <w:rsid w:val="00FB22A9"/>
    <w:rsid w:val="00FB41A3"/>
    <w:rsid w:val="00FB617E"/>
    <w:rsid w:val="00FC0BC0"/>
    <w:rsid w:val="00FC0C9C"/>
    <w:rsid w:val="00FC522C"/>
    <w:rsid w:val="00FC5873"/>
    <w:rsid w:val="00FC697B"/>
    <w:rsid w:val="00FC6B85"/>
    <w:rsid w:val="00FD21D5"/>
    <w:rsid w:val="00FD3548"/>
    <w:rsid w:val="00FD5FFA"/>
    <w:rsid w:val="00FD7200"/>
    <w:rsid w:val="00FE3518"/>
    <w:rsid w:val="00FE37CC"/>
    <w:rsid w:val="00FE3C1B"/>
    <w:rsid w:val="00FF5232"/>
    <w:rsid w:val="00FF6B68"/>
    <w:rsid w:val="00FF70D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5417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aliases w:val=" Znak Znak Char Znak Znak Char Znak Znak1 Char Znak Znak Char Znak Znak Char Znak Znak Char"/>
    <w:link w:val="ZnakZnakCharZnakZnakCharZnakZnak1CharZnakZnakCharZnakZnakCharZnakZnak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uiPriority w:val="99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,Podrozdział,Footnote,Podrozdzia3"/>
    <w:basedOn w:val="Normln"/>
    <w:link w:val="TextpoznpodarouChar1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link w:val="ZhlavChar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styleId="Seznam">
    <w:name w:val="List"/>
    <w:basedOn w:val="Normln"/>
    <w:rsid w:val="00541751"/>
    <w:pPr>
      <w:ind w:left="283" w:hanging="283"/>
    </w:pPr>
  </w:style>
  <w:style w:type="paragraph" w:styleId="Seznam2">
    <w:name w:val="List 2"/>
    <w:basedOn w:val="Normln"/>
    <w:rsid w:val="00541751"/>
    <w:pPr>
      <w:ind w:left="566" w:hanging="283"/>
    </w:pPr>
  </w:style>
  <w:style w:type="paragraph" w:styleId="Seznam3">
    <w:name w:val="List 3"/>
    <w:basedOn w:val="Normln"/>
    <w:rsid w:val="00541751"/>
    <w:pPr>
      <w:ind w:left="849" w:hanging="283"/>
    </w:pPr>
  </w:style>
  <w:style w:type="paragraph" w:styleId="Seznam4">
    <w:name w:val="List 4"/>
    <w:basedOn w:val="Normln"/>
    <w:rsid w:val="00541751"/>
    <w:pPr>
      <w:ind w:left="1132" w:hanging="283"/>
    </w:pPr>
  </w:style>
  <w:style w:type="paragraph" w:styleId="Seznamsodrkami2">
    <w:name w:val="List Bullet 2"/>
    <w:basedOn w:val="Normln"/>
    <w:rsid w:val="00541751"/>
    <w:pPr>
      <w:numPr>
        <w:numId w:val="15"/>
      </w:numPr>
    </w:pPr>
  </w:style>
  <w:style w:type="paragraph" w:styleId="Pokraovnseznamu">
    <w:name w:val="List Continue"/>
    <w:basedOn w:val="Normln"/>
    <w:rsid w:val="00541751"/>
    <w:pPr>
      <w:spacing w:after="120"/>
      <w:ind w:left="283"/>
    </w:pPr>
  </w:style>
  <w:style w:type="paragraph" w:styleId="Pokraovnseznamu2">
    <w:name w:val="List Continue 2"/>
    <w:basedOn w:val="Normln"/>
    <w:rsid w:val="00541751"/>
    <w:pPr>
      <w:spacing w:after="120"/>
      <w:ind w:left="566"/>
    </w:pPr>
  </w:style>
  <w:style w:type="paragraph" w:styleId="Zkladntext-prvnodsazen2">
    <w:name w:val="Body Text First Indent 2"/>
    <w:basedOn w:val="Zkladntextodsazen"/>
    <w:rsid w:val="00CA5B7E"/>
    <w:pPr>
      <w:spacing w:after="120"/>
      <w:ind w:left="283" w:firstLine="210"/>
      <w:jc w:val="left"/>
    </w:pPr>
    <w:rPr>
      <w:rFonts w:ascii="Times New Roman" w:hAnsi="Times New Roman" w:cs="Times New Roman"/>
      <w:b w:val="0"/>
      <w:bCs w:val="0"/>
    </w:rPr>
  </w:style>
  <w:style w:type="paragraph" w:customStyle="1" w:styleId="a">
    <w:basedOn w:val="Normln"/>
    <w:rsid w:val="00273C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CharZnakZnakCharZnakZnakCharZnakZnakCharZnakZnakChar">
    <w:name w:val="Znak Znak1 Char Znak Znak Char Znak Znak Char Znak Znak Char Znak Znak Char Znak Znak Char"/>
    <w:basedOn w:val="Normln"/>
    <w:link w:val="Standardnpsmoodstavce"/>
    <w:rsid w:val="0022795E"/>
    <w:pPr>
      <w:spacing w:after="160"/>
      <w:jc w:val="center"/>
    </w:pPr>
    <w:rPr>
      <w:sz w:val="52"/>
      <w:szCs w:val="20"/>
      <w:lang w:val="en-US" w:eastAsia="en-US"/>
    </w:rPr>
  </w:style>
  <w:style w:type="paragraph" w:customStyle="1" w:styleId="ZnakZnakCharZnakZnakCharZnakZnak1CharZnakZnakCharZnakZnakCharZnakZnak">
    <w:name w:val=" Znak Znak Char Znak Znak Char Znak Znak1 Char Znak Znak Char Znak Znak Char Znak Znak"/>
    <w:basedOn w:val="Normln"/>
    <w:link w:val="Standardnpsmoodstavce"/>
    <w:rsid w:val="00FF77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 Znak Znak1 Char Znak Znak"/>
    <w:basedOn w:val="Normln"/>
    <w:rsid w:val="00D76C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ZnakZnakCharZnakZnak">
    <w:name w:val=" Znak Znak Char Znak Znak Char Znak Znak"/>
    <w:basedOn w:val="Normln"/>
    <w:rsid w:val="00D76C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uiPriority w:val="99"/>
    <w:unhideWhenUsed/>
    <w:rsid w:val="00AC12F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51C17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51C17"/>
    <w:rPr>
      <w:lang w:val="cs-CZ" w:eastAsia="cs-CZ"/>
    </w:rPr>
  </w:style>
  <w:style w:type="character" w:styleId="Odkaznavysvtlivky">
    <w:name w:val="endnote reference"/>
    <w:uiPriority w:val="99"/>
    <w:semiHidden/>
    <w:unhideWhenUsed/>
    <w:rsid w:val="00651C17"/>
    <w:rPr>
      <w:vertAlign w:val="superscript"/>
    </w:rPr>
  </w:style>
  <w:style w:type="character" w:customStyle="1" w:styleId="TextpoznpodarouChar1">
    <w:name w:val="Text pozn. pod čarou Char1"/>
    <w:aliases w:val="Text pozn. pod čarou Char Char,Schriftart: 8 pt Char,Podrozdział Char,Footnote Char,Podrozdzia3 Char"/>
    <w:link w:val="Textpoznpodarou"/>
    <w:uiPriority w:val="99"/>
    <w:semiHidden/>
    <w:rsid w:val="000852F2"/>
    <w:rPr>
      <w:lang w:val="de-DE" w:eastAsia="cs-CZ"/>
    </w:rPr>
  </w:style>
  <w:style w:type="paragraph" w:styleId="Barevnstnovnzvraznn1">
    <w:name w:val="Colorful Shading Accent 1"/>
    <w:hidden/>
    <w:uiPriority w:val="99"/>
    <w:semiHidden/>
    <w:rsid w:val="009701B8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346E7A"/>
  </w:style>
  <w:style w:type="character" w:customStyle="1" w:styleId="ZhlavChar">
    <w:name w:val="Záhlaví Char"/>
    <w:link w:val="Zhlav"/>
    <w:rsid w:val="00C75B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5417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aliases w:val=" Znak Znak Char Znak Znak Char Znak Znak1 Char Znak Znak Char Znak Znak Char Znak Znak Char"/>
    <w:link w:val="ZnakZnakCharZnakZnakCharZnakZnak1CharZnakZnakCharZnakZnakCharZnakZnak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uiPriority w:val="99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,Podrozdział,Footnote,Podrozdzia3"/>
    <w:basedOn w:val="Normln"/>
    <w:link w:val="TextpoznpodarouChar1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link w:val="ZhlavChar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styleId="Seznam">
    <w:name w:val="List"/>
    <w:basedOn w:val="Normln"/>
    <w:rsid w:val="00541751"/>
    <w:pPr>
      <w:ind w:left="283" w:hanging="283"/>
    </w:pPr>
  </w:style>
  <w:style w:type="paragraph" w:styleId="Seznam2">
    <w:name w:val="List 2"/>
    <w:basedOn w:val="Normln"/>
    <w:rsid w:val="00541751"/>
    <w:pPr>
      <w:ind w:left="566" w:hanging="283"/>
    </w:pPr>
  </w:style>
  <w:style w:type="paragraph" w:styleId="Seznam3">
    <w:name w:val="List 3"/>
    <w:basedOn w:val="Normln"/>
    <w:rsid w:val="00541751"/>
    <w:pPr>
      <w:ind w:left="849" w:hanging="283"/>
    </w:pPr>
  </w:style>
  <w:style w:type="paragraph" w:styleId="Seznam4">
    <w:name w:val="List 4"/>
    <w:basedOn w:val="Normln"/>
    <w:rsid w:val="00541751"/>
    <w:pPr>
      <w:ind w:left="1132" w:hanging="283"/>
    </w:pPr>
  </w:style>
  <w:style w:type="paragraph" w:styleId="Seznamsodrkami2">
    <w:name w:val="List Bullet 2"/>
    <w:basedOn w:val="Normln"/>
    <w:rsid w:val="00541751"/>
    <w:pPr>
      <w:numPr>
        <w:numId w:val="15"/>
      </w:numPr>
    </w:pPr>
  </w:style>
  <w:style w:type="paragraph" w:styleId="Pokraovnseznamu">
    <w:name w:val="List Continue"/>
    <w:basedOn w:val="Normln"/>
    <w:rsid w:val="00541751"/>
    <w:pPr>
      <w:spacing w:after="120"/>
      <w:ind w:left="283"/>
    </w:pPr>
  </w:style>
  <w:style w:type="paragraph" w:styleId="Pokraovnseznamu2">
    <w:name w:val="List Continue 2"/>
    <w:basedOn w:val="Normln"/>
    <w:rsid w:val="00541751"/>
    <w:pPr>
      <w:spacing w:after="120"/>
      <w:ind w:left="566"/>
    </w:pPr>
  </w:style>
  <w:style w:type="paragraph" w:styleId="Zkladntext-prvnodsazen2">
    <w:name w:val="Body Text First Indent 2"/>
    <w:basedOn w:val="Zkladntextodsazen"/>
    <w:rsid w:val="00CA5B7E"/>
    <w:pPr>
      <w:spacing w:after="120"/>
      <w:ind w:left="283" w:firstLine="210"/>
      <w:jc w:val="left"/>
    </w:pPr>
    <w:rPr>
      <w:rFonts w:ascii="Times New Roman" w:hAnsi="Times New Roman" w:cs="Times New Roman"/>
      <w:b w:val="0"/>
      <w:bCs w:val="0"/>
    </w:rPr>
  </w:style>
  <w:style w:type="paragraph" w:customStyle="1" w:styleId="a">
    <w:basedOn w:val="Normln"/>
    <w:rsid w:val="00273C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CharZnakZnakCharZnakZnakCharZnakZnakCharZnakZnakChar">
    <w:name w:val="Znak Znak1 Char Znak Znak Char Znak Znak Char Znak Znak Char Znak Znak Char Znak Znak Char"/>
    <w:basedOn w:val="Normln"/>
    <w:link w:val="Standardnpsmoodstavce"/>
    <w:rsid w:val="0022795E"/>
    <w:pPr>
      <w:spacing w:after="160"/>
      <w:jc w:val="center"/>
    </w:pPr>
    <w:rPr>
      <w:sz w:val="52"/>
      <w:szCs w:val="20"/>
      <w:lang w:val="en-US" w:eastAsia="en-US"/>
    </w:rPr>
  </w:style>
  <w:style w:type="paragraph" w:customStyle="1" w:styleId="ZnakZnakCharZnakZnakCharZnakZnak1CharZnakZnakCharZnakZnakCharZnakZnak">
    <w:name w:val=" Znak Znak Char Znak Znak Char Znak Znak1 Char Znak Znak Char Znak Znak Char Znak Znak"/>
    <w:basedOn w:val="Normln"/>
    <w:link w:val="Standardnpsmoodstavce"/>
    <w:rsid w:val="00FF77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 Znak Znak1 Char Znak Znak"/>
    <w:basedOn w:val="Normln"/>
    <w:rsid w:val="00D76C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ZnakZnakCharZnakZnak">
    <w:name w:val=" Znak Znak Char Znak Znak Char Znak Znak"/>
    <w:basedOn w:val="Normln"/>
    <w:rsid w:val="00D76C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uiPriority w:val="99"/>
    <w:unhideWhenUsed/>
    <w:rsid w:val="00AC12F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51C17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51C17"/>
    <w:rPr>
      <w:lang w:val="cs-CZ" w:eastAsia="cs-CZ"/>
    </w:rPr>
  </w:style>
  <w:style w:type="character" w:styleId="Odkaznavysvtlivky">
    <w:name w:val="endnote reference"/>
    <w:uiPriority w:val="99"/>
    <w:semiHidden/>
    <w:unhideWhenUsed/>
    <w:rsid w:val="00651C17"/>
    <w:rPr>
      <w:vertAlign w:val="superscript"/>
    </w:rPr>
  </w:style>
  <w:style w:type="character" w:customStyle="1" w:styleId="TextpoznpodarouChar1">
    <w:name w:val="Text pozn. pod čarou Char1"/>
    <w:aliases w:val="Text pozn. pod čarou Char Char,Schriftart: 8 pt Char,Podrozdział Char,Footnote Char,Podrozdzia3 Char"/>
    <w:link w:val="Textpoznpodarou"/>
    <w:uiPriority w:val="99"/>
    <w:semiHidden/>
    <w:rsid w:val="000852F2"/>
    <w:rPr>
      <w:lang w:val="de-DE" w:eastAsia="cs-CZ"/>
    </w:rPr>
  </w:style>
  <w:style w:type="paragraph" w:styleId="Barevnstnovnzvraznn1">
    <w:name w:val="Colorful Shading Accent 1"/>
    <w:hidden/>
    <w:uiPriority w:val="99"/>
    <w:semiHidden/>
    <w:rsid w:val="009701B8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346E7A"/>
  </w:style>
  <w:style w:type="character" w:customStyle="1" w:styleId="ZhlavChar">
    <w:name w:val="Záhlaví Char"/>
    <w:link w:val="Zhlav"/>
    <w:rsid w:val="00C75B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391E-F31F-40A6-8CD3-37A77932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2813</Words>
  <Characters>16602</Characters>
  <Application>Microsoft Office Word</Application>
  <DocSecurity>0</DocSecurity>
  <Lines>138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Krajský úřad</Company>
  <LinksUpToDate>false</LinksUpToDate>
  <CharactersWithSpaces>19377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bonova.petra</dc:creator>
  <cp:lastModifiedBy>trnka</cp:lastModifiedBy>
  <cp:revision>2</cp:revision>
  <cp:lastPrinted>2008-08-26T14:29:00Z</cp:lastPrinted>
  <dcterms:created xsi:type="dcterms:W3CDTF">2016-02-01T08:48:00Z</dcterms:created>
  <dcterms:modified xsi:type="dcterms:W3CDTF">2016-02-01T08:48:00Z</dcterms:modified>
</cp:coreProperties>
</file>