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4F98" w14:textId="5540B81E" w:rsidR="00CC6FF7" w:rsidRDefault="00CC6FF7" w:rsidP="00CC6FF7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324944" wp14:editId="3E476D81">
            <wp:simplePos x="0" y="0"/>
            <wp:positionH relativeFrom="column">
              <wp:posOffset>-462915</wp:posOffset>
            </wp:positionH>
            <wp:positionV relativeFrom="paragraph">
              <wp:posOffset>22860</wp:posOffset>
            </wp:positionV>
            <wp:extent cx="2009775" cy="2162175"/>
            <wp:effectExtent l="0" t="0" r="9525" b="9525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5319516" wp14:editId="7BD0C51A">
            <wp:simplePos x="0" y="0"/>
            <wp:positionH relativeFrom="column">
              <wp:posOffset>3994785</wp:posOffset>
            </wp:positionH>
            <wp:positionV relativeFrom="paragraph">
              <wp:posOffset>-273050</wp:posOffset>
            </wp:positionV>
            <wp:extent cx="1943100" cy="5905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77BEC" w14:textId="77777777" w:rsidR="00CC6FF7" w:rsidRDefault="00CC6FF7" w:rsidP="00CC6FF7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7FE9D051" w14:textId="77777777" w:rsidR="00CC6FF7" w:rsidRDefault="00CC6FF7" w:rsidP="00CC6FF7">
      <w:pPr>
        <w:pStyle w:val="MSKNormal"/>
        <w:rPr>
          <w:color w:val="1F4E79"/>
        </w:rPr>
      </w:pPr>
    </w:p>
    <w:p w14:paraId="47E9AD7C" w14:textId="77777777" w:rsidR="00CC6FF7" w:rsidRDefault="00CC6FF7" w:rsidP="00CC6FF7">
      <w:pPr>
        <w:pStyle w:val="MSKNormal"/>
        <w:jc w:val="right"/>
      </w:pPr>
    </w:p>
    <w:p w14:paraId="6AB14F60" w14:textId="77777777" w:rsidR="00CC6FF7" w:rsidRDefault="00CC6FF7" w:rsidP="00CC6FF7">
      <w:pPr>
        <w:pStyle w:val="MSKNormal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3F1435" w14:textId="36F39B0F" w:rsidR="00CC6FF7" w:rsidRPr="00CE2FC9" w:rsidRDefault="00CB2878" w:rsidP="00CC6FF7">
      <w:pPr>
        <w:pStyle w:val="MSKNormal"/>
        <w:jc w:val="right"/>
        <w:rPr>
          <w:b/>
          <w:color w:val="C00000"/>
        </w:rPr>
      </w:pPr>
      <w:r>
        <w:rPr>
          <w:b/>
          <w:color w:val="C00000"/>
        </w:rPr>
        <w:t>Komise</w:t>
      </w:r>
      <w:r w:rsidR="00CC6FF7">
        <w:rPr>
          <w:b/>
          <w:color w:val="C00000"/>
        </w:rPr>
        <w:t xml:space="preserve"> </w:t>
      </w:r>
      <w:r w:rsidR="00873D35">
        <w:rPr>
          <w:b/>
          <w:color w:val="C00000"/>
        </w:rPr>
        <w:t xml:space="preserve">zdravotní </w:t>
      </w:r>
      <w:r>
        <w:rPr>
          <w:b/>
          <w:color w:val="C00000"/>
        </w:rPr>
        <w:t>r</w:t>
      </w:r>
      <w:r w:rsidR="00873D35">
        <w:rPr>
          <w:b/>
          <w:color w:val="C00000"/>
        </w:rPr>
        <w:t>a</w:t>
      </w:r>
      <w:r>
        <w:rPr>
          <w:b/>
          <w:color w:val="C00000"/>
        </w:rPr>
        <w:t>dy kraje</w:t>
      </w:r>
    </w:p>
    <w:p w14:paraId="21F6F22C" w14:textId="3C10ED66" w:rsidR="00CC6FF7" w:rsidRPr="00CE2FC9" w:rsidRDefault="00CC6FF7" w:rsidP="00CC6FF7">
      <w:pPr>
        <w:pStyle w:val="MSKNormal"/>
        <w:jc w:val="right"/>
        <w:rPr>
          <w:b/>
          <w:color w:val="C00000"/>
        </w:rPr>
      </w:pP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Pr="00CE2FC9">
        <w:rPr>
          <w:b/>
          <w:color w:val="C00000"/>
        </w:rPr>
        <w:tab/>
      </w:r>
      <w:r w:rsidR="00AB19F2">
        <w:rPr>
          <w:b/>
          <w:color w:val="C00000"/>
        </w:rPr>
        <w:t>VÝPIS z</w:t>
      </w:r>
      <w:r w:rsidRPr="00CE2FC9">
        <w:rPr>
          <w:b/>
          <w:color w:val="C00000"/>
        </w:rPr>
        <w:t xml:space="preserve"> usnesení</w:t>
      </w:r>
    </w:p>
    <w:p w14:paraId="19B54F50" w14:textId="77777777" w:rsidR="00CC6FF7" w:rsidRDefault="00CC6FF7" w:rsidP="00CC6FF7">
      <w:pPr>
        <w:pStyle w:val="MSKNormal"/>
      </w:pPr>
      <w:r>
        <w:tab/>
      </w:r>
      <w:r>
        <w:tab/>
      </w:r>
    </w:p>
    <w:p w14:paraId="5BB074EC" w14:textId="77777777" w:rsidR="00CC6FF7" w:rsidRDefault="00CC6FF7" w:rsidP="00CC6FF7">
      <w:pPr>
        <w:pStyle w:val="MSKNormal"/>
      </w:pPr>
      <w:r>
        <w:tab/>
      </w:r>
      <w:r>
        <w:tab/>
      </w:r>
      <w:r>
        <w:tab/>
      </w:r>
    </w:p>
    <w:p w14:paraId="1B8258CE" w14:textId="3A905482" w:rsidR="00CC6FF7" w:rsidRDefault="00CC6FF7" w:rsidP="00CC6FF7">
      <w:pPr>
        <w:pStyle w:val="MSKNormal"/>
      </w:pPr>
      <w:r>
        <w:tab/>
      </w:r>
      <w:r>
        <w:tab/>
      </w:r>
      <w:r>
        <w:rPr>
          <w:b/>
        </w:rPr>
        <w:t>Číslo jednání:</w:t>
      </w:r>
      <w:r>
        <w:tab/>
      </w:r>
      <w:r w:rsidR="007C0849">
        <w:t>2</w:t>
      </w:r>
    </w:p>
    <w:p w14:paraId="72958CDB" w14:textId="2479DA37" w:rsidR="00CC6FF7" w:rsidRDefault="00CC6FF7" w:rsidP="00CC6FF7">
      <w:pPr>
        <w:pStyle w:val="MSKNormal"/>
        <w:ind w:left="708" w:firstLine="708"/>
      </w:pPr>
      <w:r>
        <w:rPr>
          <w:b/>
        </w:rPr>
        <w:t>Datum jednání:</w:t>
      </w:r>
      <w:r>
        <w:rPr>
          <w:b/>
        </w:rPr>
        <w:tab/>
      </w:r>
      <w:r w:rsidR="00CB2878">
        <w:rPr>
          <w:bCs/>
        </w:rPr>
        <w:t>10</w:t>
      </w:r>
      <w:r w:rsidR="00873D35">
        <w:t>. </w:t>
      </w:r>
      <w:r w:rsidR="001A1000">
        <w:t>2</w:t>
      </w:r>
      <w:r w:rsidR="00873D35">
        <w:t>.</w:t>
      </w:r>
      <w:r w:rsidR="00EC6D81">
        <w:t> </w:t>
      </w:r>
      <w:r w:rsidR="00873D35">
        <w:t>202</w:t>
      </w:r>
      <w:r w:rsidR="00CB2878">
        <w:t>5</w:t>
      </w:r>
    </w:p>
    <w:p w14:paraId="6E49AC56" w14:textId="77777777" w:rsidR="00CC6FF7" w:rsidRDefault="00CC6FF7" w:rsidP="00CC6FF7">
      <w:pPr>
        <w:pStyle w:val="MSKNormal"/>
      </w:pPr>
    </w:p>
    <w:p w14:paraId="1B6545F9" w14:textId="77777777" w:rsidR="00CC6FF7" w:rsidRDefault="00CC6FF7" w:rsidP="00CC6FF7">
      <w:pPr>
        <w:pStyle w:val="MSKNormal"/>
      </w:pPr>
    </w:p>
    <w:p w14:paraId="5C9904B9" w14:textId="726CA60F" w:rsidR="00CC6FF7" w:rsidRDefault="00CC6FF7" w:rsidP="00CC6FF7">
      <w:pPr>
        <w:pStyle w:val="MSKNormal"/>
      </w:pPr>
    </w:p>
    <w:p w14:paraId="4D2B7380" w14:textId="77777777" w:rsidR="008A53C2" w:rsidRDefault="008A53C2" w:rsidP="00CC6FF7">
      <w:pPr>
        <w:pStyle w:val="MSKNormal"/>
      </w:pPr>
    </w:p>
    <w:p w14:paraId="0D77F5D6" w14:textId="3690534D" w:rsidR="001A1000" w:rsidRPr="00706A8E" w:rsidRDefault="001A1000" w:rsidP="001A1000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8C4205">
        <w:rPr>
          <w:rFonts w:ascii="Tahoma" w:hAnsi="Tahoma"/>
        </w:rPr>
        <w:t>2</w:t>
      </w:r>
      <w:r>
        <w:rPr>
          <w:rFonts w:ascii="Tahoma" w:hAnsi="Tahoma" w:cs="Tahoma"/>
        </w:rPr>
        <w:t>/</w:t>
      </w:r>
      <w:r w:rsidR="00C27CDF">
        <w:rPr>
          <w:rFonts w:ascii="Tahoma" w:hAnsi="Tahoma" w:cs="Tahoma"/>
        </w:rPr>
        <w:t>1</w:t>
      </w:r>
      <w:r w:rsidR="00CB2878">
        <w:rPr>
          <w:rFonts w:ascii="Tahoma" w:hAnsi="Tahoma" w:cs="Tahoma"/>
        </w:rPr>
        <w:t>2</w:t>
      </w:r>
    </w:p>
    <w:p w14:paraId="4E1ED487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0FCC2B51" w14:textId="473F1297" w:rsidR="001A1000" w:rsidRDefault="00DF7E05" w:rsidP="001A1000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26A687F6" w14:textId="77777777" w:rsidR="001A1000" w:rsidRPr="00706A8E" w:rsidRDefault="001A1000" w:rsidP="001A1000">
      <w:pPr>
        <w:jc w:val="both"/>
        <w:rPr>
          <w:rFonts w:ascii="Tahoma" w:hAnsi="Tahoma"/>
        </w:rPr>
      </w:pPr>
    </w:p>
    <w:p w14:paraId="5DBAB16C" w14:textId="7FBCD264" w:rsidR="001A1000" w:rsidRPr="001A1000" w:rsidRDefault="001A1000" w:rsidP="001A1000">
      <w:pPr>
        <w:pStyle w:val="Odstavecseseznamem"/>
        <w:numPr>
          <w:ilvl w:val="0"/>
          <w:numId w:val="44"/>
        </w:numPr>
        <w:spacing w:line="240" w:lineRule="atLeast"/>
        <w:ind w:left="425" w:hanging="425"/>
        <w:jc w:val="both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projednal</w:t>
      </w:r>
      <w:r w:rsidR="00DF7E05">
        <w:rPr>
          <w:rFonts w:ascii="Tahoma" w:hAnsi="Tahoma" w:cs="Tahoma"/>
          <w:bCs/>
          <w:szCs w:val="20"/>
        </w:rPr>
        <w:t>a</w:t>
      </w:r>
    </w:p>
    <w:p w14:paraId="6F20EBF6" w14:textId="77777777" w:rsidR="001A1000" w:rsidRDefault="001A1000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15F927FB" w14:textId="0C44DFAB" w:rsidR="001A1000" w:rsidRPr="001A1000" w:rsidRDefault="008C7099" w:rsidP="001A1000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</w:rPr>
        <w:t>žádosti o dotace, přijaté v rámci vyhlášeného „Dotačního programu na podporu hospicové péče na rok 2025“, vyhodnocené odborem zdravotnictví</w:t>
      </w:r>
    </w:p>
    <w:p w14:paraId="28ED2ECC" w14:textId="4A714AF0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</w:p>
    <w:p w14:paraId="790E4FB5" w14:textId="55A7E43E" w:rsidR="001A1000" w:rsidRDefault="001A1000" w:rsidP="001A1000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13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proti 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0</w:t>
      </w:r>
      <w:r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8C709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8C7099">
        <w:rPr>
          <w:rFonts w:ascii="Tahoma" w:hAnsi="Tahoma" w:cs="Tahoma"/>
        </w:rPr>
        <w:instrText xml:space="preserve"> FORMTEXT </w:instrText>
      </w:r>
      <w:r w:rsidR="008C7099">
        <w:rPr>
          <w:rFonts w:ascii="Tahoma" w:hAnsi="Tahoma" w:cs="Tahoma"/>
        </w:rPr>
      </w:r>
      <w:r w:rsidR="008C7099">
        <w:rPr>
          <w:rFonts w:ascii="Tahoma" w:hAnsi="Tahoma" w:cs="Tahoma"/>
        </w:rPr>
        <w:fldChar w:fldCharType="separate"/>
      </w:r>
      <w:r w:rsidR="008C7099">
        <w:rPr>
          <w:rFonts w:ascii="Tahoma" w:hAnsi="Tahoma" w:cs="Tahoma"/>
          <w:noProof/>
        </w:rPr>
        <w:t>0</w:t>
      </w:r>
      <w:r w:rsidR="008C709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5763C0ED" w14:textId="79115F5F" w:rsidR="001A1000" w:rsidRDefault="001A1000" w:rsidP="00CC6FF7">
      <w:pPr>
        <w:pStyle w:val="MSKNormal"/>
      </w:pPr>
    </w:p>
    <w:p w14:paraId="7A5299BB" w14:textId="7E2E13A7" w:rsidR="001A1000" w:rsidRDefault="001A1000" w:rsidP="001A1000">
      <w:pPr>
        <w:pStyle w:val="MSKNormal"/>
        <w:jc w:val="center"/>
      </w:pPr>
      <w:r>
        <w:t>* * *</w:t>
      </w:r>
    </w:p>
    <w:p w14:paraId="041397D3" w14:textId="77777777" w:rsidR="00842DAA" w:rsidRDefault="00842DAA" w:rsidP="00CC6FF7">
      <w:pPr>
        <w:pStyle w:val="MSKNormal"/>
      </w:pPr>
    </w:p>
    <w:p w14:paraId="7AA8C716" w14:textId="42A1EFEA" w:rsidR="00706A8E" w:rsidRPr="00706A8E" w:rsidRDefault="00706A8E" w:rsidP="00706A8E">
      <w:pPr>
        <w:jc w:val="both"/>
        <w:rPr>
          <w:rFonts w:ascii="Tahoma" w:hAnsi="Tahoma"/>
        </w:rPr>
      </w:pPr>
      <w:r w:rsidRPr="00706A8E">
        <w:rPr>
          <w:rFonts w:ascii="Tahoma" w:hAnsi="Tahoma"/>
          <w:b/>
        </w:rPr>
        <w:t>Číslo usnesení:</w:t>
      </w:r>
      <w:r w:rsidRPr="00706A8E">
        <w:rPr>
          <w:rFonts w:ascii="Tahoma" w:hAnsi="Tahoma"/>
        </w:rPr>
        <w:t xml:space="preserve"> </w:t>
      </w:r>
      <w:r w:rsidR="00287653">
        <w:rPr>
          <w:rFonts w:ascii="Tahoma" w:hAnsi="Tahoma"/>
        </w:rPr>
        <w:t>2</w:t>
      </w:r>
      <w:r w:rsidR="00287653">
        <w:rPr>
          <w:rFonts w:ascii="Tahoma" w:hAnsi="Tahoma" w:cs="Tahoma"/>
        </w:rPr>
        <w:t>/</w:t>
      </w:r>
      <w:r w:rsidR="00EF407F">
        <w:rPr>
          <w:rFonts w:ascii="Tahoma" w:hAnsi="Tahoma" w:cs="Tahoma"/>
        </w:rPr>
        <w:t>1</w:t>
      </w:r>
      <w:r w:rsidR="00491A98">
        <w:rPr>
          <w:rFonts w:ascii="Tahoma" w:hAnsi="Tahoma" w:cs="Tahoma"/>
        </w:rPr>
        <w:t>3</w:t>
      </w:r>
    </w:p>
    <w:p w14:paraId="19F23B9F" w14:textId="77777777" w:rsidR="00706A8E" w:rsidRPr="00706A8E" w:rsidRDefault="00706A8E" w:rsidP="00706A8E">
      <w:pPr>
        <w:jc w:val="both"/>
        <w:rPr>
          <w:rFonts w:ascii="Tahoma" w:hAnsi="Tahoma"/>
        </w:rPr>
      </w:pPr>
    </w:p>
    <w:p w14:paraId="189E6EC5" w14:textId="21B1FEB9" w:rsidR="00873D35" w:rsidRDefault="00417430" w:rsidP="00706A8E">
      <w:pPr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Komise zdravotní rady kraje</w:t>
      </w:r>
    </w:p>
    <w:p w14:paraId="1F3B5F37" w14:textId="77777777" w:rsidR="00873D35" w:rsidRPr="00706A8E" w:rsidRDefault="00873D35" w:rsidP="00706A8E">
      <w:pPr>
        <w:jc w:val="both"/>
        <w:rPr>
          <w:rFonts w:ascii="Tahoma" w:hAnsi="Tahoma"/>
        </w:rPr>
      </w:pPr>
    </w:p>
    <w:p w14:paraId="1106B96F" w14:textId="6023A9B3" w:rsidR="00E92946" w:rsidRPr="001A1000" w:rsidRDefault="001A1000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rPr>
          <w:rFonts w:ascii="Tahoma" w:hAnsi="Tahoma" w:cs="Tahoma"/>
          <w:bCs/>
          <w:szCs w:val="20"/>
        </w:rPr>
      </w:pPr>
      <w:r w:rsidRPr="001A1000">
        <w:rPr>
          <w:rFonts w:ascii="Tahoma" w:hAnsi="Tahoma" w:cs="Tahoma"/>
          <w:bCs/>
          <w:szCs w:val="20"/>
        </w:rPr>
        <w:t>navrhuje</w:t>
      </w:r>
    </w:p>
    <w:p w14:paraId="733EE06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4CCF7FC3" w14:textId="2D03F5C5" w:rsidR="00E92946" w:rsidRDefault="00BD6AA2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  <w:r w:rsidRPr="00656F28">
        <w:rPr>
          <w:rFonts w:ascii="Tahoma" w:hAnsi="Tahoma" w:cs="Tahoma"/>
        </w:rPr>
        <w:t>na základě předloženého písemného vyhodnocení seznam žadatelů navržených na</w:t>
      </w:r>
      <w:r>
        <w:rPr>
          <w:rFonts w:ascii="Tahoma" w:hAnsi="Tahoma" w:cs="Tahoma"/>
        </w:rPr>
        <w:t> </w:t>
      </w:r>
      <w:r w:rsidRPr="00656F28">
        <w:rPr>
          <w:rFonts w:ascii="Tahoma" w:hAnsi="Tahoma" w:cs="Tahoma"/>
        </w:rPr>
        <w:t>poskytnutí dotace a seznam žadatelů, kterým se dotace nenavrhuje (viz příloha)</w:t>
      </w:r>
    </w:p>
    <w:p w14:paraId="72E7172D" w14:textId="77777777" w:rsidR="001A1000" w:rsidRDefault="001A1000" w:rsidP="00E92946">
      <w:pPr>
        <w:spacing w:line="280" w:lineRule="exact"/>
        <w:jc w:val="both"/>
        <w:rPr>
          <w:rFonts w:ascii="Tahoma" w:hAnsi="Tahoma" w:cs="Tahoma"/>
        </w:rPr>
      </w:pPr>
    </w:p>
    <w:p w14:paraId="4F6530BC" w14:textId="77777777" w:rsidR="00E92946" w:rsidRPr="00EE6452" w:rsidRDefault="00E92946" w:rsidP="001A1000">
      <w:pPr>
        <w:pStyle w:val="Odstavecseseznamem"/>
        <w:numPr>
          <w:ilvl w:val="0"/>
          <w:numId w:val="50"/>
        </w:numPr>
        <w:spacing w:line="240" w:lineRule="atLeast"/>
        <w:ind w:left="425" w:hanging="425"/>
        <w:jc w:val="both"/>
        <w:rPr>
          <w:rFonts w:ascii="Tahoma" w:hAnsi="Tahoma" w:cs="Tahoma"/>
          <w:bCs/>
          <w:spacing w:val="80"/>
          <w:szCs w:val="20"/>
        </w:rPr>
      </w:pPr>
      <w:r w:rsidRPr="00EE6452">
        <w:rPr>
          <w:rFonts w:ascii="Tahoma" w:eastAsia="Calibri" w:hAnsi="Tahoma"/>
          <w:bCs/>
        </w:rPr>
        <w:t>doporučuje</w:t>
      </w:r>
    </w:p>
    <w:p w14:paraId="18CE96A4" w14:textId="77777777" w:rsidR="001A1000" w:rsidRDefault="001A1000" w:rsidP="00E92946">
      <w:pPr>
        <w:spacing w:line="280" w:lineRule="exact"/>
        <w:jc w:val="both"/>
        <w:rPr>
          <w:rFonts w:ascii="Tahoma" w:hAnsi="Tahoma" w:cs="Tahoma"/>
          <w:bCs/>
          <w:noProof/>
        </w:rPr>
      </w:pPr>
    </w:p>
    <w:p w14:paraId="5F79833D" w14:textId="3272C020" w:rsidR="00AB19F2" w:rsidRDefault="00711085" w:rsidP="00873D35">
      <w:pPr>
        <w:spacing w:line="280" w:lineRule="exact"/>
        <w:jc w:val="both"/>
        <w:rPr>
          <w:rFonts w:ascii="Tahoma" w:hAnsi="Tahoma" w:cs="Tahoma"/>
        </w:rPr>
      </w:pPr>
      <w:r w:rsidRPr="00656F28">
        <w:rPr>
          <w:rFonts w:ascii="Tahoma" w:hAnsi="Tahoma" w:cs="Tahoma"/>
        </w:rPr>
        <w:t>orgánům kraje rozhodnout o poskytnutí účelových dotací dle uvedeného návrhu</w:t>
      </w:r>
    </w:p>
    <w:p w14:paraId="71895B76" w14:textId="3D86AF16" w:rsidR="00636FCD" w:rsidRDefault="00636FCD" w:rsidP="00873D35">
      <w:pPr>
        <w:spacing w:line="280" w:lineRule="exact"/>
        <w:jc w:val="both"/>
        <w:rPr>
          <w:rFonts w:ascii="Tahoma" w:hAnsi="Tahoma" w:cs="Tahoma"/>
        </w:rPr>
      </w:pPr>
    </w:p>
    <w:p w14:paraId="00639554" w14:textId="186BF065" w:rsidR="00CF2DF6" w:rsidRDefault="00990FA0" w:rsidP="00873D35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Hlasovalo pro </w:t>
      </w:r>
      <w:r w:rsidR="00711085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default w:val="13"/>
            </w:textInput>
          </w:ffData>
        </w:fldChar>
      </w:r>
      <w:bookmarkStart w:id="0" w:name="Text1"/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13</w:t>
      </w:r>
      <w:r w:rsidR="00711085">
        <w:rPr>
          <w:rFonts w:ascii="Tahoma" w:hAnsi="Tahoma" w:cs="Tahoma"/>
        </w:rPr>
        <w:fldChar w:fldCharType="end"/>
      </w:r>
      <w:bookmarkEnd w:id="0"/>
      <w:r w:rsidRPr="003725B1">
        <w:rPr>
          <w:rFonts w:ascii="Tahoma" w:hAnsi="Tahoma" w:cs="Tahoma"/>
        </w:rPr>
        <w:t xml:space="preserve">, proti </w:t>
      </w:r>
      <w:r w:rsidR="0090296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902969">
        <w:rPr>
          <w:rFonts w:ascii="Tahoma" w:hAnsi="Tahoma" w:cs="Tahoma"/>
        </w:rPr>
        <w:instrText xml:space="preserve"> FORMTEXT </w:instrText>
      </w:r>
      <w:r w:rsidR="00902969">
        <w:rPr>
          <w:rFonts w:ascii="Tahoma" w:hAnsi="Tahoma" w:cs="Tahoma"/>
        </w:rPr>
      </w:r>
      <w:r w:rsidR="00902969">
        <w:rPr>
          <w:rFonts w:ascii="Tahoma" w:hAnsi="Tahoma" w:cs="Tahoma"/>
        </w:rPr>
        <w:fldChar w:fldCharType="separate"/>
      </w:r>
      <w:r w:rsidR="00902969">
        <w:rPr>
          <w:rFonts w:ascii="Tahoma" w:hAnsi="Tahoma" w:cs="Tahoma"/>
          <w:noProof/>
        </w:rPr>
        <w:t>0</w:t>
      </w:r>
      <w:r w:rsidR="00902969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 xml:space="preserve">, zdržel se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0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0</w:t>
      </w:r>
      <w:r w:rsidR="00711085">
        <w:rPr>
          <w:rFonts w:ascii="Tahoma" w:hAnsi="Tahoma" w:cs="Tahoma"/>
        </w:rPr>
        <w:fldChar w:fldCharType="end"/>
      </w:r>
      <w:r w:rsidRPr="003725B1">
        <w:rPr>
          <w:rFonts w:ascii="Tahoma" w:hAnsi="Tahoma" w:cs="Tahoma"/>
        </w:rPr>
        <w:t>.</w:t>
      </w:r>
    </w:p>
    <w:p w14:paraId="37100467" w14:textId="41C84819" w:rsidR="00B97B0C" w:rsidRDefault="00B97B0C" w:rsidP="00300BC1">
      <w:pPr>
        <w:spacing w:line="280" w:lineRule="exact"/>
        <w:jc w:val="both"/>
        <w:rPr>
          <w:rFonts w:ascii="Tahoma" w:hAnsi="Tahoma" w:cs="Tahoma"/>
        </w:rPr>
      </w:pPr>
    </w:p>
    <w:p w14:paraId="28D7C79B" w14:textId="77777777" w:rsidR="00842DAA" w:rsidRDefault="00842DAA" w:rsidP="00300BC1">
      <w:pPr>
        <w:spacing w:line="280" w:lineRule="exact"/>
        <w:jc w:val="both"/>
        <w:rPr>
          <w:rFonts w:ascii="Tahoma" w:hAnsi="Tahoma" w:cs="Tahoma"/>
        </w:rPr>
      </w:pPr>
    </w:p>
    <w:p w14:paraId="69486045" w14:textId="77777777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</w:t>
      </w:r>
      <w:r w:rsidRPr="003725B1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>Jana Brodová</w:t>
      </w:r>
    </w:p>
    <w:p w14:paraId="18A235FF" w14:textId="56DCCC63" w:rsidR="00280C04" w:rsidRPr="003725B1" w:rsidRDefault="00280C04" w:rsidP="00280C04">
      <w:pPr>
        <w:spacing w:line="280" w:lineRule="exact"/>
        <w:jc w:val="both"/>
        <w:rPr>
          <w:rFonts w:ascii="Tahoma" w:hAnsi="Tahoma" w:cs="Tahoma"/>
        </w:rPr>
      </w:pPr>
      <w:r w:rsidRPr="003725B1">
        <w:rPr>
          <w:rFonts w:ascii="Tahoma" w:hAnsi="Tahoma" w:cs="Tahoma"/>
        </w:rPr>
        <w:t xml:space="preserve">V Ostravě dne </w:t>
      </w:r>
      <w:r w:rsidR="00711085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default w:val="10. 2. 2025"/>
            </w:textInput>
          </w:ffData>
        </w:fldChar>
      </w:r>
      <w:r w:rsidR="00711085">
        <w:rPr>
          <w:rFonts w:ascii="Tahoma" w:hAnsi="Tahoma" w:cs="Tahoma"/>
        </w:rPr>
        <w:instrText xml:space="preserve"> FORMTEXT </w:instrText>
      </w:r>
      <w:r w:rsidR="00711085">
        <w:rPr>
          <w:rFonts w:ascii="Tahoma" w:hAnsi="Tahoma" w:cs="Tahoma"/>
        </w:rPr>
      </w:r>
      <w:r w:rsidR="00711085">
        <w:rPr>
          <w:rFonts w:ascii="Tahoma" w:hAnsi="Tahoma" w:cs="Tahoma"/>
        </w:rPr>
        <w:fldChar w:fldCharType="separate"/>
      </w:r>
      <w:r w:rsidR="00711085">
        <w:rPr>
          <w:rFonts w:ascii="Tahoma" w:hAnsi="Tahoma" w:cs="Tahoma"/>
          <w:noProof/>
        </w:rPr>
        <w:t>10. 2. 2025</w:t>
      </w:r>
      <w:r w:rsidR="00711085">
        <w:rPr>
          <w:rFonts w:ascii="Tahoma" w:hAnsi="Tahoma" w:cs="Tahoma"/>
        </w:rPr>
        <w:fldChar w:fldCharType="end"/>
      </w:r>
    </w:p>
    <w:p w14:paraId="21FE45F0" w14:textId="77777777" w:rsidR="00280C04" w:rsidRDefault="00280C04" w:rsidP="00280C04">
      <w:pPr>
        <w:spacing w:line="280" w:lineRule="exact"/>
        <w:jc w:val="both"/>
        <w:rPr>
          <w:rFonts w:ascii="Tahoma" w:hAnsi="Tahoma" w:cs="Tahoma"/>
        </w:rPr>
      </w:pPr>
    </w:p>
    <w:p w14:paraId="51732495" w14:textId="77777777" w:rsidR="000223E9" w:rsidRDefault="000223E9" w:rsidP="000223E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Schválila: Lenka Brzyszkowská</w:t>
      </w:r>
    </w:p>
    <w:p w14:paraId="29425F7F" w14:textId="7C73698A" w:rsidR="00B97B0C" w:rsidRPr="00B97B0C" w:rsidRDefault="000223E9" w:rsidP="000223E9">
      <w:pPr>
        <w:spacing w:line="280" w:lineRule="exact"/>
        <w:jc w:val="both"/>
        <w:rPr>
          <w:rFonts w:ascii="Tahoma" w:hAnsi="Tahoma" w:cs="Tahoma"/>
          <w:szCs w:val="20"/>
        </w:rPr>
      </w:pPr>
      <w:r w:rsidRPr="003725B1">
        <w:rPr>
          <w:rFonts w:ascii="Tahoma" w:hAnsi="Tahoma" w:cs="Tahoma"/>
        </w:rPr>
        <w:t>předsed</w:t>
      </w:r>
      <w:r>
        <w:rPr>
          <w:rFonts w:ascii="Tahoma" w:hAnsi="Tahoma" w:cs="Tahoma"/>
        </w:rPr>
        <w:t>kyně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komise</w:t>
      </w:r>
      <w:r w:rsidRPr="003725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zdravotní</w:t>
      </w:r>
    </w:p>
    <w:sectPr w:rsidR="00B97B0C" w:rsidRPr="00B97B0C" w:rsidSect="00DB43E2">
      <w:headerReference w:type="default" r:id="rId12"/>
      <w:footerReference w:type="default" r:id="rId13"/>
      <w:headerReference w:type="first" r:id="rId14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946A" w14:textId="77777777" w:rsidR="00AD1F85" w:rsidRDefault="00AD1F85" w:rsidP="00CC6FF7">
      <w:r>
        <w:separator/>
      </w:r>
    </w:p>
  </w:endnote>
  <w:endnote w:type="continuationSeparator" w:id="0">
    <w:p w14:paraId="328D0C6B" w14:textId="77777777" w:rsidR="00AD1F85" w:rsidRDefault="00AD1F85" w:rsidP="00CC6FF7">
      <w:r>
        <w:continuationSeparator/>
      </w:r>
    </w:p>
  </w:endnote>
  <w:endnote w:type="continuationNotice" w:id="1">
    <w:p w14:paraId="03BB8A14" w14:textId="77777777" w:rsidR="00AD1F85" w:rsidRDefault="00AD1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A702" w14:textId="7AB44101" w:rsidR="00DB43E2" w:rsidRPr="00DB43E2" w:rsidRDefault="003022A3" w:rsidP="00DB43E2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2EBB2C" wp14:editId="101E2FD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ové pole 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5CFFE" w14:textId="31DF1FFE" w:rsidR="003022A3" w:rsidRPr="003022A3" w:rsidRDefault="003022A3" w:rsidP="003022A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22A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EBB2C" id="_x0000_t202" coordsize="21600,21600" o:spt="202" path="m,l,21600r21600,l21600,xe">
              <v:stroke joinstyle="miter"/>
              <v:path gradientshapeok="t" o:connecttype="rect"/>
            </v:shapetype>
            <v:shape id="MSIPCMeeed4019b2a861fbeff9393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505CFFE" w14:textId="31DF1FFE" w:rsidR="003022A3" w:rsidRPr="003022A3" w:rsidRDefault="003022A3" w:rsidP="003022A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22A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3E2" w:rsidRPr="00DB43E2">
      <w:rPr>
        <w:rFonts w:ascii="Tahoma" w:hAnsi="Tahoma" w:cs="Tahoma"/>
      </w:rPr>
      <w:fldChar w:fldCharType="begin"/>
    </w:r>
    <w:r w:rsidR="00DB43E2" w:rsidRPr="00DB43E2">
      <w:rPr>
        <w:rFonts w:ascii="Tahoma" w:hAnsi="Tahoma" w:cs="Tahoma"/>
      </w:rPr>
      <w:instrText>PAGE   \* MERGEFORMAT</w:instrText>
    </w:r>
    <w:r w:rsidR="00DB43E2" w:rsidRPr="00DB43E2">
      <w:rPr>
        <w:rFonts w:ascii="Tahoma" w:hAnsi="Tahoma" w:cs="Tahoma"/>
      </w:rPr>
      <w:fldChar w:fldCharType="separate"/>
    </w:r>
    <w:r w:rsidR="00B97B0C">
      <w:rPr>
        <w:rFonts w:ascii="Tahoma" w:hAnsi="Tahoma" w:cs="Tahoma"/>
        <w:noProof/>
      </w:rPr>
      <w:t>6</w:t>
    </w:r>
    <w:r w:rsidR="00DB43E2" w:rsidRPr="00DB43E2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1492" w14:textId="77777777" w:rsidR="00AD1F85" w:rsidRDefault="00AD1F85" w:rsidP="00CC6FF7">
      <w:r>
        <w:separator/>
      </w:r>
    </w:p>
  </w:footnote>
  <w:footnote w:type="continuationSeparator" w:id="0">
    <w:p w14:paraId="14CA047B" w14:textId="77777777" w:rsidR="00AD1F85" w:rsidRDefault="00AD1F85" w:rsidP="00CC6FF7">
      <w:r>
        <w:continuationSeparator/>
      </w:r>
    </w:p>
  </w:footnote>
  <w:footnote w:type="continuationNotice" w:id="1">
    <w:p w14:paraId="07391D7E" w14:textId="77777777" w:rsidR="00AD1F85" w:rsidRDefault="00AD1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DA5F8" w14:textId="3B98A469" w:rsidR="00CC6FF7" w:rsidRPr="00CC6FF7" w:rsidRDefault="00CC6FF7" w:rsidP="00CC6FF7">
    <w:pPr>
      <w:jc w:val="right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FE08" w14:textId="2CA3C2C8" w:rsidR="00DB43E2" w:rsidRPr="00DB43E2" w:rsidRDefault="00DE6099" w:rsidP="00DE6099">
    <w:pPr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Příloha č. 4 – Výpis z usnesení Komise zdravotní rady kraje ze dne 10. 2.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3732C"/>
    <w:multiLevelType w:val="hybridMultilevel"/>
    <w:tmpl w:val="20DCE5E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E1803"/>
    <w:multiLevelType w:val="hybridMultilevel"/>
    <w:tmpl w:val="5CCA1D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D2B76"/>
    <w:multiLevelType w:val="hybridMultilevel"/>
    <w:tmpl w:val="18782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C1767"/>
    <w:multiLevelType w:val="hybridMultilevel"/>
    <w:tmpl w:val="EFBC8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C37E7"/>
    <w:multiLevelType w:val="hybridMultilevel"/>
    <w:tmpl w:val="A880BBA0"/>
    <w:lvl w:ilvl="0" w:tplc="0FDE0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65185"/>
    <w:multiLevelType w:val="hybridMultilevel"/>
    <w:tmpl w:val="50D68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35208"/>
    <w:multiLevelType w:val="hybridMultilevel"/>
    <w:tmpl w:val="FEBAEABC"/>
    <w:lvl w:ilvl="0" w:tplc="303277DC">
      <w:start w:val="1"/>
      <w:numFmt w:val="decimal"/>
      <w:lvlText w:val="%1."/>
      <w:lvlJc w:val="left"/>
      <w:pPr>
        <w:ind w:left="1713" w:hanging="72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7DF0399"/>
    <w:multiLevelType w:val="hybridMultilevel"/>
    <w:tmpl w:val="354E6A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D11B9"/>
    <w:multiLevelType w:val="hybridMultilevel"/>
    <w:tmpl w:val="FEBAEABC"/>
    <w:lvl w:ilvl="0" w:tplc="FFFFFFFF">
      <w:start w:val="1"/>
      <w:numFmt w:val="decimal"/>
      <w:lvlText w:val="%1."/>
      <w:lvlJc w:val="left"/>
      <w:pPr>
        <w:ind w:left="720" w:hanging="720"/>
      </w:pPr>
      <w:rPr>
        <w:rFonts w:eastAsia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97393A"/>
    <w:multiLevelType w:val="hybridMultilevel"/>
    <w:tmpl w:val="FE3290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F040BC6"/>
    <w:multiLevelType w:val="hybridMultilevel"/>
    <w:tmpl w:val="70B2C16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209870">
    <w:abstractNumId w:val="10"/>
  </w:num>
  <w:num w:numId="2" w16cid:durableId="240527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34242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022578">
    <w:abstractNumId w:val="10"/>
  </w:num>
  <w:num w:numId="5" w16cid:durableId="5010516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4464462">
    <w:abstractNumId w:val="10"/>
  </w:num>
  <w:num w:numId="7" w16cid:durableId="11809735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1487973">
    <w:abstractNumId w:val="10"/>
  </w:num>
  <w:num w:numId="9" w16cid:durableId="1848908497">
    <w:abstractNumId w:val="10"/>
  </w:num>
  <w:num w:numId="10" w16cid:durableId="1156339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1261732">
    <w:abstractNumId w:val="10"/>
  </w:num>
  <w:num w:numId="12" w16cid:durableId="935750488">
    <w:abstractNumId w:val="10"/>
  </w:num>
  <w:num w:numId="13" w16cid:durableId="657467028">
    <w:abstractNumId w:val="10"/>
  </w:num>
  <w:num w:numId="14" w16cid:durableId="1947691072">
    <w:abstractNumId w:val="10"/>
  </w:num>
  <w:num w:numId="15" w16cid:durableId="305595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916215">
    <w:abstractNumId w:val="10"/>
  </w:num>
  <w:num w:numId="17" w16cid:durableId="1882135117">
    <w:abstractNumId w:val="10"/>
  </w:num>
  <w:num w:numId="18" w16cid:durableId="1992053075">
    <w:abstractNumId w:val="10"/>
  </w:num>
  <w:num w:numId="19" w16cid:durableId="2026714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1822148">
    <w:abstractNumId w:val="10"/>
  </w:num>
  <w:num w:numId="21" w16cid:durableId="360589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3380053">
    <w:abstractNumId w:val="10"/>
  </w:num>
  <w:num w:numId="23" w16cid:durableId="2097507505">
    <w:abstractNumId w:val="10"/>
  </w:num>
  <w:num w:numId="24" w16cid:durableId="1180046373">
    <w:abstractNumId w:val="10"/>
  </w:num>
  <w:num w:numId="25" w16cid:durableId="1316913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290715">
    <w:abstractNumId w:val="10"/>
  </w:num>
  <w:num w:numId="27" w16cid:durableId="14921393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228516">
    <w:abstractNumId w:val="10"/>
  </w:num>
  <w:num w:numId="29" w16cid:durableId="1227686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3556045">
    <w:abstractNumId w:val="10"/>
  </w:num>
  <w:num w:numId="31" w16cid:durableId="1290549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78219797">
    <w:abstractNumId w:val="10"/>
  </w:num>
  <w:num w:numId="33" w16cid:durableId="377557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8254682">
    <w:abstractNumId w:val="10"/>
  </w:num>
  <w:num w:numId="35" w16cid:durableId="142772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38637408">
    <w:abstractNumId w:val="10"/>
  </w:num>
  <w:num w:numId="37" w16cid:durableId="1986003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8771351">
    <w:abstractNumId w:val="10"/>
  </w:num>
  <w:num w:numId="39" w16cid:durableId="198719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64410598">
    <w:abstractNumId w:val="5"/>
  </w:num>
  <w:num w:numId="41" w16cid:durableId="1063022702">
    <w:abstractNumId w:val="3"/>
  </w:num>
  <w:num w:numId="42" w16cid:durableId="533007501">
    <w:abstractNumId w:val="2"/>
  </w:num>
  <w:num w:numId="43" w16cid:durableId="1675188364">
    <w:abstractNumId w:val="9"/>
  </w:num>
  <w:num w:numId="44" w16cid:durableId="1229144406">
    <w:abstractNumId w:val="6"/>
  </w:num>
  <w:num w:numId="45" w16cid:durableId="597716061">
    <w:abstractNumId w:val="0"/>
  </w:num>
  <w:num w:numId="46" w16cid:durableId="1468473170">
    <w:abstractNumId w:val="1"/>
  </w:num>
  <w:num w:numId="47" w16cid:durableId="581373063">
    <w:abstractNumId w:val="4"/>
  </w:num>
  <w:num w:numId="48" w16cid:durableId="1439913389">
    <w:abstractNumId w:val="11"/>
  </w:num>
  <w:num w:numId="49" w16cid:durableId="1120338106">
    <w:abstractNumId w:val="7"/>
  </w:num>
  <w:num w:numId="50" w16cid:durableId="1820657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C1"/>
    <w:rsid w:val="00015122"/>
    <w:rsid w:val="000223E9"/>
    <w:rsid w:val="00023800"/>
    <w:rsid w:val="000329A7"/>
    <w:rsid w:val="0003474B"/>
    <w:rsid w:val="000443D8"/>
    <w:rsid w:val="000D5443"/>
    <w:rsid w:val="000E0971"/>
    <w:rsid w:val="001450E4"/>
    <w:rsid w:val="001A1000"/>
    <w:rsid w:val="001B17F0"/>
    <w:rsid w:val="00207515"/>
    <w:rsid w:val="00212F7F"/>
    <w:rsid w:val="00280C04"/>
    <w:rsid w:val="00282C67"/>
    <w:rsid w:val="00287653"/>
    <w:rsid w:val="00294CEF"/>
    <w:rsid w:val="002B4C50"/>
    <w:rsid w:val="00300BC1"/>
    <w:rsid w:val="003022A3"/>
    <w:rsid w:val="00302E39"/>
    <w:rsid w:val="00335525"/>
    <w:rsid w:val="00392C12"/>
    <w:rsid w:val="003E4C6A"/>
    <w:rsid w:val="00404C2A"/>
    <w:rsid w:val="00417430"/>
    <w:rsid w:val="00430181"/>
    <w:rsid w:val="00465EBA"/>
    <w:rsid w:val="0046699D"/>
    <w:rsid w:val="00475B20"/>
    <w:rsid w:val="00476FFD"/>
    <w:rsid w:val="004822E1"/>
    <w:rsid w:val="00491A98"/>
    <w:rsid w:val="00522FBE"/>
    <w:rsid w:val="005274C2"/>
    <w:rsid w:val="006114D4"/>
    <w:rsid w:val="00636FCD"/>
    <w:rsid w:val="006A34D5"/>
    <w:rsid w:val="006C3464"/>
    <w:rsid w:val="00703223"/>
    <w:rsid w:val="00706A8E"/>
    <w:rsid w:val="00711085"/>
    <w:rsid w:val="00730E2A"/>
    <w:rsid w:val="007C0849"/>
    <w:rsid w:val="007E6695"/>
    <w:rsid w:val="00816C9F"/>
    <w:rsid w:val="00842DAA"/>
    <w:rsid w:val="008447AC"/>
    <w:rsid w:val="00873D35"/>
    <w:rsid w:val="00881C19"/>
    <w:rsid w:val="008A53C2"/>
    <w:rsid w:val="008A618D"/>
    <w:rsid w:val="008C210F"/>
    <w:rsid w:val="008C4205"/>
    <w:rsid w:val="008C7099"/>
    <w:rsid w:val="00902969"/>
    <w:rsid w:val="009174DA"/>
    <w:rsid w:val="009268FA"/>
    <w:rsid w:val="009447E8"/>
    <w:rsid w:val="00953530"/>
    <w:rsid w:val="009770D8"/>
    <w:rsid w:val="0098440A"/>
    <w:rsid w:val="00990FA0"/>
    <w:rsid w:val="009E44DF"/>
    <w:rsid w:val="009F6FA9"/>
    <w:rsid w:val="00A007FB"/>
    <w:rsid w:val="00A03B70"/>
    <w:rsid w:val="00A30F89"/>
    <w:rsid w:val="00A610AE"/>
    <w:rsid w:val="00A67E0E"/>
    <w:rsid w:val="00A86A52"/>
    <w:rsid w:val="00AB19F2"/>
    <w:rsid w:val="00AD1F85"/>
    <w:rsid w:val="00B60178"/>
    <w:rsid w:val="00B97B0C"/>
    <w:rsid w:val="00BD6AA2"/>
    <w:rsid w:val="00BE5851"/>
    <w:rsid w:val="00C27CDF"/>
    <w:rsid w:val="00C367AC"/>
    <w:rsid w:val="00C66F2E"/>
    <w:rsid w:val="00C8058C"/>
    <w:rsid w:val="00CB2878"/>
    <w:rsid w:val="00CC6FF7"/>
    <w:rsid w:val="00CE373D"/>
    <w:rsid w:val="00CF2DF6"/>
    <w:rsid w:val="00D018EC"/>
    <w:rsid w:val="00D13FFC"/>
    <w:rsid w:val="00D47210"/>
    <w:rsid w:val="00D53041"/>
    <w:rsid w:val="00D93978"/>
    <w:rsid w:val="00DB20E4"/>
    <w:rsid w:val="00DB43E2"/>
    <w:rsid w:val="00DE6099"/>
    <w:rsid w:val="00DF7E05"/>
    <w:rsid w:val="00E01EFE"/>
    <w:rsid w:val="00E66F05"/>
    <w:rsid w:val="00E92946"/>
    <w:rsid w:val="00EC5B3A"/>
    <w:rsid w:val="00EC6D81"/>
    <w:rsid w:val="00EE2633"/>
    <w:rsid w:val="00EE7E78"/>
    <w:rsid w:val="00EF01B0"/>
    <w:rsid w:val="00EF407F"/>
    <w:rsid w:val="00F130FF"/>
    <w:rsid w:val="00F71EC9"/>
    <w:rsid w:val="00F90F2A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FF265"/>
  <w15:chartTrackingRefBased/>
  <w15:docId w15:val="{3CD0E289-FDD9-4C58-B0F2-8C4A83E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CC6FF7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CC6FF7"/>
    <w:rPr>
      <w:rFonts w:ascii="Tahoma" w:eastAsia="Times New Roman" w:hAnsi="Tahoma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6F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6F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706A8E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706A8E"/>
    <w:pPr>
      <w:numPr>
        <w:ilvl w:val="1"/>
        <w:numId w:val="1"/>
      </w:numPr>
    </w:pPr>
  </w:style>
  <w:style w:type="paragraph" w:customStyle="1" w:styleId="Char4CharCharCharCharCharCharCharCharCharChar">
    <w:name w:val="Char4 Char Char Char Char Char Char Char Char Char Char"/>
    <w:basedOn w:val="Normln"/>
    <w:uiPriority w:val="99"/>
    <w:rsid w:val="00B97B0C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Odstavecseseznamem">
    <w:name w:val="List Paragraph"/>
    <w:basedOn w:val="Normln"/>
    <w:uiPriority w:val="34"/>
    <w:qFormat/>
    <w:rsid w:val="00E9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7a80698-73e3-45a8-9ef0-0a50621d402e" xsi:nil="true"/>
    <TaxCatchAll xmlns="c8ae7add-3a3e-4860-bb5b-5300dddd2f37" xsi:nil="true"/>
    <lcf76f155ced4ddcb4097134ff3c332f xmlns="57a80698-73e3-45a8-9ef0-0a50621d40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98AAB-EC8F-4304-80B0-8F9F1DEB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CC018-8D5F-431D-8C97-FB6AAFBC9FA5}">
  <ds:schemaRefs>
    <ds:schemaRef ds:uri="http://schemas.microsoft.com/office/2006/metadata/properties"/>
    <ds:schemaRef ds:uri="http://schemas.microsoft.com/office/infopath/2007/PartnerControls"/>
    <ds:schemaRef ds:uri="57a80698-73e3-45a8-9ef0-0a50621d402e"/>
    <ds:schemaRef ds:uri="c8ae7add-3a3e-4860-bb5b-5300dddd2f37"/>
  </ds:schemaRefs>
</ds:datastoreItem>
</file>

<file path=customXml/itemProps3.xml><?xml version="1.0" encoding="utf-8"?>
<ds:datastoreItem xmlns:ds="http://schemas.openxmlformats.org/officeDocument/2006/customXml" ds:itemID="{2B2FA0B1-4D1D-4918-A9C2-BDDA56BA7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Obrusníková Lenka</cp:lastModifiedBy>
  <cp:revision>44</cp:revision>
  <cp:lastPrinted>2023-02-10T12:42:00Z</cp:lastPrinted>
  <dcterms:created xsi:type="dcterms:W3CDTF">2022-02-16T13:29:00Z</dcterms:created>
  <dcterms:modified xsi:type="dcterms:W3CDTF">2025-02-13T18:44:00Z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2023-02-10T12:41:59Z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c379e109-18f7-489c-aa85-24d2ee7c02b2</vt:lpwstr>
  </property>
  <property fmtid="{D5CDD505-2E9C-101B-9397-08002B2CF9AE}" pid="8" name="MSIP_Label_215ad6d0-798b-44f9-b3fd-112ad6275fb4_ContentBits">
    <vt:lpwstr>2</vt:lpwstr>
  </property>
  <property fmtid="{D5CDD505-2E9C-101B-9397-08002B2CF9AE}" pid="9" name="ContentTypeId">
    <vt:lpwstr>0x01010069F6AEC8C08343408DB737D692F89690</vt:lpwstr>
  </property>
  <property fmtid="{D5CDD505-2E9C-101B-9397-08002B2CF9AE}" pid="10" name="MediaServiceImageTags">
    <vt:lpwstr/>
  </property>
  <property fmtid="{D5CDD505-2E9C-101B-9397-08002B2CF9AE}" pid="11" name="Podruhe">
    <vt:bool>false</vt:bool>
  </property>
</Properties>
</file>