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1627F20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020EA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="000020EA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63AC94F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 xml:space="preserve">Číslo </w:t>
      </w:r>
      <w:proofErr w:type="gramStart"/>
      <w:r w:rsidRPr="00254A9B">
        <w:rPr>
          <w:rFonts w:ascii="Tahoma" w:hAnsi="Tahoma" w:cs="Tahoma"/>
          <w:b/>
        </w:rPr>
        <w:t>jednání:</w:t>
      </w:r>
      <w:r w:rsidR="00F703C1">
        <w:rPr>
          <w:rFonts w:ascii="Tahoma" w:hAnsi="Tahoma" w:cs="Tahoma"/>
          <w:b/>
        </w:rPr>
        <w:t xml:space="preserve">   </w:t>
      </w:r>
      <w:proofErr w:type="gramEnd"/>
      <w:r w:rsidR="00F703C1">
        <w:rPr>
          <w:rFonts w:ascii="Tahoma" w:hAnsi="Tahoma" w:cs="Tahoma"/>
          <w:b/>
        </w:rPr>
        <w:t xml:space="preserve">    </w:t>
      </w:r>
      <w:r w:rsidR="004447B1">
        <w:rPr>
          <w:rFonts w:ascii="Tahoma" w:hAnsi="Tahoma" w:cs="Tahoma"/>
          <w:b/>
        </w:rPr>
        <w:t>3.</w:t>
      </w:r>
    </w:p>
    <w:p w14:paraId="61F0B2D5" w14:textId="485C2F5D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8C57B2">
        <w:rPr>
          <w:rFonts w:ascii="Tahoma" w:hAnsi="Tahoma" w:cs="Tahoma"/>
          <w:b/>
        </w:rPr>
        <w:t>17. 2</w:t>
      </w:r>
      <w:r w:rsidR="006C2A99">
        <w:rPr>
          <w:rFonts w:ascii="Tahoma" w:hAnsi="Tahoma" w:cs="Tahoma"/>
          <w:b/>
        </w:rPr>
        <w:t>. 202</w:t>
      </w:r>
      <w:r w:rsidR="008C57B2">
        <w:rPr>
          <w:rFonts w:ascii="Tahoma" w:hAnsi="Tahoma" w:cs="Tahoma"/>
          <w:b/>
        </w:rPr>
        <w:t>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0B26A829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4447B1">
        <w:rPr>
          <w:rFonts w:ascii="Tahoma" w:hAnsi="Tahoma" w:cs="Tahoma"/>
        </w:rPr>
        <w:t>3/</w:t>
      </w:r>
      <w:r w:rsidR="00D91980">
        <w:rPr>
          <w:rFonts w:ascii="Tahoma" w:hAnsi="Tahoma" w:cs="Tahoma"/>
        </w:rPr>
        <w:t>23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20368792" w:rsidR="003E4678" w:rsidRPr="007D7EA4" w:rsidRDefault="000020EA" w:rsidP="003E4678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>Komise sociální</w:t>
      </w:r>
      <w:r w:rsidR="003E4678" w:rsidRPr="007D7E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rady</w:t>
      </w:r>
      <w:r w:rsidR="003E4678" w:rsidRPr="007D7EA4">
        <w:rPr>
          <w:rFonts w:ascii="Tahoma" w:hAnsi="Tahoma" w:cs="Tahoma"/>
        </w:rPr>
        <w:t xml:space="preserve"> kraje</w:t>
      </w:r>
    </w:p>
    <w:p w14:paraId="1F3B1A04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6725F7F7" w14:textId="01D0CC95" w:rsidR="00212CD2" w:rsidRDefault="00780DA5" w:rsidP="00212CD2">
      <w:pPr>
        <w:pStyle w:val="MSKNormal"/>
        <w:numPr>
          <w:ilvl w:val="0"/>
          <w:numId w:val="25"/>
        </w:numPr>
        <w:ind w:left="284" w:hanging="284"/>
      </w:pPr>
      <w:r>
        <w:t>d</w:t>
      </w:r>
      <w:r w:rsidR="00212CD2">
        <w:t>oporučuje</w:t>
      </w:r>
    </w:p>
    <w:p w14:paraId="363DBCCC" w14:textId="72B5B47F" w:rsidR="00780DA5" w:rsidRDefault="00780DA5" w:rsidP="00780DA5">
      <w:pPr>
        <w:pStyle w:val="MSKNormal"/>
        <w:ind w:left="284"/>
      </w:pPr>
      <w:r>
        <w:t>radě kraje</w:t>
      </w:r>
    </w:p>
    <w:p w14:paraId="3518D594" w14:textId="77777777" w:rsidR="004447B1" w:rsidRDefault="004447B1" w:rsidP="00780DA5">
      <w:pPr>
        <w:pStyle w:val="MSKNormal"/>
        <w:ind w:left="284"/>
      </w:pPr>
    </w:p>
    <w:p w14:paraId="6999B1A7" w14:textId="5FA95A5B" w:rsidR="00780DA5" w:rsidRDefault="008C29DD" w:rsidP="001A4042">
      <w:pPr>
        <w:pStyle w:val="MSKNormal"/>
        <w:ind w:left="284"/>
      </w:pPr>
      <w:r>
        <w:t xml:space="preserve">vzít na vědomí </w:t>
      </w:r>
      <w:r w:rsidR="000D5A16" w:rsidRPr="000D5A16">
        <w:t>žádost organizace LADASENIOR s.r.o., IČO 07425741, o splátkový kalendář za porušení rozpočtové kázně a prominutí penále u nadměrné vyrovnávací platby vzniklé v rámci závěrečného vyúčtování vyrovnávací platby za</w:t>
      </w:r>
      <w:r>
        <w:t> </w:t>
      </w:r>
      <w:r w:rsidR="000D5A16" w:rsidRPr="000D5A16">
        <w:t>rok 2023</w:t>
      </w:r>
    </w:p>
    <w:p w14:paraId="0D2FE434" w14:textId="77777777" w:rsidR="00780DA5" w:rsidRDefault="00780DA5" w:rsidP="00780DA5">
      <w:pPr>
        <w:pStyle w:val="MSKNormal"/>
        <w:ind w:left="284"/>
      </w:pPr>
    </w:p>
    <w:p w14:paraId="7CC7B3AB" w14:textId="7C24E6B4" w:rsidR="00780DA5" w:rsidRDefault="00780DA5" w:rsidP="00212CD2">
      <w:pPr>
        <w:pStyle w:val="MSKNormal"/>
        <w:numPr>
          <w:ilvl w:val="0"/>
          <w:numId w:val="25"/>
        </w:numPr>
        <w:ind w:left="284" w:hanging="284"/>
      </w:pPr>
      <w:r>
        <w:t>doporučuje</w:t>
      </w:r>
    </w:p>
    <w:p w14:paraId="77E21709" w14:textId="616694A7" w:rsidR="006C2A99" w:rsidRDefault="006C2A99" w:rsidP="00212CD2">
      <w:pPr>
        <w:pStyle w:val="MSKNormal"/>
        <w:ind w:left="284"/>
      </w:pPr>
      <w:bookmarkStart w:id="0" w:name="_Hlk190149727"/>
      <w:r>
        <w:t>radě kraje</w:t>
      </w:r>
    </w:p>
    <w:bookmarkEnd w:id="0"/>
    <w:p w14:paraId="509FC2C0" w14:textId="77777777" w:rsidR="004447B1" w:rsidRDefault="004447B1" w:rsidP="00212CD2">
      <w:pPr>
        <w:pStyle w:val="MSKNormal"/>
        <w:ind w:left="284"/>
      </w:pPr>
    </w:p>
    <w:p w14:paraId="07E1ED53" w14:textId="37341B31" w:rsidR="003C5DD3" w:rsidRPr="003C5DD3" w:rsidRDefault="003F1847" w:rsidP="003F1847">
      <w:pPr>
        <w:pStyle w:val="MSKNormal"/>
        <w:ind w:left="284"/>
      </w:pPr>
      <w:r>
        <w:t>rozhodnout povolit</w:t>
      </w:r>
      <w:r w:rsidR="003C5DD3" w:rsidRPr="003C5DD3">
        <w:t xml:space="preserve"> rozložení úhrady odvodu za porušení rozpočtové kázně ve výši 887.827, -- Kč organizaci LADASENIOR s.r.o., IČO 07425741, u sociální služby domov pro seniory </w:t>
      </w:r>
      <w:proofErr w:type="spellStart"/>
      <w:r w:rsidR="003C5DD3" w:rsidRPr="003C5DD3">
        <w:t>reg</w:t>
      </w:r>
      <w:proofErr w:type="spellEnd"/>
      <w:r w:rsidR="003C5DD3" w:rsidRPr="003C5DD3">
        <w:t>. č. 1969508, na splátky podle splátkového kalendáře dle přílohy č. 4 předloženého materiálu</w:t>
      </w:r>
    </w:p>
    <w:p w14:paraId="42CD797C" w14:textId="77777777" w:rsidR="00212CD2" w:rsidRDefault="00212CD2" w:rsidP="001A4042"/>
    <w:p w14:paraId="7B533963" w14:textId="7A5B4640" w:rsidR="00212CD2" w:rsidRDefault="00212CD2" w:rsidP="00212CD2">
      <w:pPr>
        <w:pStyle w:val="MSKNormal"/>
        <w:numPr>
          <w:ilvl w:val="0"/>
          <w:numId w:val="25"/>
        </w:numPr>
        <w:ind w:left="284" w:hanging="284"/>
      </w:pPr>
      <w:r>
        <w:t>doporučuje</w:t>
      </w:r>
    </w:p>
    <w:p w14:paraId="18B27988" w14:textId="7548998A" w:rsidR="004447B1" w:rsidRDefault="004447B1" w:rsidP="004447B1">
      <w:pPr>
        <w:pStyle w:val="MSKNormal"/>
        <w:tabs>
          <w:tab w:val="left" w:pos="6610"/>
        </w:tabs>
        <w:ind w:left="284"/>
      </w:pPr>
      <w:r>
        <w:t>radě kraje</w:t>
      </w:r>
      <w:r>
        <w:tab/>
      </w:r>
    </w:p>
    <w:p w14:paraId="11ED1EFA" w14:textId="77777777" w:rsidR="004447B1" w:rsidRDefault="004447B1" w:rsidP="004447B1">
      <w:pPr>
        <w:pStyle w:val="MSKNormal"/>
        <w:ind w:left="284"/>
      </w:pPr>
      <w:r w:rsidRPr="004447B1">
        <w:t>doporučit zastupitelstvu kraje rozhodnout</w:t>
      </w:r>
    </w:p>
    <w:p w14:paraId="258349FD" w14:textId="77777777" w:rsidR="006C2A99" w:rsidRPr="006C2A99" w:rsidRDefault="006C2A99" w:rsidP="006C2A99">
      <w:pPr>
        <w:pStyle w:val="MSKNormal"/>
        <w:ind w:left="708"/>
      </w:pPr>
    </w:p>
    <w:p w14:paraId="70E116D4" w14:textId="7BDB0FF1" w:rsidR="000E287E" w:rsidRPr="000E287E" w:rsidRDefault="00BD2113" w:rsidP="000E287E">
      <w:pPr>
        <w:pStyle w:val="MSKNormal"/>
        <w:ind w:left="284"/>
      </w:pPr>
      <w:r>
        <w:t xml:space="preserve">povolit </w:t>
      </w:r>
      <w:r w:rsidR="000E287E" w:rsidRPr="000E287E">
        <w:t>prominutí penále v plné výši podle § 22 odst. 14 zákona č. 250/2000 Sb., o rozpočtových pravidlech územních rozpočtů, ve znění pozdějších předpisů, organizaci LADASENIOR s.r.o., IČO 07425741, dle Smlouvy o poskytnutí dotace z rozpočtu Moravskoslezského kraje ev. č. 01129/2023/SOC a Dodatku č. 1 ke smlouvě o</w:t>
      </w:r>
      <w:r w:rsidR="00673CA6">
        <w:t> </w:t>
      </w:r>
      <w:r w:rsidR="000E287E" w:rsidRPr="000E287E">
        <w:t>poskytnutí dotace ev. č. 01129/2023/SOC/1</w:t>
      </w: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1" w:name="_Hlk73690842"/>
    </w:p>
    <w:p w14:paraId="676FFA2C" w14:textId="77777777" w:rsidR="001A4042" w:rsidRDefault="001A4042" w:rsidP="002B02F3">
      <w:pPr>
        <w:spacing w:line="280" w:lineRule="exact"/>
        <w:jc w:val="both"/>
        <w:rPr>
          <w:rFonts w:ascii="Tahoma" w:hAnsi="Tahoma" w:cs="Tahoma"/>
        </w:rPr>
      </w:pPr>
    </w:p>
    <w:p w14:paraId="2C015BDB" w14:textId="77777777" w:rsidR="001A4042" w:rsidRDefault="001A4042" w:rsidP="002B02F3">
      <w:pPr>
        <w:spacing w:line="280" w:lineRule="exact"/>
        <w:jc w:val="both"/>
        <w:rPr>
          <w:rFonts w:ascii="Tahoma" w:hAnsi="Tahoma" w:cs="Tahoma"/>
        </w:rPr>
      </w:pPr>
    </w:p>
    <w:p w14:paraId="300A9E21" w14:textId="77777777" w:rsidR="001A4042" w:rsidRDefault="001A4042" w:rsidP="002B02F3">
      <w:pPr>
        <w:spacing w:line="280" w:lineRule="exact"/>
        <w:jc w:val="both"/>
        <w:rPr>
          <w:rFonts w:ascii="Tahoma" w:hAnsi="Tahoma" w:cs="Tahoma"/>
        </w:rPr>
      </w:pPr>
    </w:p>
    <w:p w14:paraId="05E3E224" w14:textId="77777777" w:rsidR="001A4042" w:rsidRDefault="001A4042" w:rsidP="002B02F3">
      <w:pPr>
        <w:spacing w:line="280" w:lineRule="exact"/>
        <w:jc w:val="both"/>
        <w:rPr>
          <w:rFonts w:ascii="Tahoma" w:hAnsi="Tahoma" w:cs="Tahoma"/>
        </w:rPr>
      </w:pPr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1A50972D" w14:textId="77777777" w:rsidR="001A4042" w:rsidRDefault="001A4042" w:rsidP="002B02F3">
      <w:pPr>
        <w:spacing w:line="280" w:lineRule="exact"/>
        <w:jc w:val="both"/>
        <w:rPr>
          <w:rFonts w:ascii="Tahoma" w:hAnsi="Tahoma" w:cs="Tahoma"/>
        </w:rPr>
      </w:pPr>
    </w:p>
    <w:p w14:paraId="28D1E926" w14:textId="77777777" w:rsidR="001A4042" w:rsidRDefault="001A4042" w:rsidP="002B02F3">
      <w:pPr>
        <w:spacing w:line="280" w:lineRule="exact"/>
        <w:jc w:val="both"/>
        <w:rPr>
          <w:rFonts w:ascii="Tahoma" w:hAnsi="Tahoma" w:cs="Tahoma"/>
        </w:rPr>
      </w:pPr>
    </w:p>
    <w:p w14:paraId="0D05CAE1" w14:textId="77777777" w:rsidR="001A4042" w:rsidRDefault="001A4042" w:rsidP="002B02F3">
      <w:pPr>
        <w:spacing w:line="280" w:lineRule="exact"/>
        <w:jc w:val="both"/>
        <w:rPr>
          <w:rFonts w:ascii="Tahoma" w:hAnsi="Tahoma" w:cs="Tahoma"/>
        </w:rPr>
      </w:pP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6B002209" w14:textId="77777777" w:rsidR="007F7C4B" w:rsidRDefault="007F7C4B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0753423A" w14:textId="77777777" w:rsidR="007F7C4B" w:rsidRDefault="007F7C4B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748C2CE4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B43042">
        <w:rPr>
          <w:rFonts w:ascii="Tahoma" w:hAnsi="Tahoma" w:cs="Tahoma"/>
        </w:rPr>
        <w:t>17. 2. 2025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15846AC6" w14:textId="77777777" w:rsidR="007F7C4B" w:rsidRDefault="007F7C4B" w:rsidP="002B02F3">
      <w:pPr>
        <w:spacing w:line="280" w:lineRule="exact"/>
        <w:jc w:val="both"/>
        <w:rPr>
          <w:rFonts w:ascii="Tahoma" w:hAnsi="Tahoma" w:cs="Tahoma"/>
        </w:rPr>
      </w:pPr>
    </w:p>
    <w:p w14:paraId="03F34081" w14:textId="77777777" w:rsidR="007F7C4B" w:rsidRDefault="007F7C4B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59EB4037" w:rsidR="002B02F3" w:rsidRDefault="000020EA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PhDr. Igor </w:t>
      </w:r>
      <w:r w:rsidR="003A07AB">
        <w:rPr>
          <w:rFonts w:ascii="Tahoma" w:hAnsi="Tahoma" w:cs="Tahoma"/>
        </w:rPr>
        <w:t>Hendrych, Ph.D</w:t>
      </w:r>
      <w:r w:rsidR="007F7C4B">
        <w:rPr>
          <w:rFonts w:ascii="Tahoma" w:hAnsi="Tahoma" w:cs="Tahoma"/>
        </w:rPr>
        <w:t>.</w:t>
      </w:r>
    </w:p>
    <w:p w14:paraId="6B583715" w14:textId="7FB9E838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</w:t>
      </w:r>
      <w:bookmarkEnd w:id="1"/>
      <w:r w:rsidR="003A07AB">
        <w:rPr>
          <w:rFonts w:ascii="Tahoma" w:hAnsi="Tahoma" w:cs="Tahoma"/>
        </w:rPr>
        <w:t>komise sociální</w:t>
      </w:r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EE2FA" w14:textId="77777777" w:rsidR="009255F3" w:rsidRDefault="009255F3" w:rsidP="00214052">
      <w:r>
        <w:separator/>
      </w:r>
    </w:p>
  </w:endnote>
  <w:endnote w:type="continuationSeparator" w:id="0">
    <w:p w14:paraId="0D7965D5" w14:textId="77777777" w:rsidR="009255F3" w:rsidRDefault="009255F3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794CC" w14:textId="77777777" w:rsidR="009255F3" w:rsidRDefault="009255F3" w:rsidP="00214052">
      <w:r>
        <w:separator/>
      </w:r>
    </w:p>
  </w:footnote>
  <w:footnote w:type="continuationSeparator" w:id="0">
    <w:p w14:paraId="726463A3" w14:textId="77777777" w:rsidR="009255F3" w:rsidRDefault="009255F3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201E7"/>
    <w:multiLevelType w:val="hybridMultilevel"/>
    <w:tmpl w:val="454285B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56992"/>
    <w:multiLevelType w:val="hybridMultilevel"/>
    <w:tmpl w:val="92844E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B5E70"/>
    <w:multiLevelType w:val="multilevel"/>
    <w:tmpl w:val="13B2F97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1FE13AAB"/>
    <w:multiLevelType w:val="hybridMultilevel"/>
    <w:tmpl w:val="07E68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B31A9"/>
    <w:multiLevelType w:val="hybridMultilevel"/>
    <w:tmpl w:val="875A1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A3368"/>
    <w:multiLevelType w:val="hybridMultilevel"/>
    <w:tmpl w:val="C41CE8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43550"/>
    <w:multiLevelType w:val="hybridMultilevel"/>
    <w:tmpl w:val="45428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20"/>
  </w:num>
  <w:num w:numId="2" w16cid:durableId="2525879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7"/>
  </w:num>
  <w:num w:numId="4" w16cid:durableId="537665470">
    <w:abstractNumId w:val="6"/>
  </w:num>
  <w:num w:numId="5" w16cid:durableId="1591038993">
    <w:abstractNumId w:val="7"/>
  </w:num>
  <w:num w:numId="6" w16cid:durableId="1436443616">
    <w:abstractNumId w:val="8"/>
  </w:num>
  <w:num w:numId="7" w16cid:durableId="2062319287">
    <w:abstractNumId w:val="2"/>
  </w:num>
  <w:num w:numId="8" w16cid:durableId="1856459745">
    <w:abstractNumId w:val="15"/>
  </w:num>
  <w:num w:numId="9" w16cid:durableId="877014362">
    <w:abstractNumId w:val="21"/>
  </w:num>
  <w:num w:numId="10" w16cid:durableId="1406957664">
    <w:abstractNumId w:val="9"/>
  </w:num>
  <w:num w:numId="11" w16cid:durableId="292059651">
    <w:abstractNumId w:val="19"/>
  </w:num>
  <w:num w:numId="12" w16cid:durableId="264072182">
    <w:abstractNumId w:val="16"/>
  </w:num>
  <w:num w:numId="13" w16cid:durableId="184270112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10"/>
  </w:num>
  <w:num w:numId="19" w16cid:durableId="731318125">
    <w:abstractNumId w:val="3"/>
  </w:num>
  <w:num w:numId="20" w16cid:durableId="423692320">
    <w:abstractNumId w:val="18"/>
  </w:num>
  <w:num w:numId="21" w16cid:durableId="1617327669">
    <w:abstractNumId w:val="5"/>
  </w:num>
  <w:num w:numId="22" w16cid:durableId="1195384306">
    <w:abstractNumId w:val="22"/>
  </w:num>
  <w:num w:numId="23" w16cid:durableId="1201093419">
    <w:abstractNumId w:val="4"/>
  </w:num>
  <w:num w:numId="24" w16cid:durableId="1916551153">
    <w:abstractNumId w:val="13"/>
  </w:num>
  <w:num w:numId="25" w16cid:durableId="607078823">
    <w:abstractNumId w:val="11"/>
  </w:num>
  <w:num w:numId="26" w16cid:durableId="549148846">
    <w:abstractNumId w:val="0"/>
  </w:num>
  <w:num w:numId="27" w16cid:durableId="88514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20EA"/>
    <w:rsid w:val="00021A13"/>
    <w:rsid w:val="00040651"/>
    <w:rsid w:val="00082154"/>
    <w:rsid w:val="000848CE"/>
    <w:rsid w:val="00090AC7"/>
    <w:rsid w:val="000A6854"/>
    <w:rsid w:val="000C2456"/>
    <w:rsid w:val="000D12AE"/>
    <w:rsid w:val="000D3430"/>
    <w:rsid w:val="000D5A16"/>
    <w:rsid w:val="000D6744"/>
    <w:rsid w:val="000E287E"/>
    <w:rsid w:val="000F0F55"/>
    <w:rsid w:val="00126A42"/>
    <w:rsid w:val="0015139D"/>
    <w:rsid w:val="001614F9"/>
    <w:rsid w:val="00163E28"/>
    <w:rsid w:val="00173B9C"/>
    <w:rsid w:val="001954DD"/>
    <w:rsid w:val="001A4042"/>
    <w:rsid w:val="001B3F84"/>
    <w:rsid w:val="001C30FC"/>
    <w:rsid w:val="001E4F60"/>
    <w:rsid w:val="001F2E0E"/>
    <w:rsid w:val="001F31D3"/>
    <w:rsid w:val="00212CD2"/>
    <w:rsid w:val="00214052"/>
    <w:rsid w:val="002145B6"/>
    <w:rsid w:val="00222AA6"/>
    <w:rsid w:val="00226BA2"/>
    <w:rsid w:val="00244D3D"/>
    <w:rsid w:val="00254A9B"/>
    <w:rsid w:val="002742AC"/>
    <w:rsid w:val="00280AA6"/>
    <w:rsid w:val="002815FF"/>
    <w:rsid w:val="00294966"/>
    <w:rsid w:val="0029517A"/>
    <w:rsid w:val="002A109E"/>
    <w:rsid w:val="002B02F3"/>
    <w:rsid w:val="002C0268"/>
    <w:rsid w:val="002C281C"/>
    <w:rsid w:val="002D06E3"/>
    <w:rsid w:val="002D589B"/>
    <w:rsid w:val="002E7A41"/>
    <w:rsid w:val="002F77B2"/>
    <w:rsid w:val="002F7AE9"/>
    <w:rsid w:val="00365E64"/>
    <w:rsid w:val="003A07AB"/>
    <w:rsid w:val="003B360F"/>
    <w:rsid w:val="003C5DD3"/>
    <w:rsid w:val="003E4678"/>
    <w:rsid w:val="003F1847"/>
    <w:rsid w:val="00422F22"/>
    <w:rsid w:val="00425944"/>
    <w:rsid w:val="00443312"/>
    <w:rsid w:val="004447B1"/>
    <w:rsid w:val="00444BA5"/>
    <w:rsid w:val="004538C5"/>
    <w:rsid w:val="004670A0"/>
    <w:rsid w:val="00467450"/>
    <w:rsid w:val="00470F28"/>
    <w:rsid w:val="00482171"/>
    <w:rsid w:val="004926EB"/>
    <w:rsid w:val="004B0A1B"/>
    <w:rsid w:val="004B282E"/>
    <w:rsid w:val="00513F57"/>
    <w:rsid w:val="00514F72"/>
    <w:rsid w:val="00535ADD"/>
    <w:rsid w:val="00537115"/>
    <w:rsid w:val="00542640"/>
    <w:rsid w:val="00571B49"/>
    <w:rsid w:val="005B2BCD"/>
    <w:rsid w:val="005D2F62"/>
    <w:rsid w:val="005D3EE5"/>
    <w:rsid w:val="005F2325"/>
    <w:rsid w:val="00622E22"/>
    <w:rsid w:val="00635462"/>
    <w:rsid w:val="00651967"/>
    <w:rsid w:val="00665709"/>
    <w:rsid w:val="00673CA6"/>
    <w:rsid w:val="0068689E"/>
    <w:rsid w:val="00696BAB"/>
    <w:rsid w:val="006A0688"/>
    <w:rsid w:val="006B4CAA"/>
    <w:rsid w:val="006C29A4"/>
    <w:rsid w:val="006C2A99"/>
    <w:rsid w:val="006D08FE"/>
    <w:rsid w:val="006D171D"/>
    <w:rsid w:val="006E0B28"/>
    <w:rsid w:val="006E5E57"/>
    <w:rsid w:val="007049CD"/>
    <w:rsid w:val="00707758"/>
    <w:rsid w:val="00714B47"/>
    <w:rsid w:val="00740FB4"/>
    <w:rsid w:val="00777E95"/>
    <w:rsid w:val="00780DA5"/>
    <w:rsid w:val="00790E5D"/>
    <w:rsid w:val="00795814"/>
    <w:rsid w:val="007A16C0"/>
    <w:rsid w:val="007D4BEA"/>
    <w:rsid w:val="007F4BB4"/>
    <w:rsid w:val="007F7C4B"/>
    <w:rsid w:val="008441CE"/>
    <w:rsid w:val="00844B6B"/>
    <w:rsid w:val="008623B8"/>
    <w:rsid w:val="00886D4E"/>
    <w:rsid w:val="008A192C"/>
    <w:rsid w:val="008A31EC"/>
    <w:rsid w:val="008A5087"/>
    <w:rsid w:val="008C29DD"/>
    <w:rsid w:val="008C57B2"/>
    <w:rsid w:val="008D2994"/>
    <w:rsid w:val="00910EA4"/>
    <w:rsid w:val="009255F3"/>
    <w:rsid w:val="00925F1B"/>
    <w:rsid w:val="00942F98"/>
    <w:rsid w:val="009700EA"/>
    <w:rsid w:val="0098440A"/>
    <w:rsid w:val="009867F3"/>
    <w:rsid w:val="00991051"/>
    <w:rsid w:val="009A5203"/>
    <w:rsid w:val="009B0585"/>
    <w:rsid w:val="009B328A"/>
    <w:rsid w:val="009C4DC9"/>
    <w:rsid w:val="00A01511"/>
    <w:rsid w:val="00A13E0D"/>
    <w:rsid w:val="00A2242E"/>
    <w:rsid w:val="00A3418E"/>
    <w:rsid w:val="00A61D7A"/>
    <w:rsid w:val="00A62E06"/>
    <w:rsid w:val="00A665FB"/>
    <w:rsid w:val="00A809C1"/>
    <w:rsid w:val="00AB787C"/>
    <w:rsid w:val="00AC5298"/>
    <w:rsid w:val="00AE47C9"/>
    <w:rsid w:val="00B0164B"/>
    <w:rsid w:val="00B02E4E"/>
    <w:rsid w:val="00B43042"/>
    <w:rsid w:val="00B8166F"/>
    <w:rsid w:val="00BA4260"/>
    <w:rsid w:val="00BB6DE1"/>
    <w:rsid w:val="00BD2113"/>
    <w:rsid w:val="00BD3435"/>
    <w:rsid w:val="00BD50DF"/>
    <w:rsid w:val="00BE5851"/>
    <w:rsid w:val="00C35337"/>
    <w:rsid w:val="00C4105C"/>
    <w:rsid w:val="00C455CA"/>
    <w:rsid w:val="00C74661"/>
    <w:rsid w:val="00CB15B2"/>
    <w:rsid w:val="00CB2E0E"/>
    <w:rsid w:val="00CC2096"/>
    <w:rsid w:val="00CD23EF"/>
    <w:rsid w:val="00CF4C7F"/>
    <w:rsid w:val="00D05E37"/>
    <w:rsid w:val="00D15ABD"/>
    <w:rsid w:val="00D170AB"/>
    <w:rsid w:val="00D70B41"/>
    <w:rsid w:val="00D73675"/>
    <w:rsid w:val="00D75532"/>
    <w:rsid w:val="00D83413"/>
    <w:rsid w:val="00D91980"/>
    <w:rsid w:val="00DA64A3"/>
    <w:rsid w:val="00DB33ED"/>
    <w:rsid w:val="00DD5D2D"/>
    <w:rsid w:val="00DF745E"/>
    <w:rsid w:val="00E1737C"/>
    <w:rsid w:val="00E36B46"/>
    <w:rsid w:val="00E7032D"/>
    <w:rsid w:val="00E75E2F"/>
    <w:rsid w:val="00E95B8B"/>
    <w:rsid w:val="00EE61D0"/>
    <w:rsid w:val="00EF4E86"/>
    <w:rsid w:val="00F11018"/>
    <w:rsid w:val="00F140D0"/>
    <w:rsid w:val="00F242F1"/>
    <w:rsid w:val="00F513F1"/>
    <w:rsid w:val="00F55BF8"/>
    <w:rsid w:val="00F63149"/>
    <w:rsid w:val="00F703C1"/>
    <w:rsid w:val="00F82B2F"/>
    <w:rsid w:val="00FA27D5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9" ma:contentTypeDescription="Vytvoří nový dokument" ma:contentTypeScope="" ma:versionID="e978233417f821e8792861eb26866df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e75a9b822108a1496d01a372e9f0bd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6D0C6D-02CD-4E9F-BB97-0F44752D7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Běhálková Karin</cp:lastModifiedBy>
  <cp:revision>27</cp:revision>
  <cp:lastPrinted>2021-01-20T14:38:00Z</cp:lastPrinted>
  <dcterms:created xsi:type="dcterms:W3CDTF">2024-11-08T08:45:00Z</dcterms:created>
  <dcterms:modified xsi:type="dcterms:W3CDTF">2025-02-17T15:40:00Z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