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BBBADB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F85AC2">
        <w:rPr>
          <w:rFonts w:ascii="Tahoma" w:hAnsi="Tahoma" w:cs="Tahoma"/>
        </w:rPr>
        <w:t>6</w:t>
      </w:r>
    </w:p>
    <w:p w14:paraId="61F0B2D5" w14:textId="5615BB5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F85AC2">
        <w:rPr>
          <w:rFonts w:ascii="Tahoma" w:hAnsi="Tahoma" w:cs="Tahoma"/>
        </w:rPr>
        <w:t>0</w:t>
      </w:r>
      <w:r w:rsidR="00C91309">
        <w:rPr>
          <w:rFonts w:ascii="Tahoma" w:hAnsi="Tahoma" w:cs="Tahoma"/>
        </w:rPr>
        <w:t>.</w:t>
      </w:r>
      <w:r w:rsidR="00F85AC2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6D63543D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6/</w:t>
      </w:r>
      <w:r w:rsidR="00E02E66">
        <w:rPr>
          <w:rFonts w:ascii="Tahoma" w:hAnsi="Tahoma" w:cs="Tahoma"/>
          <w:sz w:val="22"/>
          <w:szCs w:val="22"/>
        </w:rPr>
        <w:t>200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63A35DD6" w14:textId="77777777" w:rsidR="00F82584" w:rsidRPr="009A7A59" w:rsidRDefault="00F82584" w:rsidP="00F8258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A7A59">
        <w:rPr>
          <w:rFonts w:ascii="Tahoma" w:hAnsi="Tahoma" w:cs="Tahoma"/>
          <w:sz w:val="22"/>
          <w:szCs w:val="22"/>
        </w:rPr>
        <w:t>Výbor pro dopravu zastupitelstva kraje</w:t>
      </w:r>
    </w:p>
    <w:p w14:paraId="51D6AF80" w14:textId="77777777" w:rsidR="007E4CE0" w:rsidRDefault="007E4CE0" w:rsidP="007E4CE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13A8FB3" w14:textId="77777777" w:rsidR="00E02E66" w:rsidRPr="000A0F46" w:rsidRDefault="00E02E66" w:rsidP="00E02E66">
      <w:pPr>
        <w:pStyle w:val="MSKNormal"/>
        <w:rPr>
          <w:sz w:val="22"/>
          <w:szCs w:val="22"/>
        </w:rPr>
      </w:pPr>
    </w:p>
    <w:p w14:paraId="0EA7936E" w14:textId="77777777" w:rsidR="00E02E66" w:rsidRPr="00356CC9" w:rsidRDefault="00E02E66" w:rsidP="00E02E66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356CC9">
        <w:rPr>
          <w:sz w:val="22"/>
          <w:szCs w:val="22"/>
        </w:rPr>
        <w:t>bere na vědomí</w:t>
      </w:r>
    </w:p>
    <w:p w14:paraId="4DCFAECA" w14:textId="77777777" w:rsidR="00E02E66" w:rsidRPr="000A0F46" w:rsidRDefault="00E02E66" w:rsidP="00E02E66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informaci o záměru Zpřístupnění průmyslových ploch – ulice Zahradní v Bruntále dle předloženého materiálu</w:t>
      </w:r>
    </w:p>
    <w:p w14:paraId="33714E54" w14:textId="77777777" w:rsidR="00E02E66" w:rsidRPr="000A0F46" w:rsidRDefault="00E02E66" w:rsidP="00E02E66">
      <w:pPr>
        <w:pStyle w:val="MSKNormal"/>
        <w:rPr>
          <w:sz w:val="22"/>
          <w:szCs w:val="22"/>
        </w:rPr>
      </w:pPr>
    </w:p>
    <w:p w14:paraId="1CD6C948" w14:textId="77777777" w:rsidR="00E02E66" w:rsidRPr="000A0F46" w:rsidRDefault="00E02E66" w:rsidP="00E02E66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0A0F46">
        <w:rPr>
          <w:sz w:val="22"/>
          <w:szCs w:val="22"/>
        </w:rPr>
        <w:t>doporučuje</w:t>
      </w:r>
    </w:p>
    <w:p w14:paraId="76F47DAF" w14:textId="77777777" w:rsidR="00E02E66" w:rsidRPr="000A0F46" w:rsidRDefault="00E02E66" w:rsidP="00E02E66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zastupitelstvu kraje</w:t>
      </w:r>
    </w:p>
    <w:p w14:paraId="1C869B10" w14:textId="77777777" w:rsidR="00E02E66" w:rsidRPr="000A0F46" w:rsidRDefault="00E02E66" w:rsidP="00E02E66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rozhodnout uzavřít s městem Bruntál, IČ 00295892, smlouvu o spolupráci na dopravním řešení po zprovoznění stavby Zpřístupnění průmyslových ploch – ulice Zahradní v Bruntále“ dle předloženého materiálu</w:t>
      </w:r>
    </w:p>
    <w:p w14:paraId="72F76B48" w14:textId="77777777" w:rsidR="00E02E66" w:rsidRPr="000A0F46" w:rsidRDefault="00E02E66" w:rsidP="00E02E66">
      <w:pPr>
        <w:pStyle w:val="MSKNormal"/>
        <w:rPr>
          <w:sz w:val="22"/>
          <w:szCs w:val="22"/>
        </w:rPr>
      </w:pPr>
    </w:p>
    <w:p w14:paraId="18DBAB62" w14:textId="77777777" w:rsidR="00E02E66" w:rsidRPr="000A0F46" w:rsidRDefault="00E02E66" w:rsidP="00E02E66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0A0F46">
        <w:rPr>
          <w:sz w:val="22"/>
          <w:szCs w:val="22"/>
        </w:rPr>
        <w:t>doporučuje</w:t>
      </w:r>
    </w:p>
    <w:p w14:paraId="3E4A9CC1" w14:textId="77777777" w:rsidR="00E02E66" w:rsidRPr="000A0F46" w:rsidRDefault="00E02E66" w:rsidP="00E02E66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zastupitelstvu kraje</w:t>
      </w:r>
    </w:p>
    <w:p w14:paraId="4F6C5CE6" w14:textId="77777777" w:rsidR="00E02E66" w:rsidRPr="000A0F46" w:rsidRDefault="00E02E66" w:rsidP="00E02E66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souhlasit s realizací stavebních úprav silnice III. třídy č. III/4513 v souvislosti se stavbou Zpřístupnění průmyslových ploch – ulice Zahradní dle předloženého materiálu</w:t>
      </w:r>
    </w:p>
    <w:p w14:paraId="0B34B3A8" w14:textId="77777777" w:rsidR="00E02E66" w:rsidRPr="000A0F46" w:rsidRDefault="00E02E66" w:rsidP="00E02E66">
      <w:pPr>
        <w:pStyle w:val="MSKNormal"/>
        <w:rPr>
          <w:sz w:val="22"/>
          <w:szCs w:val="22"/>
        </w:rPr>
      </w:pPr>
    </w:p>
    <w:p w14:paraId="7FDCEE2C" w14:textId="77777777" w:rsidR="00E02E66" w:rsidRPr="000A0F46" w:rsidRDefault="00E02E66" w:rsidP="00E02E66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0A0F46">
        <w:rPr>
          <w:sz w:val="22"/>
          <w:szCs w:val="22"/>
        </w:rPr>
        <w:t>doporučuje</w:t>
      </w:r>
    </w:p>
    <w:p w14:paraId="59AA0C63" w14:textId="77777777" w:rsidR="00E02E66" w:rsidRPr="000A0F46" w:rsidRDefault="00E02E66" w:rsidP="00E02E66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zastupitelstvu kraje</w:t>
      </w:r>
    </w:p>
    <w:p w14:paraId="6BAA1C49" w14:textId="77777777" w:rsidR="00E02E66" w:rsidRPr="000A0F46" w:rsidRDefault="00E02E66" w:rsidP="00E02E66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schválit návrh optimalizace sítě pozemních komunikací včetně návrhu zásad majetkoprávního vypořádání dle předloženého materiálu</w:t>
      </w:r>
    </w:p>
    <w:p w14:paraId="780C130E" w14:textId="77777777" w:rsidR="00E02E66" w:rsidRPr="000A0F46" w:rsidRDefault="00E02E66" w:rsidP="00E02E66">
      <w:pPr>
        <w:pStyle w:val="MSKNormal"/>
        <w:rPr>
          <w:sz w:val="22"/>
          <w:szCs w:val="22"/>
        </w:rPr>
      </w:pPr>
    </w:p>
    <w:p w14:paraId="0243E7B7" w14:textId="77777777" w:rsidR="00E02E66" w:rsidRPr="000A0F46" w:rsidRDefault="00E02E66" w:rsidP="00E02E66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0A0F46">
        <w:rPr>
          <w:sz w:val="22"/>
          <w:szCs w:val="22"/>
        </w:rPr>
        <w:t>doporučuje</w:t>
      </w:r>
    </w:p>
    <w:p w14:paraId="021D130D" w14:textId="77777777" w:rsidR="00E02E66" w:rsidRPr="000A0F46" w:rsidRDefault="00E02E66" w:rsidP="00E02E66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zastupitelstvu kraje</w:t>
      </w:r>
    </w:p>
    <w:p w14:paraId="30709CB6" w14:textId="77777777" w:rsidR="00E02E66" w:rsidRDefault="00E02E66" w:rsidP="00E02E66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rozhodnout o bezúplatném vypořádání staveb komunikací v normových parametrech, jejich stavebních částí (objektů) a pozemků pod nimi, které se stanou budoucí součástí sítě pozemních komunikací podle zákona č. 13/1997 Sb., o pozemních komunikacích, ve znění pozdějších předpisů dle předloženého materiálu</w:t>
      </w:r>
    </w:p>
    <w:p w14:paraId="52FBC73D" w14:textId="77777777" w:rsidR="00F82584" w:rsidRDefault="00F82584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C376F4C" w14:textId="77777777" w:rsidR="00E02E66" w:rsidRDefault="00E02E66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ECA1C19" w14:textId="77777777" w:rsidR="00E02E66" w:rsidRDefault="00E02E66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0B5A5CB" w14:textId="77777777" w:rsidR="00E02E66" w:rsidRDefault="00E02E66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5A1E2EF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lastRenderedPageBreak/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5E0B5D4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0</w:t>
      </w:r>
      <w:r w:rsidR="00947B6C">
        <w:rPr>
          <w:rFonts w:ascii="Tahoma" w:hAnsi="Tahoma" w:cs="Tahoma"/>
          <w:sz w:val="22"/>
          <w:szCs w:val="22"/>
        </w:rPr>
        <w:t>.</w:t>
      </w:r>
      <w:r w:rsidR="00F85AC2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B5760"/>
    <w:rsid w:val="001E4F60"/>
    <w:rsid w:val="001F0331"/>
    <w:rsid w:val="00203536"/>
    <w:rsid w:val="00214052"/>
    <w:rsid w:val="00254A9B"/>
    <w:rsid w:val="00282836"/>
    <w:rsid w:val="002A21D4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4CE0"/>
    <w:rsid w:val="007E6D08"/>
    <w:rsid w:val="0080323B"/>
    <w:rsid w:val="00814C1B"/>
    <w:rsid w:val="00890FCA"/>
    <w:rsid w:val="00907CA6"/>
    <w:rsid w:val="00947B6C"/>
    <w:rsid w:val="0098440A"/>
    <w:rsid w:val="00A10DBC"/>
    <w:rsid w:val="00A17FF0"/>
    <w:rsid w:val="00A62E06"/>
    <w:rsid w:val="00A72014"/>
    <w:rsid w:val="00AD5EE1"/>
    <w:rsid w:val="00AE58C2"/>
    <w:rsid w:val="00AE5B44"/>
    <w:rsid w:val="00B6695F"/>
    <w:rsid w:val="00BC1ECF"/>
    <w:rsid w:val="00BE5851"/>
    <w:rsid w:val="00C04FFC"/>
    <w:rsid w:val="00C16B34"/>
    <w:rsid w:val="00C91309"/>
    <w:rsid w:val="00CD3FAC"/>
    <w:rsid w:val="00D170AB"/>
    <w:rsid w:val="00D62CCF"/>
    <w:rsid w:val="00DB33ED"/>
    <w:rsid w:val="00DD09B1"/>
    <w:rsid w:val="00DE40B3"/>
    <w:rsid w:val="00E02E66"/>
    <w:rsid w:val="00E6556D"/>
    <w:rsid w:val="00E84D2F"/>
    <w:rsid w:val="00E95B8B"/>
    <w:rsid w:val="00EE61D0"/>
    <w:rsid w:val="00F63149"/>
    <w:rsid w:val="00F82584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2024-08-19T06:40:00Z</dcterms:created>
  <dcterms:modified xsi:type="dcterms:W3CDTF">2024-08-19T06:40:00Z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