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9D260AE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B1F24">
        <w:rPr>
          <w:rFonts w:ascii="Tahoma" w:hAnsi="Tahoma" w:cs="Tahoma"/>
          <w:bCs/>
        </w:rPr>
        <w:t>2</w:t>
      </w:r>
      <w:r w:rsidR="000E63C3">
        <w:rPr>
          <w:rFonts w:ascii="Tahoma" w:hAnsi="Tahoma" w:cs="Tahoma"/>
          <w:bCs/>
        </w:rPr>
        <w:t>1</w:t>
      </w:r>
    </w:p>
    <w:p w14:paraId="43C9BAAD" w14:textId="611DB118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0E63C3">
        <w:rPr>
          <w:rFonts w:ascii="Tahoma" w:hAnsi="Tahoma" w:cs="Tahoma"/>
        </w:rPr>
        <w:t>7</w:t>
      </w:r>
      <w:r w:rsidR="00430454">
        <w:rPr>
          <w:rFonts w:ascii="Tahoma" w:hAnsi="Tahoma" w:cs="Tahoma"/>
        </w:rPr>
        <w:t xml:space="preserve">. </w:t>
      </w:r>
      <w:r w:rsidR="003B1F24">
        <w:rPr>
          <w:rFonts w:ascii="Tahoma" w:hAnsi="Tahoma" w:cs="Tahoma"/>
        </w:rPr>
        <w:t>1</w:t>
      </w:r>
      <w:r w:rsidR="000E63C3">
        <w:rPr>
          <w:rFonts w:ascii="Tahoma" w:hAnsi="Tahoma" w:cs="Tahoma"/>
        </w:rPr>
        <w:t>1</w:t>
      </w:r>
      <w:r w:rsidR="00BD1DC4">
        <w:rPr>
          <w:rFonts w:ascii="Tahoma" w:hAnsi="Tahoma" w:cs="Tahoma"/>
        </w:rPr>
        <w:t>.</w:t>
      </w:r>
      <w:r w:rsidR="00CB642A">
        <w:rPr>
          <w:rFonts w:ascii="Tahoma" w:hAnsi="Tahoma" w:cs="Tahoma"/>
        </w:rPr>
        <w:t xml:space="preserve"> 202</w:t>
      </w:r>
      <w:r w:rsidR="002366F0">
        <w:rPr>
          <w:rFonts w:ascii="Tahoma" w:hAnsi="Tahoma" w:cs="Tahoma"/>
        </w:rPr>
        <w:t>3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1E6B81D0" w14:textId="77777777" w:rsidR="00542529" w:rsidRDefault="00542529" w:rsidP="007277A7">
      <w:pPr>
        <w:pStyle w:val="MSKNormal"/>
        <w:rPr>
          <w:b/>
          <w:bCs/>
        </w:rPr>
      </w:pPr>
    </w:p>
    <w:p w14:paraId="421ACE7A" w14:textId="77777777" w:rsidR="00542529" w:rsidRDefault="00542529" w:rsidP="007277A7">
      <w:pPr>
        <w:pStyle w:val="MSKNormal"/>
        <w:rPr>
          <w:b/>
          <w:bCs/>
        </w:rPr>
      </w:pPr>
    </w:p>
    <w:p w14:paraId="0547ABD2" w14:textId="77777777" w:rsidR="003B1F24" w:rsidRDefault="003B1F24" w:rsidP="009569E3">
      <w:pPr>
        <w:pStyle w:val="MSKNormal"/>
        <w:rPr>
          <w:b/>
          <w:bCs/>
        </w:rPr>
      </w:pPr>
    </w:p>
    <w:p w14:paraId="7372196E" w14:textId="0A755C5F" w:rsidR="004935CB" w:rsidRPr="00020991" w:rsidRDefault="004935CB" w:rsidP="004935CB">
      <w:pPr>
        <w:pStyle w:val="MSKNormal"/>
        <w:rPr>
          <w:rFonts w:cs="Tahoma"/>
          <w:b/>
          <w:bCs/>
        </w:rPr>
      </w:pPr>
      <w:r w:rsidRPr="00020991">
        <w:rPr>
          <w:rFonts w:cs="Tahoma"/>
          <w:b/>
          <w:bCs/>
        </w:rPr>
        <w:t xml:space="preserve">Číslo usnesení: </w:t>
      </w:r>
      <w:r>
        <w:rPr>
          <w:rFonts w:cs="Tahoma"/>
          <w:b/>
          <w:bCs/>
        </w:rPr>
        <w:t>2</w:t>
      </w:r>
      <w:r w:rsidR="000E63C3">
        <w:rPr>
          <w:rFonts w:cs="Tahoma"/>
          <w:b/>
          <w:bCs/>
        </w:rPr>
        <w:t>1</w:t>
      </w:r>
      <w:r w:rsidRPr="00020991">
        <w:rPr>
          <w:rFonts w:cs="Tahoma"/>
          <w:b/>
          <w:bCs/>
        </w:rPr>
        <w:t>/</w:t>
      </w:r>
      <w:r w:rsidR="000E63C3">
        <w:rPr>
          <w:rFonts w:cs="Tahoma"/>
          <w:b/>
          <w:bCs/>
        </w:rPr>
        <w:t>11</w:t>
      </w:r>
      <w:r w:rsidR="006A31E9">
        <w:rPr>
          <w:rFonts w:cs="Tahoma"/>
          <w:b/>
          <w:bCs/>
        </w:rPr>
        <w:t>8</w:t>
      </w:r>
    </w:p>
    <w:p w14:paraId="7B468B77" w14:textId="77777777" w:rsidR="004935CB" w:rsidRDefault="004935CB" w:rsidP="004935CB">
      <w:pPr>
        <w:pStyle w:val="MSKDoplnek"/>
        <w:numPr>
          <w:ilvl w:val="0"/>
          <w:numId w:val="0"/>
        </w:numPr>
        <w:ind w:left="142"/>
      </w:pPr>
    </w:p>
    <w:p w14:paraId="6A9DAB83" w14:textId="77777777" w:rsidR="004D0792" w:rsidRPr="00CE6EB7" w:rsidRDefault="004D0792" w:rsidP="004D0792">
      <w:pPr>
        <w:pStyle w:val="MSKNormal"/>
        <w:rPr>
          <w:rFonts w:cs="Tahoma"/>
        </w:rPr>
      </w:pPr>
    </w:p>
    <w:p w14:paraId="3DC9A36C" w14:textId="77777777" w:rsidR="004D0792" w:rsidRPr="00CE6EB7" w:rsidRDefault="004D0792" w:rsidP="004D0792">
      <w:pPr>
        <w:pStyle w:val="MSKNormal"/>
        <w:rPr>
          <w:rFonts w:cs="Tahoma"/>
        </w:rPr>
      </w:pPr>
      <w:r w:rsidRPr="00CE6EB7">
        <w:rPr>
          <w:rFonts w:cs="Tahoma"/>
        </w:rPr>
        <w:t>1.</w:t>
      </w:r>
      <w:r w:rsidRPr="00CE6EB7">
        <w:rPr>
          <w:rFonts w:cs="Tahoma"/>
        </w:rPr>
        <w:tab/>
        <w:t>doporučuje</w:t>
      </w:r>
    </w:p>
    <w:p w14:paraId="7B8F301C" w14:textId="77777777" w:rsidR="004D0792" w:rsidRPr="00CE6EB7" w:rsidRDefault="004D0792" w:rsidP="004D0792">
      <w:pPr>
        <w:pStyle w:val="MSKNormal"/>
        <w:rPr>
          <w:rFonts w:cs="Tahoma"/>
        </w:rPr>
      </w:pPr>
    </w:p>
    <w:p w14:paraId="3F35A61F" w14:textId="77777777" w:rsidR="004D0792" w:rsidRPr="00CE6EB7" w:rsidRDefault="004D0792" w:rsidP="004D0792">
      <w:pPr>
        <w:pStyle w:val="MSKNormal"/>
        <w:rPr>
          <w:rFonts w:cs="Tahoma"/>
        </w:rPr>
      </w:pPr>
      <w:r w:rsidRPr="00CE6EB7">
        <w:rPr>
          <w:rFonts w:cs="Tahoma"/>
        </w:rPr>
        <w:t>zastupitelstvu kraje</w:t>
      </w:r>
    </w:p>
    <w:p w14:paraId="0832C829" w14:textId="77777777" w:rsidR="004D0792" w:rsidRPr="00CE6EB7" w:rsidRDefault="004D0792" w:rsidP="004D0792">
      <w:pPr>
        <w:pStyle w:val="MSKNormal"/>
        <w:rPr>
          <w:rFonts w:cs="Tahoma"/>
        </w:rPr>
      </w:pPr>
      <w:r w:rsidRPr="00CE6EB7">
        <w:rPr>
          <w:rFonts w:cs="Tahoma"/>
        </w:rPr>
        <w:t>rozhodnout o přídělu z rozpočtu Moravskoslezského kraje na rok 2023 do Fondu životního prostředí Moravskoslezského kraje ve výši 9.291.050 Kč</w:t>
      </w:r>
    </w:p>
    <w:p w14:paraId="1F3578A8" w14:textId="77777777" w:rsidR="004D0792" w:rsidRPr="00CE6EB7" w:rsidRDefault="004D0792" w:rsidP="004D0792">
      <w:pPr>
        <w:pStyle w:val="MSKNormal"/>
        <w:rPr>
          <w:rFonts w:cs="Tahoma"/>
        </w:rPr>
      </w:pPr>
    </w:p>
    <w:p w14:paraId="61627B81" w14:textId="77777777" w:rsidR="004D0792" w:rsidRPr="00CE6EB7" w:rsidRDefault="004D0792" w:rsidP="004D0792">
      <w:pPr>
        <w:pStyle w:val="MSKNormal"/>
        <w:rPr>
          <w:rFonts w:cs="Tahoma"/>
        </w:rPr>
      </w:pPr>
      <w:r w:rsidRPr="00CE6EB7">
        <w:rPr>
          <w:rFonts w:cs="Tahoma"/>
        </w:rPr>
        <w:t>2.</w:t>
      </w:r>
      <w:r w:rsidRPr="00CE6EB7">
        <w:rPr>
          <w:rFonts w:cs="Tahoma"/>
        </w:rPr>
        <w:tab/>
        <w:t>doporučuje</w:t>
      </w:r>
    </w:p>
    <w:p w14:paraId="1A28DFBA" w14:textId="77777777" w:rsidR="004D0792" w:rsidRPr="00CE6EB7" w:rsidRDefault="004D0792" w:rsidP="004D0792">
      <w:pPr>
        <w:pStyle w:val="MSKNormal"/>
        <w:rPr>
          <w:rFonts w:cs="Tahoma"/>
        </w:rPr>
      </w:pPr>
    </w:p>
    <w:p w14:paraId="2D1BB092" w14:textId="77777777" w:rsidR="004D0792" w:rsidRPr="00CE6EB7" w:rsidRDefault="004D0792" w:rsidP="004D0792">
      <w:pPr>
        <w:pStyle w:val="MSKNormal"/>
        <w:rPr>
          <w:rFonts w:cs="Tahoma"/>
        </w:rPr>
      </w:pPr>
      <w:r w:rsidRPr="00CE6EB7">
        <w:rPr>
          <w:rFonts w:cs="Tahoma"/>
        </w:rPr>
        <w:t>zastupitelstvu kraje</w:t>
      </w:r>
    </w:p>
    <w:p w14:paraId="1A51AE41" w14:textId="77777777" w:rsidR="004D0792" w:rsidRPr="00CE6EB7" w:rsidRDefault="004D0792" w:rsidP="004D0792">
      <w:pPr>
        <w:pStyle w:val="MSKNormal"/>
        <w:rPr>
          <w:rFonts w:cs="Tahoma"/>
        </w:rPr>
      </w:pPr>
      <w:r w:rsidRPr="00CE6EB7">
        <w:rPr>
          <w:rFonts w:cs="Tahoma"/>
        </w:rPr>
        <w:t>schválit rozpočet Fondu životního prostředí Moravskoslezského kraje na rok 2024 dle přílohy č. 1 předloženého materiálu</w:t>
      </w:r>
    </w:p>
    <w:p w14:paraId="4A96A597" w14:textId="77777777" w:rsidR="004D0792" w:rsidRPr="00CE6EB7" w:rsidRDefault="004D0792" w:rsidP="004D0792">
      <w:pPr>
        <w:pStyle w:val="MSKNormal"/>
        <w:rPr>
          <w:rFonts w:cs="Tahoma"/>
          <w:noProof/>
        </w:rPr>
      </w:pPr>
    </w:p>
    <w:p w14:paraId="2961924E" w14:textId="77777777" w:rsidR="003B1F24" w:rsidRDefault="003B1F24" w:rsidP="009569E3">
      <w:pPr>
        <w:pStyle w:val="MSKNormal"/>
        <w:rPr>
          <w:b/>
          <w:bCs/>
        </w:rPr>
      </w:pPr>
    </w:p>
    <w:p w14:paraId="06A6B029" w14:textId="77777777" w:rsidR="003B1F24" w:rsidRDefault="003B1F24" w:rsidP="009569E3">
      <w:pPr>
        <w:pStyle w:val="MSKNormal"/>
        <w:rPr>
          <w:b/>
          <w:bCs/>
        </w:rPr>
      </w:pPr>
    </w:p>
    <w:p w14:paraId="493F0C48" w14:textId="77777777" w:rsidR="003A24E6" w:rsidRPr="0004022E" w:rsidRDefault="003A24E6" w:rsidP="003A24E6">
      <w:pPr>
        <w:pStyle w:val="MSKNormal"/>
        <w:jc w:val="center"/>
        <w:rPr>
          <w:rFonts w:cs="Tahoma"/>
          <w:b/>
          <w:bCs/>
          <w:noProof/>
        </w:rPr>
      </w:pPr>
    </w:p>
    <w:p w14:paraId="12C6F4D6" w14:textId="77777777" w:rsidR="003A24E6" w:rsidRPr="0004022E" w:rsidRDefault="003A24E6" w:rsidP="003A24E6">
      <w:pPr>
        <w:pStyle w:val="MSKNormal"/>
        <w:jc w:val="left"/>
        <w:rPr>
          <w:rFonts w:cs="Tahoma"/>
          <w:b/>
          <w:bCs/>
          <w:noProof/>
        </w:rPr>
      </w:pPr>
      <w:r w:rsidRPr="0004022E">
        <w:rPr>
          <w:rFonts w:cs="Tahoma"/>
          <w:b/>
          <w:bCs/>
          <w:noProof/>
        </w:rPr>
        <w:t>Mgr. Zuzana Klusová, v. r.</w:t>
      </w:r>
    </w:p>
    <w:p w14:paraId="75AB5E93" w14:textId="77777777" w:rsidR="003A24E6" w:rsidRDefault="003A24E6" w:rsidP="003A24E6">
      <w:pPr>
        <w:pStyle w:val="MSKNormal"/>
        <w:jc w:val="left"/>
        <w:rPr>
          <w:rFonts w:cs="Tahoma"/>
          <w:noProof/>
        </w:rPr>
      </w:pPr>
      <w:r>
        <w:rPr>
          <w:rFonts w:cs="Tahoma"/>
          <w:noProof/>
        </w:rPr>
        <w:t>předsedkyně výboru pro životní prostředí</w:t>
      </w:r>
    </w:p>
    <w:p w14:paraId="05592DCF" w14:textId="77777777" w:rsidR="003A24E6" w:rsidRDefault="003A24E6" w:rsidP="009569E3">
      <w:pPr>
        <w:pStyle w:val="MSKNormal"/>
        <w:rPr>
          <w:b/>
          <w:bCs/>
        </w:rPr>
      </w:pPr>
    </w:p>
    <w:sectPr w:rsidR="003A24E6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CF7A" w14:textId="77777777" w:rsidR="00BB05D2" w:rsidRDefault="00BB05D2" w:rsidP="00214052">
      <w:r>
        <w:separator/>
      </w:r>
    </w:p>
  </w:endnote>
  <w:endnote w:type="continuationSeparator" w:id="0">
    <w:p w14:paraId="28E52892" w14:textId="77777777" w:rsidR="00BB05D2" w:rsidRDefault="00BB05D2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29FD" w14:textId="77777777" w:rsidR="00BB05D2" w:rsidRDefault="00BB05D2" w:rsidP="00214052">
      <w:r>
        <w:separator/>
      </w:r>
    </w:p>
  </w:footnote>
  <w:footnote w:type="continuationSeparator" w:id="0">
    <w:p w14:paraId="0C60B009" w14:textId="77777777" w:rsidR="00BB05D2" w:rsidRDefault="00BB05D2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817962019">
    <w:abstractNumId w:val="6"/>
  </w:num>
  <w:num w:numId="2" w16cid:durableId="423260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5914">
    <w:abstractNumId w:val="4"/>
  </w:num>
  <w:num w:numId="4" w16cid:durableId="903833685">
    <w:abstractNumId w:val="0"/>
  </w:num>
  <w:num w:numId="5" w16cid:durableId="362293403">
    <w:abstractNumId w:val="1"/>
  </w:num>
  <w:num w:numId="6" w16cid:durableId="543759160">
    <w:abstractNumId w:val="5"/>
  </w:num>
  <w:num w:numId="7" w16cid:durableId="1802961455">
    <w:abstractNumId w:val="2"/>
  </w:num>
  <w:num w:numId="8" w16cid:durableId="200523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67AAE"/>
    <w:rsid w:val="000848CE"/>
    <w:rsid w:val="000A6B04"/>
    <w:rsid w:val="000E63C3"/>
    <w:rsid w:val="000F0F55"/>
    <w:rsid w:val="00103E25"/>
    <w:rsid w:val="001318B5"/>
    <w:rsid w:val="00132E26"/>
    <w:rsid w:val="001C0955"/>
    <w:rsid w:val="001E4F60"/>
    <w:rsid w:val="002034EB"/>
    <w:rsid w:val="00214052"/>
    <w:rsid w:val="002366F0"/>
    <w:rsid w:val="00247B33"/>
    <w:rsid w:val="00254A9B"/>
    <w:rsid w:val="00287999"/>
    <w:rsid w:val="002B0666"/>
    <w:rsid w:val="002C2B8D"/>
    <w:rsid w:val="00301AF0"/>
    <w:rsid w:val="0036499C"/>
    <w:rsid w:val="00365E64"/>
    <w:rsid w:val="003A24E6"/>
    <w:rsid w:val="003B1F24"/>
    <w:rsid w:val="00422F22"/>
    <w:rsid w:val="00430454"/>
    <w:rsid w:val="00470F28"/>
    <w:rsid w:val="004935CB"/>
    <w:rsid w:val="004B3075"/>
    <w:rsid w:val="004B4C60"/>
    <w:rsid w:val="004D0792"/>
    <w:rsid w:val="004F55CD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417EA"/>
    <w:rsid w:val="006661EB"/>
    <w:rsid w:val="00683EA7"/>
    <w:rsid w:val="006A31E9"/>
    <w:rsid w:val="006A45B6"/>
    <w:rsid w:val="006C0AD6"/>
    <w:rsid w:val="006D1279"/>
    <w:rsid w:val="007277A7"/>
    <w:rsid w:val="007364AB"/>
    <w:rsid w:val="00794236"/>
    <w:rsid w:val="007A16C0"/>
    <w:rsid w:val="007D62DA"/>
    <w:rsid w:val="00804F59"/>
    <w:rsid w:val="008332E8"/>
    <w:rsid w:val="008B499E"/>
    <w:rsid w:val="008C29EA"/>
    <w:rsid w:val="008D5081"/>
    <w:rsid w:val="009327F8"/>
    <w:rsid w:val="009569E3"/>
    <w:rsid w:val="00972047"/>
    <w:rsid w:val="009765CE"/>
    <w:rsid w:val="009840D7"/>
    <w:rsid w:val="0098440A"/>
    <w:rsid w:val="00986F84"/>
    <w:rsid w:val="009B794A"/>
    <w:rsid w:val="009E68C3"/>
    <w:rsid w:val="00A27B54"/>
    <w:rsid w:val="00A62E06"/>
    <w:rsid w:val="00A70D1E"/>
    <w:rsid w:val="00A977F8"/>
    <w:rsid w:val="00AF5872"/>
    <w:rsid w:val="00B75ED8"/>
    <w:rsid w:val="00B80EA2"/>
    <w:rsid w:val="00BB05D2"/>
    <w:rsid w:val="00BD1DC4"/>
    <w:rsid w:val="00BE5851"/>
    <w:rsid w:val="00C80F11"/>
    <w:rsid w:val="00CB642A"/>
    <w:rsid w:val="00CE0484"/>
    <w:rsid w:val="00CE5F97"/>
    <w:rsid w:val="00CF0D99"/>
    <w:rsid w:val="00D02C61"/>
    <w:rsid w:val="00D170AB"/>
    <w:rsid w:val="00D26658"/>
    <w:rsid w:val="00DB33ED"/>
    <w:rsid w:val="00E178E2"/>
    <w:rsid w:val="00E95B8B"/>
    <w:rsid w:val="00EE61D0"/>
    <w:rsid w:val="00EF2618"/>
    <w:rsid w:val="00EF7CB5"/>
    <w:rsid w:val="00F066C2"/>
    <w:rsid w:val="00F63149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55</cp:revision>
  <dcterms:created xsi:type="dcterms:W3CDTF">2021-05-18T05:29:00Z</dcterms:created>
  <dcterms:modified xsi:type="dcterms:W3CDTF">2023-11-07T08:01:00Z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