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4F26" w14:textId="2E5F64E2" w:rsidR="00E370C4" w:rsidRPr="00E370C4" w:rsidRDefault="00E370C4" w:rsidP="00E370C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370C4">
        <w:rPr>
          <w:rFonts w:ascii="Arial" w:hAnsi="Arial" w:cs="Arial"/>
          <w:b/>
          <w:bCs/>
          <w:color w:val="000000"/>
        </w:rPr>
        <w:t>Výpis usnesení zastupitelstva kraje</w:t>
      </w:r>
    </w:p>
    <w:p w14:paraId="5821BB5B" w14:textId="77777777" w:rsidR="00E370C4" w:rsidRDefault="00E370C4" w:rsidP="00071C1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7016C5" w14:textId="77777777" w:rsidR="007F5274" w:rsidRDefault="007F5274" w:rsidP="00071C1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Usnesení č. </w:t>
      </w:r>
      <w:r w:rsidR="00071C15">
        <w:rPr>
          <w:rFonts w:ascii="Arial" w:hAnsi="Arial" w:cs="Arial"/>
          <w:color w:val="000000"/>
        </w:rPr>
        <w:t xml:space="preserve">9/979 </w:t>
      </w:r>
    </w:p>
    <w:p w14:paraId="6F2D3969" w14:textId="77777777" w:rsidR="007F5274" w:rsidRDefault="007F5274" w:rsidP="00071C1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dne </w:t>
      </w:r>
      <w:r w:rsidR="00071C15">
        <w:rPr>
          <w:rFonts w:ascii="Arial" w:hAnsi="Arial" w:cs="Arial"/>
          <w:color w:val="000000"/>
        </w:rPr>
        <w:t>13. 9. 2018</w:t>
      </w:r>
    </w:p>
    <w:p w14:paraId="16822E07" w14:textId="258EB7C8" w:rsidR="00071C15" w:rsidRDefault="00071C15" w:rsidP="00071C1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</w:rPr>
        <w:t>3. rozhodlo</w:t>
      </w:r>
    </w:p>
    <w:p w14:paraId="1B2C6F81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    darovat nemovité věci ve vlastnictví kraje a v hospodaření organizace Střední průmyslová škola a Obchodní akademie, Bruntál, příspěvková organizace, </w:t>
      </w:r>
      <w:proofErr w:type="spellStart"/>
      <w:r>
        <w:rPr>
          <w:rFonts w:ascii="Arial" w:hAnsi="Arial" w:cs="Arial"/>
          <w:color w:val="000000"/>
        </w:rPr>
        <w:t>Kavalcova</w:t>
      </w:r>
      <w:proofErr w:type="spellEnd"/>
      <w:r>
        <w:rPr>
          <w:rFonts w:ascii="Arial" w:hAnsi="Arial" w:cs="Arial"/>
          <w:color w:val="000000"/>
        </w:rPr>
        <w:t xml:space="preserve"> 814/1, Bruntál, IČO 00601322, a to:</w:t>
      </w:r>
    </w:p>
    <w:p w14:paraId="12BE5ABE" w14:textId="77777777" w:rsidR="00071C15" w:rsidRDefault="00071C15" w:rsidP="00071C1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část pozemku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2246 zastavěná plocha a nádvoří, oddělenou dle geometrického plánu č. 3504-57/2018 ze dne 17. 6. 2018 a nově označenou jako pozemek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>. č. 2246/2 zastavěná plocha a nádvoří, o výměře 60 m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</w:rPr>
        <w:t>,</w:t>
      </w:r>
    </w:p>
    <w:p w14:paraId="2BABEB50" w14:textId="77777777" w:rsidR="00071C15" w:rsidRDefault="00071C15" w:rsidP="00071C1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část pozemku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2249/1 ostatní plocha, oddělenou dle geometrického plánu č. 3504-57/2018 ze dne 17. 6. 2018 a nově označenou jako pozemek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>. č. 2249/5 ostatní plocha, o výměře 12.010 m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</w:rPr>
        <w:t>,</w:t>
      </w:r>
    </w:p>
    <w:p w14:paraId="7D6F300E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všemi součástmi a příslušenstvím těchto nemovitých věcí,</w:t>
      </w:r>
    </w:p>
    <w:p w14:paraId="2D937AAE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vše v k. </w:t>
      </w:r>
      <w:proofErr w:type="spellStart"/>
      <w:r>
        <w:rPr>
          <w:rFonts w:ascii="Arial" w:hAnsi="Arial" w:cs="Arial"/>
          <w:color w:val="000000"/>
        </w:rPr>
        <w:t>ú.</w:t>
      </w:r>
      <w:proofErr w:type="spellEnd"/>
      <w:r>
        <w:rPr>
          <w:rFonts w:ascii="Arial" w:hAnsi="Arial" w:cs="Arial"/>
          <w:color w:val="000000"/>
        </w:rPr>
        <w:t xml:space="preserve"> Bruntál-město, obec Bruntál,</w:t>
      </w:r>
    </w:p>
    <w:p w14:paraId="0DD626C7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 vlastnictví města Bruntál, Nádražní 994/20, Bruntál, IČO 00295892, za podmínky, že obdarovaný uhradí poplatek spojený s podáním návrhu na vklad vlastnického práva do katastru nemovitostí a dále za následujících podmínek:</w:t>
      </w:r>
    </w:p>
    <w:p w14:paraId="6B9A514B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 i.  obdarovaný se zaváže, že nejpozději do 5 let od nabytí účinnosti budoucí darovací smlouvy realizuje na předmětu daru stavbu sportovního areálu a započne s jejím užíváním ve smyslu stavebního zákona; v případě, že obdarovaný </w:t>
      </w:r>
      <w:proofErr w:type="gramStart"/>
      <w:r>
        <w:rPr>
          <w:rFonts w:ascii="Arial" w:hAnsi="Arial" w:cs="Arial"/>
          <w:color w:val="000000"/>
        </w:rPr>
        <w:t>poruší</w:t>
      </w:r>
      <w:proofErr w:type="gramEnd"/>
      <w:r>
        <w:rPr>
          <w:rFonts w:ascii="Arial" w:hAnsi="Arial" w:cs="Arial"/>
          <w:color w:val="000000"/>
        </w:rPr>
        <w:t xml:space="preserve"> tuto povinnost, bude dárce oprávněn odstoupit od smlouvy</w:t>
      </w:r>
    </w:p>
    <w:p w14:paraId="1A2DA282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 </w:t>
      </w:r>
      <w:proofErr w:type="spellStart"/>
      <w:r>
        <w:rPr>
          <w:rFonts w:ascii="Arial" w:hAnsi="Arial" w:cs="Arial"/>
          <w:color w:val="000000"/>
        </w:rPr>
        <w:t>ii</w:t>
      </w:r>
      <w:proofErr w:type="spellEnd"/>
      <w:r>
        <w:rPr>
          <w:rFonts w:ascii="Arial" w:hAnsi="Arial" w:cs="Arial"/>
          <w:color w:val="000000"/>
        </w:rPr>
        <w:t xml:space="preserve">.  obdarovaný se zaváže, že v rámci stavby sportovního areálu provede na své náklady výstavbu plotu na hranici mezi pozemkem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2249/5 a pozemky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2246/1 a 2249/6, v k. </w:t>
      </w:r>
      <w:proofErr w:type="spellStart"/>
      <w:r>
        <w:rPr>
          <w:rFonts w:ascii="Arial" w:hAnsi="Arial" w:cs="Arial"/>
          <w:color w:val="000000"/>
        </w:rPr>
        <w:t>ú.</w:t>
      </w:r>
      <w:proofErr w:type="spellEnd"/>
      <w:r>
        <w:rPr>
          <w:rFonts w:ascii="Arial" w:hAnsi="Arial" w:cs="Arial"/>
          <w:color w:val="000000"/>
        </w:rPr>
        <w:t xml:space="preserve"> Bruntál-město, a to po akceptaci technického řešení plotu dárcem; v případě porušení této povinnosti bude dárce oprávněn požadovat po obdarovaném zaplacení smluvní pokuty ve výši 50.000 Kč; smluvní pokuta bude splatná do 60 dnů ode dne, kdy bude obdarovaný dárcem k její úhradě písemně vyzván</w:t>
      </w:r>
    </w:p>
    <w:p w14:paraId="63C01D3B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</w:t>
      </w: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 xml:space="preserve">.  obdarovaný se zaváže na předmětu daru provozovat sportovní areál po dobu nejméně 15 let od nabytí účinků vkladu vlastnického práva k předmětu daru do katastru nemovitostí pro obdarovaného, nedá-li dárce souhlas k jinému využití; v případě, že obdarovaný </w:t>
      </w:r>
      <w:proofErr w:type="gramStart"/>
      <w:r>
        <w:rPr>
          <w:rFonts w:ascii="Arial" w:hAnsi="Arial" w:cs="Arial"/>
          <w:color w:val="000000"/>
        </w:rPr>
        <w:t>poruší</w:t>
      </w:r>
      <w:proofErr w:type="gramEnd"/>
      <w:r>
        <w:rPr>
          <w:rFonts w:ascii="Arial" w:hAnsi="Arial" w:cs="Arial"/>
          <w:color w:val="000000"/>
        </w:rPr>
        <w:t xml:space="preserve"> tuto povinnost, bude dárce oprávněn od smlouvy odstoupit</w:t>
      </w:r>
    </w:p>
    <w:p w14:paraId="5C2E4FA0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</w:t>
      </w: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 xml:space="preserve">.  obdarovaný se zaváže umožnit využití sportovního areálu příspěvkovým organizacím kraje se sídlem ve městě Bruntál v rozsahu minimálně 900 minut/týden za shodných cenových podmínek, které obdarovaný stanoví pro své organizace – </w:t>
      </w:r>
      <w:r>
        <w:rPr>
          <w:rFonts w:ascii="Arial" w:hAnsi="Arial" w:cs="Arial"/>
          <w:color w:val="000000"/>
        </w:rPr>
        <w:lastRenderedPageBreak/>
        <w:t>školy a školská zařízení, a to po dobu 15 let od nabytí účinků vkladu vlastnického práva k předmětu daru do katastru nemovitostí pro obdarovaného; v případě porušení této povinnosti bude dárce oprávněn požadovat po obdarovaném zaplacení smluvní pokuty ve výši 10.000 Kč; smluvní pokuta bude splatná do 60 dnů ode dne, kdy bude obdarovaný dárcem k její úhradě písemně vyzván</w:t>
      </w:r>
    </w:p>
    <w:p w14:paraId="77B19C3E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v.  zřízení zákazu zcizení předmětu daru jako práva věcného ve smyslu ustanovení § 1761 občanského zákoníku, a to na dobu určitou 15 let od účinků vkladu vlastnického práva k předmětu daru do katastru nemovitostí</w:t>
      </w:r>
    </w:p>
    <w:p w14:paraId="73C3DEAC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   uzavřít smlouvu o budoucí smlouvě darovací dle bodu 3. písm. a) tohoto usnesení</w:t>
      </w:r>
    </w:p>
    <w:p w14:paraId="3C4258E8" w14:textId="77777777" w:rsidR="00071C15" w:rsidRDefault="00071C15" w:rsidP="00071C15">
      <w:pPr>
        <w:pStyle w:val="Normlnweb"/>
        <w:spacing w:before="0" w:beforeAutospacing="0" w:after="45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    vyjmout nemovité věci specifikované v bodě 3. písm. a) tohoto usnesení z hospodaření organizace Střední průmyslová škola a Obchodní akademie, Bruntál, příspěvková organizace, </w:t>
      </w:r>
      <w:proofErr w:type="spellStart"/>
      <w:r>
        <w:rPr>
          <w:rFonts w:ascii="Arial" w:hAnsi="Arial" w:cs="Arial"/>
          <w:color w:val="000000"/>
        </w:rPr>
        <w:t>Kavalcova</w:t>
      </w:r>
      <w:proofErr w:type="spellEnd"/>
      <w:r>
        <w:rPr>
          <w:rFonts w:ascii="Arial" w:hAnsi="Arial" w:cs="Arial"/>
          <w:color w:val="000000"/>
        </w:rPr>
        <w:t xml:space="preserve"> 814/1, Bruntál, IČO 00601322, a to ke dni nabytí jejich vlastnictví obdarovaným vkladem vlastnického práva do katastru nemovitostí</w:t>
      </w:r>
    </w:p>
    <w:p w14:paraId="4C6CA097" w14:textId="77777777" w:rsidR="00227721" w:rsidRDefault="00227721"/>
    <w:p w14:paraId="59C9FFEA" w14:textId="77777777" w:rsidR="0031115C" w:rsidRDefault="0031115C"/>
    <w:sectPr w:rsidR="0031115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7AC7" w14:textId="77777777" w:rsidR="00071C15" w:rsidRDefault="00071C15" w:rsidP="00071C15">
      <w:pPr>
        <w:spacing w:after="0" w:line="240" w:lineRule="auto"/>
      </w:pPr>
      <w:r>
        <w:separator/>
      </w:r>
    </w:p>
  </w:endnote>
  <w:endnote w:type="continuationSeparator" w:id="0">
    <w:p w14:paraId="091B2BAC" w14:textId="77777777" w:rsidR="00071C15" w:rsidRDefault="00071C15" w:rsidP="000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4DFA" w14:textId="776403B5" w:rsidR="00071C15" w:rsidRDefault="00071C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EF38FA" wp14:editId="1B9A209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0FFA4" w14:textId="1F6C172A" w:rsidR="00071C15" w:rsidRPr="00071C15" w:rsidRDefault="00071C15" w:rsidP="00071C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71C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F38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550FFA4" w14:textId="1F6C172A" w:rsidR="00071C15" w:rsidRPr="00071C15" w:rsidRDefault="00071C15" w:rsidP="00071C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71C1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D365" w14:textId="19B72986" w:rsidR="00071C15" w:rsidRDefault="00071C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C0C3B7" wp14:editId="734FEAA2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B26D9" w14:textId="3DEE2CAC" w:rsidR="00071C15" w:rsidRPr="00071C15" w:rsidRDefault="00071C15" w:rsidP="00071C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71C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0C3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25B26D9" w14:textId="3DEE2CAC" w:rsidR="00071C15" w:rsidRPr="00071C15" w:rsidRDefault="00071C15" w:rsidP="00071C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71C1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A211" w14:textId="351A6E73" w:rsidR="00071C15" w:rsidRDefault="00071C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0C1282" wp14:editId="60DF05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3B858" w14:textId="6963C2A3" w:rsidR="00071C15" w:rsidRPr="00071C15" w:rsidRDefault="00071C15" w:rsidP="00071C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71C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C12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423B858" w14:textId="6963C2A3" w:rsidR="00071C15" w:rsidRPr="00071C15" w:rsidRDefault="00071C15" w:rsidP="00071C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71C1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2480" w14:textId="77777777" w:rsidR="00071C15" w:rsidRDefault="00071C15" w:rsidP="00071C15">
      <w:pPr>
        <w:spacing w:after="0" w:line="240" w:lineRule="auto"/>
      </w:pPr>
      <w:r>
        <w:separator/>
      </w:r>
    </w:p>
  </w:footnote>
  <w:footnote w:type="continuationSeparator" w:id="0">
    <w:p w14:paraId="5C7FC2F5" w14:textId="77777777" w:rsidR="00071C15" w:rsidRDefault="00071C15" w:rsidP="0007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15"/>
    <w:rsid w:val="00071C15"/>
    <w:rsid w:val="00227721"/>
    <w:rsid w:val="0031115C"/>
    <w:rsid w:val="004B59D0"/>
    <w:rsid w:val="007F5274"/>
    <w:rsid w:val="00E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AF9E"/>
  <w15:chartTrackingRefBased/>
  <w15:docId w15:val="{54CE1611-D144-4D8E-B65F-B6969D6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1C15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2905</Characters>
  <Application>Microsoft Office Word</Application>
  <DocSecurity>0</DocSecurity>
  <Lines>24</Lines>
  <Paragraphs>6</Paragraphs>
  <ScaleCrop>false</ScaleCrop>
  <Company>Moravskoslezsky kraj - krajsky urad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Rabiecová Jana</dc:creator>
  <cp:keywords/>
  <dc:description/>
  <cp:lastModifiedBy>Rabiecová Jana</cp:lastModifiedBy>
  <cp:revision>4</cp:revision>
  <dcterms:created xsi:type="dcterms:W3CDTF">2023-07-03T11:41:00Z</dcterms:created>
  <dcterms:modified xsi:type="dcterms:W3CDTF">2023-07-07T08:26:00Z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2023-07-03T11:41:57Z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126050ee-4661-409e-bc50-92c7dc74d091</vt:lpwstr>
  </property>
  <property fmtid="{D5CDD505-2E9C-101B-9397-08002B2CF9AE}" pid="11" name="MSIP_Label_215ad6d0-798b-44f9-b3fd-112ad6275fb4_ContentBits">
    <vt:lpwstr>2</vt:lpwstr>
  </property>
</Properties>
</file>