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2E82F5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F0331">
        <w:rPr>
          <w:rFonts w:ascii="Tahoma" w:hAnsi="Tahoma" w:cs="Tahoma"/>
        </w:rPr>
        <w:t>8</w:t>
      </w:r>
    </w:p>
    <w:p w14:paraId="61F0B2D5" w14:textId="4DDF7A5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F0331">
        <w:rPr>
          <w:rFonts w:ascii="Tahoma" w:hAnsi="Tahoma" w:cs="Tahoma"/>
        </w:rPr>
        <w:t>3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F0331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7A2A4714" w14:textId="77777777" w:rsidR="00411ADF" w:rsidRDefault="00411ADF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DFB94DB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18/13</w:t>
      </w:r>
      <w:r w:rsidR="007173EA">
        <w:rPr>
          <w:rFonts w:ascii="Tahoma" w:hAnsi="Tahoma" w:cs="Tahoma"/>
          <w:sz w:val="22"/>
          <w:szCs w:val="22"/>
        </w:rPr>
        <w:t>7</w:t>
      </w:r>
    </w:p>
    <w:p w14:paraId="43BC54A7" w14:textId="77777777" w:rsidR="00411ADF" w:rsidRDefault="00411ADF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2DFB2E7F" w14:textId="77777777" w:rsidR="007173EA" w:rsidRPr="00971482" w:rsidRDefault="007173EA" w:rsidP="007173EA">
      <w:pPr>
        <w:pStyle w:val="MSKNormal"/>
      </w:pPr>
      <w:bookmarkStart w:id="0" w:name="_Hlk135641432"/>
    </w:p>
    <w:p w14:paraId="18337B81" w14:textId="77777777" w:rsidR="007173EA" w:rsidRPr="00971482" w:rsidRDefault="007173EA" w:rsidP="007173EA">
      <w:pPr>
        <w:pStyle w:val="MSKDoplnek"/>
        <w:numPr>
          <w:ilvl w:val="1"/>
          <w:numId w:val="2"/>
        </w:numPr>
        <w:jc w:val="left"/>
      </w:pPr>
      <w:r w:rsidRPr="00971482">
        <w:t>bere na vědomí</w:t>
      </w:r>
    </w:p>
    <w:p w14:paraId="0A15D4A4" w14:textId="77777777" w:rsidR="007173EA" w:rsidRPr="00971482" w:rsidRDefault="007173EA" w:rsidP="007173EA">
      <w:pPr>
        <w:pStyle w:val="MSKNormal"/>
      </w:pPr>
      <w:r w:rsidRPr="00971482">
        <w:t>informaci o přípravě areálu „Panattoni Park Ostrava Airport“ a stavby „LH AČR v Mošnově – Připojení na silnici I/58“</w:t>
      </w:r>
    </w:p>
    <w:p w14:paraId="028B43B7" w14:textId="77777777" w:rsidR="007173EA" w:rsidRPr="00971482" w:rsidRDefault="007173EA" w:rsidP="007173EA">
      <w:pPr>
        <w:pStyle w:val="MSKNormal"/>
      </w:pPr>
    </w:p>
    <w:p w14:paraId="33B1766F" w14:textId="77777777" w:rsidR="007173EA" w:rsidRPr="001A54EB" w:rsidRDefault="007173EA" w:rsidP="007173EA">
      <w:pPr>
        <w:pStyle w:val="MSKDoplnek"/>
      </w:pPr>
      <w:r w:rsidRPr="001A54EB">
        <w:t>doporučuje</w:t>
      </w:r>
    </w:p>
    <w:p w14:paraId="3A194796" w14:textId="77777777" w:rsidR="007173EA" w:rsidRPr="001A54EB" w:rsidRDefault="007173EA" w:rsidP="007173EA">
      <w:pPr>
        <w:pStyle w:val="MSKNormal"/>
      </w:pPr>
      <w:r w:rsidRPr="001A54EB">
        <w:t>zastupitelstvu kraje</w:t>
      </w:r>
    </w:p>
    <w:p w14:paraId="76DC0601" w14:textId="77777777" w:rsidR="007173EA" w:rsidRPr="00971482" w:rsidRDefault="007173EA" w:rsidP="007173EA">
      <w:pPr>
        <w:pStyle w:val="MSKNormal"/>
      </w:pPr>
      <w:r w:rsidRPr="001A54EB">
        <w:rPr>
          <w:rFonts w:ascii="Arial" w:hAnsi="Arial" w:cs="Arial"/>
          <w:sz w:val="26"/>
          <w:szCs w:val="26"/>
        </w:rPr>
        <w:t>schválit závazek v maximální výši 100 mil.  Kč z rozpočtu kraje v letech 2024-2026 na realizaci projektu „</w:t>
      </w:r>
      <w:r w:rsidRPr="001A54EB">
        <w:t xml:space="preserve">LH AČR v Mošnově – Připojení na silnici I/58“ </w:t>
      </w:r>
      <w:r w:rsidRPr="001A54EB">
        <w:rPr>
          <w:rFonts w:ascii="Arial" w:hAnsi="Arial" w:cs="Arial"/>
          <w:sz w:val="26"/>
          <w:szCs w:val="26"/>
        </w:rPr>
        <w:t>dle předloženého materiálu</w:t>
      </w:r>
    </w:p>
    <w:p w14:paraId="71DF3D43" w14:textId="77777777" w:rsidR="007173EA" w:rsidRPr="00971482" w:rsidRDefault="007173EA" w:rsidP="007173EA">
      <w:pPr>
        <w:pStyle w:val="MSKNormal"/>
      </w:pPr>
    </w:p>
    <w:p w14:paraId="1C3E1892" w14:textId="77777777" w:rsidR="007173EA" w:rsidRPr="00971482" w:rsidRDefault="007173EA" w:rsidP="007173EA">
      <w:pPr>
        <w:pStyle w:val="MSKDoplnek"/>
        <w:jc w:val="left"/>
      </w:pPr>
      <w:r w:rsidRPr="00971482">
        <w:t>doporučuje</w:t>
      </w:r>
    </w:p>
    <w:p w14:paraId="15415BCE" w14:textId="77777777" w:rsidR="007173EA" w:rsidRPr="00971482" w:rsidRDefault="007173EA" w:rsidP="007173EA">
      <w:pPr>
        <w:pStyle w:val="MSKNormal"/>
      </w:pPr>
      <w:r w:rsidRPr="00971482">
        <w:t>zastupitelstvu kraje</w:t>
      </w:r>
    </w:p>
    <w:p w14:paraId="076B9B3F" w14:textId="77777777" w:rsidR="007173EA" w:rsidRPr="00971482" w:rsidRDefault="007173EA" w:rsidP="007173EA">
      <w:pPr>
        <w:pStyle w:val="MSKNormal"/>
      </w:pPr>
      <w:r w:rsidRPr="00971482">
        <w:t>uzavřít Smlouvu o spolupráci a poskytnutí odměny za realizaci stavby „Připojení na silnici I/58 v Mošnově“ mezi Moravskoslezským krajem a společností Industrial Center CR</w:t>
      </w:r>
      <w:r>
        <w:t> </w:t>
      </w:r>
      <w:r w:rsidRPr="00971482">
        <w:t>10</w:t>
      </w:r>
      <w:r>
        <w:t> </w:t>
      </w:r>
      <w:r w:rsidRPr="00971482">
        <w:t>s.r.o., IČ 09637672 dle přílohy č. 1 předloženého materiálu</w:t>
      </w:r>
    </w:p>
    <w:bookmarkEnd w:id="0"/>
    <w:p w14:paraId="332DA4E2" w14:textId="77777777" w:rsidR="00411ADF" w:rsidRDefault="00411ADF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510541B" w14:textId="77777777" w:rsidR="007173EA" w:rsidRPr="00092C14" w:rsidRDefault="007173EA" w:rsidP="00092C1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6B66206D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2043F0">
        <w:rPr>
          <w:rFonts w:ascii="Tahoma" w:hAnsi="Tahoma" w:cs="Tahoma"/>
          <w:sz w:val="22"/>
          <w:szCs w:val="22"/>
        </w:rPr>
        <w:t>3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05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3BBF28B5" w14:textId="42F5BB8F" w:rsidR="00BE5851" w:rsidRPr="00411ADF" w:rsidRDefault="00F63149" w:rsidP="00470F28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BE5851" w:rsidRPr="00411AD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F0F55"/>
    <w:rsid w:val="001E4F60"/>
    <w:rsid w:val="001F0331"/>
    <w:rsid w:val="00203536"/>
    <w:rsid w:val="002043F0"/>
    <w:rsid w:val="00214052"/>
    <w:rsid w:val="00254A9B"/>
    <w:rsid w:val="00282836"/>
    <w:rsid w:val="002F651A"/>
    <w:rsid w:val="0032494C"/>
    <w:rsid w:val="003311DB"/>
    <w:rsid w:val="003530CC"/>
    <w:rsid w:val="00365E64"/>
    <w:rsid w:val="00411ADF"/>
    <w:rsid w:val="00422F22"/>
    <w:rsid w:val="0043649C"/>
    <w:rsid w:val="00470F28"/>
    <w:rsid w:val="00537115"/>
    <w:rsid w:val="00540F16"/>
    <w:rsid w:val="0054791D"/>
    <w:rsid w:val="005A12E1"/>
    <w:rsid w:val="005F3F0E"/>
    <w:rsid w:val="007173EA"/>
    <w:rsid w:val="0076606E"/>
    <w:rsid w:val="007A16C0"/>
    <w:rsid w:val="007B03E1"/>
    <w:rsid w:val="007B3E46"/>
    <w:rsid w:val="007E6D08"/>
    <w:rsid w:val="0098440A"/>
    <w:rsid w:val="009C6018"/>
    <w:rsid w:val="00A10DBC"/>
    <w:rsid w:val="00A528F8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Elbl Václav</cp:lastModifiedBy>
  <cp:revision>2</cp:revision>
  <dcterms:created xsi:type="dcterms:W3CDTF">2023-05-23T10:14:00Z</dcterms:created>
  <dcterms:modified xsi:type="dcterms:W3CDTF">2023-05-23T10:14:00Z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