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8D6D" w14:textId="77777777" w:rsidR="0016275E" w:rsidRPr="00291D07" w:rsidRDefault="0016275E" w:rsidP="0016275E">
      <w:pPr>
        <w:keepNext/>
        <w:widowControl w:val="0"/>
        <w:spacing w:after="60"/>
        <w:jc w:val="center"/>
        <w:outlineLvl w:val="0"/>
        <w:rPr>
          <w:rFonts w:cs="Tahoma"/>
          <w:b/>
          <w:bCs/>
          <w:caps/>
          <w:kern w:val="32"/>
        </w:rPr>
      </w:pPr>
      <w:r w:rsidRPr="00291D07">
        <w:rPr>
          <w:rFonts w:cs="Tahoma"/>
          <w:b/>
          <w:bCs/>
          <w:caps/>
          <w:kern w:val="32"/>
        </w:rPr>
        <w:t>Kontrola plnění usnesení zastupitelstva kraje</w:t>
      </w:r>
    </w:p>
    <w:p w14:paraId="46BC73AD" w14:textId="77777777" w:rsidR="0016275E" w:rsidRDefault="0016275E" w:rsidP="0016275E">
      <w:pPr>
        <w:jc w:val="center"/>
        <w:rPr>
          <w:rFonts w:cs="Tahoma"/>
          <w:b/>
          <w:bCs/>
          <w:szCs w:val="28"/>
        </w:rPr>
      </w:pPr>
      <w:r w:rsidRPr="00EC48F9">
        <w:rPr>
          <w:rFonts w:cs="Tahoma"/>
          <w:b/>
          <w:bCs/>
          <w:szCs w:val="28"/>
        </w:rPr>
        <w:t>----</w:t>
      </w:r>
      <w:r>
        <w:rPr>
          <w:rFonts w:cs="Tahoma"/>
          <w:b/>
          <w:bCs/>
          <w:szCs w:val="28"/>
        </w:rPr>
        <w:t>-</w:t>
      </w:r>
      <w:r w:rsidRPr="00EC48F9">
        <w:rPr>
          <w:rFonts w:cs="Tahoma"/>
          <w:b/>
          <w:bCs/>
          <w:szCs w:val="28"/>
        </w:rPr>
        <w:t>------------------------------------------------------------</w:t>
      </w:r>
    </w:p>
    <w:p w14:paraId="46AE8EF6" w14:textId="77777777" w:rsidR="0016275E" w:rsidRPr="007A1307" w:rsidRDefault="0016275E" w:rsidP="0016275E">
      <w:pPr>
        <w:rPr>
          <w:rFonts w:cs="Tahoma"/>
          <w:b/>
        </w:rPr>
      </w:pPr>
    </w:p>
    <w:p w14:paraId="31AF4869" w14:textId="77777777" w:rsidR="0016275E" w:rsidRPr="00291D07" w:rsidRDefault="0016275E" w:rsidP="0016275E">
      <w:pPr>
        <w:jc w:val="both"/>
        <w:rPr>
          <w:b/>
        </w:rPr>
      </w:pPr>
      <w:r w:rsidRPr="00291D07">
        <w:rPr>
          <w:b/>
        </w:rPr>
        <w:t>ÚKOLY</w:t>
      </w:r>
      <w:r>
        <w:rPr>
          <w:b/>
        </w:rPr>
        <w:t>, U KTERÝCH BYLA NAVRŽENA DALŠÍ KONTROLA PLNĚNÍ</w:t>
      </w:r>
    </w:p>
    <w:p w14:paraId="55161E55" w14:textId="77777777" w:rsidR="0016275E" w:rsidRDefault="0016275E" w:rsidP="00E07DA2">
      <w:pPr>
        <w:pStyle w:val="MSKNormal"/>
        <w:rPr>
          <w:b/>
        </w:rPr>
      </w:pPr>
    </w:p>
    <w:p w14:paraId="69BDC284" w14:textId="3221C883" w:rsidR="00E07DA2" w:rsidRPr="001268F5" w:rsidRDefault="00E07DA2" w:rsidP="00E07DA2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5/389</w:t>
      </w:r>
    </w:p>
    <w:p w14:paraId="2FDC3AE4" w14:textId="4D1FAD4E" w:rsidR="00E07DA2" w:rsidRPr="001268F5" w:rsidRDefault="00F2670F" w:rsidP="00E07DA2">
      <w:pPr>
        <w:pStyle w:val="MSKNormal"/>
      </w:pPr>
      <w:r>
        <w:t xml:space="preserve">ze dne </w:t>
      </w:r>
      <w:r w:rsidR="00316A61">
        <w:t>16. 9. 2021</w:t>
      </w:r>
    </w:p>
    <w:p w14:paraId="2ECBF6C0" w14:textId="77777777" w:rsidR="00E07DA2" w:rsidRDefault="00E07DA2" w:rsidP="00E07DA2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5/1</w:t>
      </w:r>
    </w:p>
    <w:p w14:paraId="61C5E6E2" w14:textId="77777777" w:rsidR="00E07DA2" w:rsidRDefault="00E07DA2" w:rsidP="00E07DA2">
      <w:pPr>
        <w:pStyle w:val="MSKNormal"/>
      </w:pPr>
    </w:p>
    <w:p w14:paraId="003762B8" w14:textId="77777777" w:rsidR="00E07DA2" w:rsidRDefault="00E07DA2" w:rsidP="00E07DA2">
      <w:pPr>
        <w:pStyle w:val="MSKNormal"/>
      </w:pPr>
      <w:r w:rsidRPr="00A26916">
        <w:rPr>
          <w:b/>
        </w:rPr>
        <w:t>Název:</w:t>
      </w:r>
      <w:r>
        <w:t xml:space="preserve"> Územní energetická koncepce Moravskoslezského kraje na období 2020-2044</w:t>
      </w:r>
    </w:p>
    <w:p w14:paraId="67D2CE8F" w14:textId="77777777" w:rsidR="00E07DA2" w:rsidRDefault="00E07DA2" w:rsidP="00E07DA2">
      <w:pPr>
        <w:pStyle w:val="MSKNormal"/>
      </w:pPr>
    </w:p>
    <w:p w14:paraId="1D4B3A1D" w14:textId="77777777" w:rsidR="00E07DA2" w:rsidRDefault="00E07DA2" w:rsidP="00E07DA2">
      <w:pPr>
        <w:pStyle w:val="MSKNavrhusneseniZacatek"/>
        <w:tabs>
          <w:tab w:val="clear" w:pos="360"/>
          <w:tab w:val="left" w:pos="708"/>
        </w:tabs>
        <w:jc w:val="left"/>
      </w:pPr>
      <w:r>
        <w:t>Zastupitelstvo kraje</w:t>
      </w:r>
    </w:p>
    <w:p w14:paraId="6A013D8E" w14:textId="77777777" w:rsidR="00E07DA2" w:rsidRDefault="00E07DA2" w:rsidP="00E07DA2">
      <w:pPr>
        <w:pStyle w:val="MSKNormal"/>
      </w:pPr>
    </w:p>
    <w:p w14:paraId="4CA35451" w14:textId="77777777" w:rsidR="00E07DA2" w:rsidRDefault="00E07DA2" w:rsidP="00E07DA2">
      <w:pPr>
        <w:pStyle w:val="MSKNormal"/>
      </w:pPr>
      <w:r>
        <w:t>k usnesení rady kraje</w:t>
      </w:r>
    </w:p>
    <w:p w14:paraId="30E67833" w14:textId="77777777" w:rsidR="00E07DA2" w:rsidRDefault="00E07DA2" w:rsidP="00E07DA2">
      <w:pPr>
        <w:pStyle w:val="MSKNormal"/>
      </w:pPr>
      <w:r>
        <w:t>č. 24/1550 ze dne 30.8.2021</w:t>
      </w:r>
    </w:p>
    <w:p w14:paraId="149E0F07" w14:textId="77777777" w:rsidR="00E07DA2" w:rsidRDefault="00E07DA2" w:rsidP="00E07DA2">
      <w:pPr>
        <w:pStyle w:val="MSKNormal"/>
      </w:pPr>
    </w:p>
    <w:p w14:paraId="0EB3327F" w14:textId="77777777" w:rsidR="00E07DA2" w:rsidRDefault="00E07DA2" w:rsidP="00E07DA2">
      <w:pPr>
        <w:pStyle w:val="MSKDoplnek"/>
        <w:tabs>
          <w:tab w:val="clear" w:pos="360"/>
          <w:tab w:val="left" w:pos="708"/>
        </w:tabs>
        <w:jc w:val="left"/>
      </w:pPr>
      <w:r>
        <w:t>schvaluje</w:t>
      </w:r>
    </w:p>
    <w:p w14:paraId="0BA4F966" w14:textId="77777777" w:rsidR="00E07DA2" w:rsidRDefault="00E07DA2" w:rsidP="00E07DA2">
      <w:pPr>
        <w:pStyle w:val="MSKNormal"/>
      </w:pPr>
    </w:p>
    <w:p w14:paraId="53006790" w14:textId="77777777" w:rsidR="00E07DA2" w:rsidRDefault="00E07DA2" w:rsidP="00E07DA2">
      <w:pPr>
        <w:pStyle w:val="MSKNormal"/>
      </w:pPr>
      <w:r>
        <w:t>koncepci „Územní energetická koncepce Moravskoslezského kraje na období 2020-2044“ dle přílohy č. 1 předloženého materiálu</w:t>
      </w:r>
    </w:p>
    <w:p w14:paraId="5191F147" w14:textId="77777777" w:rsidR="00E07DA2" w:rsidRDefault="00E07DA2" w:rsidP="00E07DA2">
      <w:pPr>
        <w:pStyle w:val="MSKNormal"/>
      </w:pPr>
    </w:p>
    <w:p w14:paraId="66E21532" w14:textId="77777777" w:rsidR="00E07DA2" w:rsidRDefault="00E07DA2" w:rsidP="00E07DA2">
      <w:pPr>
        <w:pStyle w:val="MSKDoplnek"/>
        <w:tabs>
          <w:tab w:val="clear" w:pos="360"/>
          <w:tab w:val="left" w:pos="708"/>
        </w:tabs>
        <w:jc w:val="left"/>
      </w:pPr>
      <w:r>
        <w:t>ukládá</w:t>
      </w:r>
    </w:p>
    <w:p w14:paraId="0A54084B" w14:textId="77777777" w:rsidR="00E07DA2" w:rsidRDefault="00E07DA2" w:rsidP="00E07DA2">
      <w:pPr>
        <w:pStyle w:val="MSKNormal"/>
      </w:pPr>
    </w:p>
    <w:p w14:paraId="54CED2A7" w14:textId="77777777" w:rsidR="00E07DA2" w:rsidRDefault="00E07DA2" w:rsidP="00E07DA2">
      <w:pPr>
        <w:pStyle w:val="MSKNormal"/>
      </w:pPr>
      <w:r>
        <w:t>krajskému úřadu aktualizovat koncepci „Územní energetická koncepce Moravskoslezského kraje na období 2020-2044“ v návaznosti na aktualizaci Státní energetické koncepce, uloženou na základě usnesení Vlády České republiky č. 260 ze dne 8. 3. 2021</w:t>
      </w:r>
    </w:p>
    <w:p w14:paraId="1D742D5B" w14:textId="2D73C6AD" w:rsidR="00E07DA2" w:rsidRDefault="00F23A83" w:rsidP="00E07DA2">
      <w:proofErr w:type="spellStart"/>
      <w:r>
        <w:t>Z</w:t>
      </w:r>
      <w:r w:rsidR="00E07DA2">
        <w:t>odp</w:t>
      </w:r>
      <w:proofErr w:type="spellEnd"/>
      <w:r w:rsidR="00E07DA2">
        <w:t>.: Ing. Tomáš Kotyza, MBA</w:t>
      </w:r>
    </w:p>
    <w:p w14:paraId="0CFCC9FD" w14:textId="77777777" w:rsidR="00397E20" w:rsidRDefault="00397E20"/>
    <w:p w14:paraId="2996676A" w14:textId="39A63505" w:rsidR="006E68C5" w:rsidRDefault="0003012F">
      <w:proofErr w:type="spellStart"/>
      <w:r>
        <w:t>Zodp</w:t>
      </w:r>
      <w:proofErr w:type="spellEnd"/>
      <w:proofErr w:type="gramStart"/>
      <w:r>
        <w:t>.:</w:t>
      </w:r>
      <w:r w:rsidR="00CB61C0">
        <w:t xml:space="preserve"> </w:t>
      </w:r>
      <w:r w:rsidR="00E27269">
        <w:t xml:space="preserve">  </w:t>
      </w:r>
      <w:proofErr w:type="gramEnd"/>
      <w:r w:rsidR="009B72FC">
        <w:t xml:space="preserve">       </w:t>
      </w:r>
      <w:r w:rsidR="00E27269">
        <w:t xml:space="preserve"> </w:t>
      </w:r>
      <w:r w:rsidR="00CB61C0">
        <w:t xml:space="preserve">Ing. Jakub Unucka, MBA, </w:t>
      </w:r>
    </w:p>
    <w:p w14:paraId="58DD9ECA" w14:textId="4937E9BF" w:rsidR="00E07DA2" w:rsidRDefault="006E68C5">
      <w:r>
        <w:t xml:space="preserve">          </w:t>
      </w:r>
      <w:r w:rsidR="00E27269">
        <w:t xml:space="preserve">  </w:t>
      </w:r>
      <w:r w:rsidR="009B72FC">
        <w:t xml:space="preserve">       </w:t>
      </w:r>
      <w:r w:rsidR="00E27269">
        <w:t xml:space="preserve"> </w:t>
      </w:r>
      <w:r w:rsidR="00CB61C0">
        <w:t xml:space="preserve">1. náměstek hejtmana kraje </w:t>
      </w:r>
      <w:r w:rsidR="00571DCA">
        <w:t xml:space="preserve">pro </w:t>
      </w:r>
      <w:r w:rsidR="006572E7">
        <w:t>průmysl</w:t>
      </w:r>
      <w:r w:rsidR="00A500EA">
        <w:t xml:space="preserve">, energetiku </w:t>
      </w:r>
      <w:r w:rsidR="006572E7">
        <w:t>a chytrý region</w:t>
      </w:r>
    </w:p>
    <w:p w14:paraId="19F5BC3B" w14:textId="008ED988" w:rsidR="006E68C5" w:rsidRDefault="00BC267A">
      <w:r>
        <w:t>Zprávu podal</w:t>
      </w:r>
      <w:r w:rsidR="00D82A71">
        <w:t>: o</w:t>
      </w:r>
      <w:r w:rsidR="00E60A31">
        <w:t>dbor</w:t>
      </w:r>
      <w:r w:rsidR="000434A8">
        <w:t xml:space="preserve"> energetiky, průmyslu a chytrého regionu</w:t>
      </w:r>
    </w:p>
    <w:p w14:paraId="715D256D" w14:textId="256C456B" w:rsidR="000434A8" w:rsidRDefault="0077101F">
      <w:proofErr w:type="gramStart"/>
      <w:r>
        <w:t>Termín</w:t>
      </w:r>
      <w:r w:rsidRPr="004B127E">
        <w:t>:</w:t>
      </w:r>
      <w:r w:rsidR="009B72FC" w:rsidRPr="004B127E">
        <w:t xml:space="preserve">   </w:t>
      </w:r>
      <w:proofErr w:type="gramEnd"/>
      <w:r w:rsidR="009B72FC" w:rsidRPr="004B127E">
        <w:t xml:space="preserve">     </w:t>
      </w:r>
      <w:r w:rsidRPr="004B127E">
        <w:t xml:space="preserve"> </w:t>
      </w:r>
      <w:r w:rsidR="00397DF3" w:rsidRPr="004B127E">
        <w:t>1</w:t>
      </w:r>
      <w:r w:rsidR="00911D32">
        <w:t>2</w:t>
      </w:r>
      <w:r w:rsidR="000361BC">
        <w:t>/</w:t>
      </w:r>
      <w:r w:rsidR="00397DF3" w:rsidRPr="004B127E">
        <w:t>202</w:t>
      </w:r>
      <w:r w:rsidR="000361BC">
        <w:t>2</w:t>
      </w:r>
      <w:r w:rsidR="004B127E">
        <w:t xml:space="preserve"> </w:t>
      </w:r>
    </w:p>
    <w:p w14:paraId="1A779AED" w14:textId="797F2F91" w:rsidR="006C3F4D" w:rsidRDefault="006C3F4D"/>
    <w:p w14:paraId="22116A16" w14:textId="73CF71A1" w:rsidR="00BA104B" w:rsidRPr="004B127E" w:rsidRDefault="00C76060" w:rsidP="004B127E">
      <w:pPr>
        <w:jc w:val="both"/>
        <w:rPr>
          <w:bCs/>
        </w:rPr>
      </w:pPr>
      <w:r>
        <w:rPr>
          <w:b/>
          <w:u w:val="single"/>
        </w:rPr>
        <w:t>Způsob plnění</w:t>
      </w:r>
      <w:r w:rsidRPr="004B127E">
        <w:rPr>
          <w:bCs/>
        </w:rPr>
        <w:t>:</w:t>
      </w:r>
      <w:r w:rsidR="004B127E">
        <w:rPr>
          <w:bCs/>
        </w:rPr>
        <w:t xml:space="preserve"> </w:t>
      </w:r>
      <w:r w:rsidR="00BA104B" w:rsidRPr="004B127E">
        <w:rPr>
          <w:rFonts w:cs="Tahoma"/>
        </w:rPr>
        <w:t>Vzhledem k tomu, že naplnění usnesení ZK o aktualizaci koncepce „Územní energetická koncepce Moravskoslezského kraje na období 2020-2044“ je navázáno na aktualizaci Státní energetické koncepce, která má být předložena Vládě ČR do</w:t>
      </w:r>
      <w:r w:rsidR="00181603">
        <w:rPr>
          <w:rFonts w:cs="Tahoma"/>
        </w:rPr>
        <w:t> </w:t>
      </w:r>
      <w:r w:rsidR="00BA104B" w:rsidRPr="004B127E">
        <w:rPr>
          <w:rFonts w:cs="Tahoma"/>
        </w:rPr>
        <w:t>31.</w:t>
      </w:r>
      <w:r w:rsidR="00181603">
        <w:rPr>
          <w:rFonts w:cs="Tahoma"/>
        </w:rPr>
        <w:t> </w:t>
      </w:r>
      <w:r w:rsidR="00BA104B" w:rsidRPr="004B127E">
        <w:rPr>
          <w:rFonts w:cs="Tahoma"/>
        </w:rPr>
        <w:t>12.</w:t>
      </w:r>
      <w:r w:rsidR="00181603">
        <w:rPr>
          <w:rFonts w:cs="Tahoma"/>
        </w:rPr>
        <w:t> </w:t>
      </w:r>
      <w:r w:rsidR="00BA104B" w:rsidRPr="004B127E">
        <w:rPr>
          <w:rFonts w:cs="Tahoma"/>
        </w:rPr>
        <w:t>2023 a</w:t>
      </w:r>
      <w:r w:rsidR="00181603">
        <w:rPr>
          <w:rFonts w:cs="Tahoma"/>
        </w:rPr>
        <w:t> </w:t>
      </w:r>
      <w:r w:rsidR="00BA104B" w:rsidRPr="004B127E">
        <w:rPr>
          <w:rFonts w:cs="Tahoma"/>
        </w:rPr>
        <w:t>v současnosti není dokončena ještě žádná její část, nemůže být usnesení naplněno v celém rozsahu</w:t>
      </w:r>
      <w:r w:rsidR="001D3334">
        <w:rPr>
          <w:rFonts w:cs="Tahoma"/>
        </w:rPr>
        <w:t>.</w:t>
      </w:r>
      <w:r w:rsidR="00BA104B" w:rsidRPr="004B127E">
        <w:rPr>
          <w:rFonts w:cs="Tahoma"/>
        </w:rPr>
        <w:t xml:space="preserve"> Dílčí kroky k aktualizaci koncepce (a</w:t>
      </w:r>
      <w:r w:rsidR="001D3334">
        <w:rPr>
          <w:rFonts w:cs="Tahoma"/>
        </w:rPr>
        <w:t> </w:t>
      </w:r>
      <w:r w:rsidR="00BA104B" w:rsidRPr="004B127E">
        <w:rPr>
          <w:rFonts w:cs="Tahoma"/>
        </w:rPr>
        <w:t>tedy i</w:t>
      </w:r>
      <w:r w:rsidR="001D3334">
        <w:rPr>
          <w:rFonts w:cs="Tahoma"/>
        </w:rPr>
        <w:t> </w:t>
      </w:r>
      <w:r w:rsidR="00BA104B" w:rsidRPr="004B127E">
        <w:rPr>
          <w:rFonts w:cs="Tahoma"/>
        </w:rPr>
        <w:t>usnesení) jsou průběžně realizovány.</w:t>
      </w:r>
    </w:p>
    <w:p w14:paraId="44995CD5" w14:textId="724AAAB3" w:rsidR="00C76060" w:rsidRPr="004B127E" w:rsidRDefault="00C76060" w:rsidP="003E2612">
      <w:pPr>
        <w:jc w:val="both"/>
        <w:rPr>
          <w:bCs/>
        </w:rPr>
      </w:pPr>
    </w:p>
    <w:p w14:paraId="2BD35842" w14:textId="05B6F2C5" w:rsidR="000361BC" w:rsidRPr="00446BF7" w:rsidRDefault="000361BC" w:rsidP="000361BC">
      <w:pPr>
        <w:spacing w:line="280" w:lineRule="exact"/>
        <w:jc w:val="both"/>
        <w:rPr>
          <w:b/>
        </w:rPr>
      </w:pPr>
      <w:r w:rsidRPr="00DB2AFF">
        <w:rPr>
          <w:b/>
        </w:rPr>
        <w:t xml:space="preserve">ÚKOL TRVÁ – DALŠÍ </w:t>
      </w:r>
      <w:r w:rsidRPr="00446BF7">
        <w:rPr>
          <w:b/>
        </w:rPr>
        <w:t xml:space="preserve">KONTROLA: </w:t>
      </w:r>
      <w:r w:rsidR="00291198">
        <w:rPr>
          <w:b/>
        </w:rPr>
        <w:t>3</w:t>
      </w:r>
      <w:r w:rsidRPr="00446BF7">
        <w:rPr>
          <w:b/>
        </w:rPr>
        <w:t>/202</w:t>
      </w:r>
      <w:r w:rsidR="00291198">
        <w:rPr>
          <w:b/>
        </w:rPr>
        <w:t>4</w:t>
      </w:r>
      <w:r w:rsidRPr="00446BF7">
        <w:rPr>
          <w:b/>
        </w:rPr>
        <w:t>.</w:t>
      </w:r>
    </w:p>
    <w:p w14:paraId="114469D5" w14:textId="089CCFD9" w:rsidR="009C41DF" w:rsidRDefault="009C41DF" w:rsidP="00356C05">
      <w:pPr>
        <w:pStyle w:val="MSKNormal"/>
        <w:rPr>
          <w:b/>
        </w:rPr>
      </w:pPr>
    </w:p>
    <w:p w14:paraId="28EA3155" w14:textId="77777777" w:rsidR="009C41DF" w:rsidRPr="00FA3435" w:rsidRDefault="009C41DF" w:rsidP="009C41DF">
      <w:pPr>
        <w:spacing w:before="240" w:after="240"/>
        <w:jc w:val="center"/>
        <w:rPr>
          <w:spacing w:val="100"/>
        </w:rPr>
      </w:pPr>
      <w:r w:rsidRPr="00DB2AFF">
        <w:rPr>
          <w:spacing w:val="100"/>
        </w:rPr>
        <w:t>***</w:t>
      </w:r>
    </w:p>
    <w:p w14:paraId="02DE658B" w14:textId="77777777" w:rsidR="009C41DF" w:rsidRDefault="009C41DF" w:rsidP="00356C05">
      <w:pPr>
        <w:pStyle w:val="MSKNormal"/>
        <w:rPr>
          <w:b/>
        </w:rPr>
      </w:pPr>
    </w:p>
    <w:p w14:paraId="717DE083" w14:textId="051AE566" w:rsidR="00964FAF" w:rsidRDefault="00964FAF" w:rsidP="00356C05">
      <w:pPr>
        <w:pStyle w:val="MSKNormal"/>
        <w:rPr>
          <w:b/>
        </w:rPr>
      </w:pPr>
    </w:p>
    <w:p w14:paraId="43C14461" w14:textId="77777777" w:rsidR="009C41DF" w:rsidRDefault="009C41DF" w:rsidP="009C41DF">
      <w:pPr>
        <w:widowControl w:val="0"/>
        <w:spacing w:before="20"/>
        <w:ind w:right="57"/>
        <w:jc w:val="both"/>
        <w:rPr>
          <w:rFonts w:cs="Tahoma"/>
          <w:b/>
          <w:bCs/>
        </w:rPr>
      </w:pPr>
      <w:r w:rsidRPr="00CF7090">
        <w:rPr>
          <w:b/>
        </w:rPr>
        <w:lastRenderedPageBreak/>
        <w:t xml:space="preserve">Číslo </w:t>
      </w:r>
      <w:r w:rsidRPr="00DB2AFF">
        <w:rPr>
          <w:b/>
        </w:rPr>
        <w:t>usnesení:</w:t>
      </w:r>
      <w:r w:rsidRPr="00DB2AFF">
        <w:t xml:space="preserve"> </w:t>
      </w:r>
      <w:r w:rsidRPr="00DB2AFF">
        <w:rPr>
          <w:rFonts w:cs="Tahoma"/>
          <w:b/>
          <w:bCs/>
        </w:rPr>
        <w:t xml:space="preserve">18/603/1/ bod 4) </w:t>
      </w:r>
    </w:p>
    <w:p w14:paraId="68690CBC" w14:textId="77777777" w:rsidR="009C41DF" w:rsidRDefault="009C41DF" w:rsidP="009C41DF">
      <w:pPr>
        <w:widowControl w:val="0"/>
        <w:spacing w:before="20"/>
        <w:ind w:right="57"/>
        <w:jc w:val="both"/>
        <w:rPr>
          <w:rFonts w:cs="Tahoma"/>
          <w:b/>
          <w:bCs/>
        </w:rPr>
      </w:pPr>
      <w:r w:rsidRPr="00AC5935">
        <w:rPr>
          <w:rFonts w:cs="Tahoma"/>
        </w:rPr>
        <w:t xml:space="preserve">ze dne </w:t>
      </w:r>
      <w:smartTag w:uri="urn:schemas-microsoft-com:office:smarttags" w:element="date">
        <w:smartTagPr>
          <w:attr w:name="ls" w:val="trans"/>
          <w:attr w:name="Month" w:val="9"/>
          <w:attr w:name="Day" w:val="25"/>
          <w:attr w:name="Year" w:val="2003"/>
        </w:smartTagPr>
        <w:r w:rsidRPr="00AC5935">
          <w:rPr>
            <w:rFonts w:cs="Tahoma"/>
          </w:rPr>
          <w:t>25. 9. 2003</w:t>
        </w:r>
      </w:smartTag>
    </w:p>
    <w:p w14:paraId="211A7DC9" w14:textId="77777777" w:rsidR="009C41DF" w:rsidRDefault="009C41DF" w:rsidP="009C41DF">
      <w:pPr>
        <w:widowControl w:val="0"/>
        <w:spacing w:before="20"/>
        <w:ind w:right="57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M</w:t>
      </w:r>
      <w:r w:rsidRPr="00DB2AFF">
        <w:rPr>
          <w:rFonts w:cs="Tahoma"/>
          <w:b/>
          <w:bCs/>
        </w:rPr>
        <w:t>ateriál č.</w:t>
      </w:r>
      <w:r>
        <w:rPr>
          <w:rFonts w:cs="Tahoma"/>
          <w:b/>
          <w:bCs/>
        </w:rPr>
        <w:t>:</w:t>
      </w:r>
      <w:r w:rsidRPr="00DB2AFF">
        <w:rPr>
          <w:rFonts w:cs="Tahoma"/>
          <w:b/>
          <w:bCs/>
        </w:rPr>
        <w:t xml:space="preserve"> </w:t>
      </w:r>
      <w:r w:rsidRPr="00AC5935">
        <w:rPr>
          <w:rFonts w:cs="Tahoma"/>
        </w:rPr>
        <w:t>34</w:t>
      </w:r>
    </w:p>
    <w:p w14:paraId="10585AAB" w14:textId="77777777" w:rsidR="009C41DF" w:rsidRPr="00DB2AFF" w:rsidRDefault="009C41DF" w:rsidP="009C41DF">
      <w:pPr>
        <w:widowControl w:val="0"/>
        <w:spacing w:before="20"/>
        <w:ind w:right="57"/>
        <w:jc w:val="both"/>
        <w:rPr>
          <w:rFonts w:cs="Tahoma"/>
          <w:b/>
          <w:bCs/>
        </w:rPr>
      </w:pPr>
    </w:p>
    <w:p w14:paraId="289B1303" w14:textId="77777777" w:rsidR="009C41DF" w:rsidRPr="00E02BB1" w:rsidRDefault="009C41DF" w:rsidP="009C41DF">
      <w:pPr>
        <w:tabs>
          <w:tab w:val="left" w:pos="900"/>
        </w:tabs>
        <w:jc w:val="both"/>
      </w:pPr>
      <w:r w:rsidRPr="00CF7090">
        <w:rPr>
          <w:b/>
        </w:rPr>
        <w:t>Název:</w:t>
      </w:r>
      <w:r w:rsidRPr="00CF7090">
        <w:t xml:space="preserve"> </w:t>
      </w:r>
      <w:r w:rsidRPr="00E02BB1">
        <w:t>Návrh na vyslovení souhlasu vlastníka nemovitostí se stavbou „Dálnice D</w:t>
      </w:r>
      <w:r>
        <w:t> </w:t>
      </w:r>
      <w:r w:rsidRPr="00E02BB1">
        <w:t>47 stavba 47092 Bohumín státní hranice ČR/PR</w:t>
      </w:r>
      <w:r>
        <w:t> </w:t>
      </w:r>
      <w:r w:rsidRPr="00E02BB1">
        <w:t>–</w:t>
      </w:r>
      <w:r>
        <w:t> </w:t>
      </w:r>
      <w:r w:rsidRPr="00E02BB1">
        <w:t>změny silnic III/46813, III/46814, III/46815 a</w:t>
      </w:r>
      <w:r>
        <w:t> </w:t>
      </w:r>
      <w:r w:rsidRPr="00E02BB1">
        <w:t>III/46818 ve vlastnictví MSK v souvislosti s přípravou stavby „Dálnice D</w:t>
      </w:r>
      <w:r>
        <w:t> </w:t>
      </w:r>
      <w:r w:rsidRPr="00E02BB1">
        <w:t>47 stavba 47092 Bohumín státní hranice ČR/PR“</w:t>
      </w:r>
    </w:p>
    <w:p w14:paraId="6035191A" w14:textId="77777777" w:rsidR="009C41DF" w:rsidRDefault="009C41DF" w:rsidP="009C41DF">
      <w:pPr>
        <w:jc w:val="both"/>
        <w:rPr>
          <w:rFonts w:cs="Tahoma"/>
        </w:rPr>
      </w:pPr>
    </w:p>
    <w:p w14:paraId="7010F16E" w14:textId="77777777" w:rsidR="009C41DF" w:rsidRDefault="009C41DF" w:rsidP="009C41DF">
      <w:pPr>
        <w:jc w:val="both"/>
        <w:rPr>
          <w:rFonts w:cs="Tahoma"/>
        </w:rPr>
      </w:pPr>
      <w:r w:rsidRPr="00DB2AFF">
        <w:rPr>
          <w:rFonts w:cs="Tahoma"/>
        </w:rPr>
        <w:t>Zastupitelstvo kraje</w:t>
      </w:r>
    </w:p>
    <w:p w14:paraId="550AF3E2" w14:textId="77777777" w:rsidR="009C41DF" w:rsidRPr="00DB2AFF" w:rsidRDefault="009C41DF" w:rsidP="009C41DF">
      <w:pPr>
        <w:jc w:val="both"/>
        <w:rPr>
          <w:rFonts w:cs="Tahoma"/>
        </w:rPr>
      </w:pPr>
    </w:p>
    <w:p w14:paraId="203B06BC" w14:textId="77777777" w:rsidR="009C41DF" w:rsidRPr="00DB2AFF" w:rsidRDefault="009C41DF" w:rsidP="009C41DF">
      <w:pPr>
        <w:jc w:val="both"/>
        <w:rPr>
          <w:rFonts w:cs="Tahoma"/>
        </w:rPr>
      </w:pPr>
      <w:r w:rsidRPr="00DB2AFF">
        <w:rPr>
          <w:rFonts w:cs="Tahoma"/>
        </w:rPr>
        <w:t>ukládá řediteli p. o. Správa silnic Moravskoslezského kraje předložit po dokončení stavby dle bodu 1) tohoto usnesení ZK návrh na majetkové vypořádání pozemků dotčených stavbou</w:t>
      </w:r>
    </w:p>
    <w:p w14:paraId="137E27C7" w14:textId="77777777" w:rsidR="009C41DF" w:rsidRDefault="009C41DF" w:rsidP="009C41DF">
      <w:pPr>
        <w:rPr>
          <w:rFonts w:cs="Tahoma"/>
          <w:i/>
        </w:rPr>
      </w:pPr>
      <w:r w:rsidRPr="00DB2AFF">
        <w:rPr>
          <w:rFonts w:cs="Tahoma"/>
          <w:i/>
        </w:rPr>
        <w:t>(ke stavbě „Dálnice D 47, stavba 47092 Bohumín – státní hranice ČR/PR“)</w:t>
      </w:r>
    </w:p>
    <w:p w14:paraId="69C8A9B9" w14:textId="77777777" w:rsidR="009C41DF" w:rsidRPr="00DB2AFF" w:rsidRDefault="009C41DF" w:rsidP="009C41DF">
      <w:pPr>
        <w:rPr>
          <w:rFonts w:cs="Tahoma"/>
          <w:i/>
        </w:rPr>
      </w:pPr>
    </w:p>
    <w:p w14:paraId="52241365" w14:textId="77777777" w:rsidR="009C41DF" w:rsidRPr="00DB2AFF" w:rsidRDefault="009C41DF" w:rsidP="009C41DF">
      <w:pPr>
        <w:widowControl w:val="0"/>
        <w:ind w:left="2124" w:hanging="2124"/>
        <w:jc w:val="both"/>
        <w:rPr>
          <w:rFonts w:cs="Tahoma"/>
        </w:rPr>
      </w:pPr>
      <w:r w:rsidRPr="00DB2AFF">
        <w:rPr>
          <w:rFonts w:cs="Tahoma"/>
        </w:rPr>
        <w:t>Zodpovídá:</w:t>
      </w:r>
      <w:r w:rsidRPr="00DB2AFF">
        <w:rPr>
          <w:rFonts w:cs="Tahoma"/>
        </w:rPr>
        <w:tab/>
        <w:t>Ing. T. Böhm, ředitel p. o. SSMSK</w:t>
      </w:r>
    </w:p>
    <w:p w14:paraId="4D08E6D4" w14:textId="77777777" w:rsidR="009C41DF" w:rsidRPr="00DB2AFF" w:rsidRDefault="009C41DF" w:rsidP="009C41DF">
      <w:pPr>
        <w:widowControl w:val="0"/>
        <w:ind w:left="2124" w:hanging="2124"/>
        <w:jc w:val="both"/>
        <w:rPr>
          <w:rFonts w:cs="Tahoma"/>
        </w:rPr>
      </w:pPr>
      <w:r w:rsidRPr="00DB2AFF">
        <w:rPr>
          <w:rFonts w:cs="Tahoma"/>
        </w:rPr>
        <w:t>Vyřizuje:</w:t>
      </w:r>
      <w:r w:rsidRPr="00DB2AFF">
        <w:rPr>
          <w:rFonts w:cs="Tahoma"/>
        </w:rPr>
        <w:tab/>
        <w:t>odbor dopravy a silničního hospodářství</w:t>
      </w:r>
    </w:p>
    <w:p w14:paraId="698C2463" w14:textId="77777777" w:rsidR="009C41DF" w:rsidRPr="00DB2AFF" w:rsidRDefault="009C41DF" w:rsidP="009C41DF">
      <w:pPr>
        <w:widowControl w:val="0"/>
        <w:ind w:left="2124" w:hanging="2124"/>
        <w:jc w:val="both"/>
        <w:rPr>
          <w:rFonts w:cs="Tahoma"/>
        </w:rPr>
      </w:pPr>
      <w:r w:rsidRPr="00DB2AFF">
        <w:rPr>
          <w:rFonts w:cs="Tahoma"/>
        </w:rPr>
        <w:t xml:space="preserve">Termín: </w:t>
      </w:r>
      <w:r w:rsidRPr="00DB2AFF">
        <w:rPr>
          <w:rFonts w:cs="Tahoma"/>
        </w:rPr>
        <w:tab/>
        <w:t>po dokončení stavby</w:t>
      </w:r>
    </w:p>
    <w:p w14:paraId="405CCDD8" w14:textId="77777777" w:rsidR="009C41DF" w:rsidRDefault="009C41DF" w:rsidP="009C41DF">
      <w:pPr>
        <w:jc w:val="both"/>
        <w:rPr>
          <w:rFonts w:cs="Tahoma"/>
          <w:b/>
          <w:u w:val="single"/>
        </w:rPr>
      </w:pPr>
    </w:p>
    <w:p w14:paraId="7A7DF9D5" w14:textId="77777777" w:rsidR="001C1FE6" w:rsidRDefault="009C41DF" w:rsidP="009C41DF">
      <w:pPr>
        <w:spacing w:line="280" w:lineRule="exact"/>
        <w:jc w:val="both"/>
        <w:rPr>
          <w:rFonts w:cs="Tahoma"/>
          <w:b/>
          <w:u w:val="single"/>
        </w:rPr>
      </w:pPr>
      <w:r w:rsidRPr="00274ABB">
        <w:rPr>
          <w:rFonts w:cs="Tahoma"/>
          <w:b/>
          <w:u w:val="single"/>
        </w:rPr>
        <w:t xml:space="preserve">Způsob </w:t>
      </w:r>
      <w:r>
        <w:rPr>
          <w:rFonts w:cs="Tahoma"/>
          <w:b/>
          <w:u w:val="single"/>
        </w:rPr>
        <w:t>plnění</w:t>
      </w:r>
      <w:r w:rsidRPr="00274ABB">
        <w:rPr>
          <w:rFonts w:cs="Tahoma"/>
          <w:b/>
          <w:u w:val="single"/>
        </w:rPr>
        <w:t>:</w:t>
      </w:r>
      <w:r>
        <w:rPr>
          <w:rFonts w:cs="Tahoma"/>
          <w:b/>
          <w:u w:val="single"/>
        </w:rPr>
        <w:t xml:space="preserve"> </w:t>
      </w:r>
    </w:p>
    <w:p w14:paraId="19F7472C" w14:textId="77777777" w:rsidR="001C1FE6" w:rsidRDefault="001C1FE6" w:rsidP="009C41DF">
      <w:pPr>
        <w:spacing w:line="280" w:lineRule="exact"/>
        <w:jc w:val="both"/>
        <w:rPr>
          <w:rFonts w:cs="Tahoma"/>
          <w:b/>
          <w:u w:val="single"/>
        </w:rPr>
      </w:pPr>
    </w:p>
    <w:p w14:paraId="7B9F4DD9" w14:textId="77777777" w:rsidR="0073240D" w:rsidRDefault="0073240D" w:rsidP="0073240D">
      <w:pPr>
        <w:spacing w:line="280" w:lineRule="exact"/>
        <w:jc w:val="both"/>
        <w:rPr>
          <w:rFonts w:cs="Tahoma"/>
        </w:rPr>
      </w:pPr>
      <w:r>
        <w:rPr>
          <w:rFonts w:cs="Tahoma"/>
        </w:rPr>
        <w:t>Moravskoslezský kraj nabyl již všechny pozemky od ŘSD ČR po dokončené stavbě dálnice. Zbývá převést pozemky na ŘSD ČR. Byla sepsána darovací smlouva č. KI/11/j/2020/</w:t>
      </w:r>
      <w:proofErr w:type="spellStart"/>
      <w:r>
        <w:rPr>
          <w:rFonts w:cs="Tahoma"/>
        </w:rPr>
        <w:t>Bra</w:t>
      </w:r>
      <w:proofErr w:type="spellEnd"/>
      <w:r>
        <w:rPr>
          <w:rFonts w:cs="Tahoma"/>
        </w:rPr>
        <w:t>, podepsaná ze strany SSMSK 15. 6. 2021 a zaslána k podpisu na ŘSD ČR správa Brno. Následně byla smlouva prostřednictvím ŘSD ČR správa Brno přeposlána na generální ředitelství ŘSD ČR Praha; čeká se na podpis smlouvy.</w:t>
      </w:r>
    </w:p>
    <w:p w14:paraId="6AF08CF7" w14:textId="77777777" w:rsidR="00FB6492" w:rsidRDefault="00FB6492" w:rsidP="009C41DF">
      <w:pPr>
        <w:spacing w:line="280" w:lineRule="exact"/>
        <w:jc w:val="both"/>
        <w:rPr>
          <w:b/>
        </w:rPr>
      </w:pPr>
    </w:p>
    <w:p w14:paraId="30C6CCF7" w14:textId="75C39323" w:rsidR="009C41DF" w:rsidRPr="00446BF7" w:rsidRDefault="009C41DF" w:rsidP="009C41DF">
      <w:pPr>
        <w:spacing w:line="280" w:lineRule="exact"/>
        <w:jc w:val="both"/>
        <w:rPr>
          <w:b/>
        </w:rPr>
      </w:pPr>
      <w:r w:rsidRPr="00DB2AFF">
        <w:rPr>
          <w:b/>
        </w:rPr>
        <w:t xml:space="preserve">ÚKOL TRVÁ – DALŠÍ </w:t>
      </w:r>
      <w:r w:rsidRPr="00446BF7">
        <w:rPr>
          <w:b/>
        </w:rPr>
        <w:t>KONTROLA: 12/202</w:t>
      </w:r>
      <w:r w:rsidR="00FB6492">
        <w:rPr>
          <w:b/>
        </w:rPr>
        <w:t>3</w:t>
      </w:r>
      <w:r w:rsidRPr="00446BF7">
        <w:rPr>
          <w:b/>
        </w:rPr>
        <w:t>.</w:t>
      </w:r>
    </w:p>
    <w:p w14:paraId="55B1F9CB" w14:textId="77777777" w:rsidR="009C41DF" w:rsidRPr="00FA3435" w:rsidRDefault="009C41DF" w:rsidP="009C41DF">
      <w:pPr>
        <w:spacing w:before="240" w:after="240"/>
        <w:jc w:val="center"/>
        <w:rPr>
          <w:spacing w:val="100"/>
        </w:rPr>
      </w:pPr>
      <w:r w:rsidRPr="00DB2AFF">
        <w:rPr>
          <w:spacing w:val="100"/>
        </w:rPr>
        <w:t>***</w:t>
      </w:r>
    </w:p>
    <w:p w14:paraId="73DF2B6E" w14:textId="53920FB3" w:rsidR="00964FAF" w:rsidRDefault="00964FAF" w:rsidP="00356C05">
      <w:pPr>
        <w:pStyle w:val="MSKNormal"/>
        <w:rPr>
          <w:b/>
        </w:rPr>
      </w:pPr>
    </w:p>
    <w:p w14:paraId="25711FDE" w14:textId="77777777" w:rsidR="00964FAF" w:rsidRDefault="00964FAF" w:rsidP="00356C05">
      <w:pPr>
        <w:pStyle w:val="MSKNormal"/>
        <w:rPr>
          <w:b/>
        </w:rPr>
      </w:pPr>
    </w:p>
    <w:p w14:paraId="113ACA0D" w14:textId="77777777" w:rsidR="004B127E" w:rsidRPr="00B16732" w:rsidRDefault="004B127E" w:rsidP="00356C05">
      <w:pPr>
        <w:pStyle w:val="MSKNormal"/>
        <w:rPr>
          <w:b/>
        </w:rPr>
      </w:pPr>
    </w:p>
    <w:p w14:paraId="52AF3EBD" w14:textId="644B478C" w:rsidR="00356C05" w:rsidRDefault="00356C05" w:rsidP="003E2612">
      <w:pPr>
        <w:jc w:val="both"/>
      </w:pPr>
    </w:p>
    <w:p w14:paraId="3704B966" w14:textId="4B495B57" w:rsidR="00BA104B" w:rsidRDefault="00BA104B" w:rsidP="003E2612">
      <w:pPr>
        <w:jc w:val="both"/>
      </w:pPr>
    </w:p>
    <w:p w14:paraId="5841F7EA" w14:textId="77777777" w:rsidR="00BA104B" w:rsidRDefault="00BA104B" w:rsidP="003E2612">
      <w:pPr>
        <w:jc w:val="both"/>
      </w:pPr>
    </w:p>
    <w:sectPr w:rsidR="00BA10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2F78" w14:textId="77777777" w:rsidR="00E60B39" w:rsidRDefault="00E60B39" w:rsidP="00EA68DD">
      <w:r>
        <w:separator/>
      </w:r>
    </w:p>
  </w:endnote>
  <w:endnote w:type="continuationSeparator" w:id="0">
    <w:p w14:paraId="51EC364E" w14:textId="77777777" w:rsidR="00E60B39" w:rsidRDefault="00E60B39" w:rsidP="00E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088D" w14:textId="77777777" w:rsidR="00EA68DD" w:rsidRDefault="00EA6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61DE" w14:textId="77777777" w:rsidR="00EA68DD" w:rsidRDefault="00EA68D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2C1BC" wp14:editId="199F438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57b4458b9f9f8a4158af37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D8F99" w14:textId="77777777" w:rsidR="00EA68DD" w:rsidRPr="00EA68DD" w:rsidRDefault="00EA68DD" w:rsidP="00EA68D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A68D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C1BC" id="_x0000_t202" coordsize="21600,21600" o:spt="202" path="m,l,21600r21600,l21600,xe">
              <v:stroke joinstyle="miter"/>
              <v:path gradientshapeok="t" o:connecttype="rect"/>
            </v:shapetype>
            <v:shape id="MSIPCM357b4458b9f9f8a4158af37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DED8F99" w14:textId="77777777" w:rsidR="00EA68DD" w:rsidRPr="00EA68DD" w:rsidRDefault="00EA68DD" w:rsidP="00EA68D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A68D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58B" w14:textId="77777777" w:rsidR="00EA68DD" w:rsidRDefault="00EA6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5685" w14:textId="77777777" w:rsidR="00E60B39" w:rsidRDefault="00E60B39" w:rsidP="00EA68DD">
      <w:r>
        <w:separator/>
      </w:r>
    </w:p>
  </w:footnote>
  <w:footnote w:type="continuationSeparator" w:id="0">
    <w:p w14:paraId="144DF0C2" w14:textId="77777777" w:rsidR="00E60B39" w:rsidRDefault="00E60B39" w:rsidP="00EA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E02" w14:textId="77777777" w:rsidR="00EA68DD" w:rsidRDefault="00EA6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B00A" w14:textId="77777777" w:rsidR="00EA68DD" w:rsidRDefault="00EA68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40DF" w14:textId="77777777" w:rsidR="00EA68DD" w:rsidRDefault="00EA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4485"/>
    <w:multiLevelType w:val="multilevel"/>
    <w:tmpl w:val="7A5ED88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1917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A2"/>
    <w:rsid w:val="000121F3"/>
    <w:rsid w:val="0003012F"/>
    <w:rsid w:val="000361BC"/>
    <w:rsid w:val="000434A8"/>
    <w:rsid w:val="0006431D"/>
    <w:rsid w:val="0016275E"/>
    <w:rsid w:val="00181603"/>
    <w:rsid w:val="001C0CD1"/>
    <w:rsid w:val="001C1FE6"/>
    <w:rsid w:val="001D3334"/>
    <w:rsid w:val="0022447A"/>
    <w:rsid w:val="002267A3"/>
    <w:rsid w:val="00291198"/>
    <w:rsid w:val="00316A61"/>
    <w:rsid w:val="00356C05"/>
    <w:rsid w:val="00397DF3"/>
    <w:rsid w:val="00397E20"/>
    <w:rsid w:val="003A3BA6"/>
    <w:rsid w:val="003E2612"/>
    <w:rsid w:val="004147B0"/>
    <w:rsid w:val="004B127E"/>
    <w:rsid w:val="004F6A23"/>
    <w:rsid w:val="00571DCA"/>
    <w:rsid w:val="005D699A"/>
    <w:rsid w:val="006572E7"/>
    <w:rsid w:val="006C3F4D"/>
    <w:rsid w:val="006E68C5"/>
    <w:rsid w:val="0073240D"/>
    <w:rsid w:val="0077101F"/>
    <w:rsid w:val="007756D6"/>
    <w:rsid w:val="00911D32"/>
    <w:rsid w:val="00964FAF"/>
    <w:rsid w:val="009B72FC"/>
    <w:rsid w:val="009C41DF"/>
    <w:rsid w:val="009E23DA"/>
    <w:rsid w:val="009E4956"/>
    <w:rsid w:val="00A500EA"/>
    <w:rsid w:val="00A90958"/>
    <w:rsid w:val="00AF1FC0"/>
    <w:rsid w:val="00B2316E"/>
    <w:rsid w:val="00B809E4"/>
    <w:rsid w:val="00BA104B"/>
    <w:rsid w:val="00BC267A"/>
    <w:rsid w:val="00C76060"/>
    <w:rsid w:val="00C96452"/>
    <w:rsid w:val="00CB61C0"/>
    <w:rsid w:val="00CC7700"/>
    <w:rsid w:val="00D82A71"/>
    <w:rsid w:val="00E07DA2"/>
    <w:rsid w:val="00E27269"/>
    <w:rsid w:val="00E60A31"/>
    <w:rsid w:val="00E60B39"/>
    <w:rsid w:val="00E870BD"/>
    <w:rsid w:val="00EA68DD"/>
    <w:rsid w:val="00EE380C"/>
    <w:rsid w:val="00EE6753"/>
    <w:rsid w:val="00F23A83"/>
    <w:rsid w:val="00F2670F"/>
    <w:rsid w:val="00FB6492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4:docId w14:val="6B7BCF3A"/>
  <w15:chartTrackingRefBased/>
  <w15:docId w15:val="{D3CC3ECF-C5FF-4E0F-ADAA-E1CAE6DC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DA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E07DA2"/>
    <w:pPr>
      <w:jc w:val="both"/>
    </w:pPr>
  </w:style>
  <w:style w:type="paragraph" w:customStyle="1" w:styleId="MSKNavrhusneseniZacatek">
    <w:name w:val="MSK_Navrh usneseni_Zacatek"/>
    <w:basedOn w:val="MSKNormal"/>
    <w:next w:val="MSKNormal"/>
    <w:qFormat/>
    <w:rsid w:val="00E07DA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07DA2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basedOn w:val="Standardnpsmoodstavce"/>
    <w:link w:val="MSKNormal"/>
    <w:rsid w:val="00E07DA2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8DD"/>
    <w:rPr>
      <w:rFonts w:ascii="Tahoma" w:eastAsia="Calibri" w:hAnsi="Tahom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8DD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16275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E68C5"/>
    <w:pPr>
      <w:ind w:left="720"/>
      <w:contextualSpacing/>
    </w:pPr>
  </w:style>
  <w:style w:type="paragraph" w:customStyle="1" w:styleId="CharChar10">
    <w:name w:val="Char Char1"/>
    <w:basedOn w:val="Normln"/>
    <w:rsid w:val="003E261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A61FD-B237-438E-BFB8-05A10077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271B2-8644-43B5-B2A8-F357A9C07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2678B-E304-4F7E-880A-81697DA86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16</cp:revision>
  <dcterms:created xsi:type="dcterms:W3CDTF">2023-02-13T10:12:00Z</dcterms:created>
  <dcterms:modified xsi:type="dcterms:W3CDTF">2023-02-13T11:14:00Z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2021-09-17T10:05:17Z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df7f2320-3adb-49bb-9452-5fc3cdd02c24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</Properties>
</file>