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proofErr w:type="spellStart"/>
            <w:r w:rsidRPr="00C91F3A">
              <w:rPr>
                <w:sz w:val="22"/>
                <w:szCs w:val="22"/>
              </w:rPr>
              <w:t>UniCredit</w:t>
            </w:r>
            <w:proofErr w:type="spellEnd"/>
            <w:r w:rsidRPr="00C91F3A">
              <w:rPr>
                <w:sz w:val="22"/>
                <w:szCs w:val="22"/>
              </w:rPr>
              <w:t xml:space="preserve">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w:t>
      </w:r>
      <w:proofErr w:type="gramStart"/>
      <w:r w:rsidR="00B73435" w:rsidRPr="00C91F3A">
        <w:rPr>
          <w:shd w:val="clear" w:color="auto" w:fill="FFFFFF" w:themeFill="background1"/>
        </w:rPr>
        <w:t>obdrží</w:t>
      </w:r>
      <w:proofErr w:type="gramEnd"/>
      <w:r w:rsidR="00B73435" w:rsidRPr="00C91F3A">
        <w:rPr>
          <w:shd w:val="clear" w:color="auto" w:fill="FFFFFF" w:themeFill="background1"/>
        </w:rPr>
        <w:t xml:space="preserve">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w:t>
      </w:r>
      <w:proofErr w:type="gramStart"/>
      <w:r w:rsidR="006B296A">
        <w:t xml:space="preserve">do </w:t>
      </w:r>
      <w:r w:rsidR="00FF04D5">
        <w:t xml:space="preserve"> 30.3.</w:t>
      </w:r>
      <w:proofErr w:type="gramEnd"/>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w:t>
      </w:r>
      <w:proofErr w:type="gramStart"/>
      <w:r w:rsidRPr="00C91F3A">
        <w:t>doloží</w:t>
      </w:r>
      <w:proofErr w:type="gramEnd"/>
      <w:r w:rsidRPr="00C91F3A">
        <w:t xml:space="preserve"> Dlužník dokument, z něhož bude patrná výše přijaté dotace </w:t>
      </w:r>
      <w:r>
        <w:t xml:space="preserve">a datum přijetí dotace </w:t>
      </w:r>
      <w:r w:rsidRPr="00C91F3A">
        <w:t>na projekt. Dlužník je také</w:t>
      </w:r>
      <w:r w:rsidRPr="00C91F3A">
        <w:rPr>
          <w:b/>
        </w:rPr>
        <w:t xml:space="preserve"> povinen </w:t>
      </w:r>
      <w:r w:rsidRPr="00C91F3A">
        <w:t xml:space="preserve">bezodkladně provést mimořádnou splátku ve výši získaných prostředků, které obdržel zcizením majetku pořízeného nebo zhodnoceného poskytnutým Úvěrem, ke kterému </w:t>
      </w:r>
      <w:proofErr w:type="gramStart"/>
      <w:r w:rsidRPr="00C91F3A">
        <w:t>doloží</w:t>
      </w:r>
      <w:proofErr w:type="gramEnd"/>
      <w:r w:rsidRPr="00C91F3A">
        <w:t xml:space="preserve">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 xml:space="preserve">věrem, ke kterému </w:t>
      </w:r>
      <w:proofErr w:type="gramStart"/>
      <w:r w:rsidRPr="00C91F3A">
        <w:t>doloží</w:t>
      </w:r>
      <w:proofErr w:type="gramEnd"/>
      <w:r w:rsidRPr="00C91F3A">
        <w:t xml:space="preserve">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50 % z </w:t>
      </w:r>
      <w:proofErr w:type="spellStart"/>
      <w:r w:rsidR="0082649E">
        <w:rPr>
          <w:b/>
        </w:rPr>
        <w:t>floatové</w:t>
      </w:r>
      <w:proofErr w:type="spellEnd"/>
      <w:r w:rsidR="0082649E">
        <w:rPr>
          <w:b/>
        </w:rPr>
        <w:t xml:space="preserve">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 xml:space="preserve">které </w:t>
      </w:r>
      <w:proofErr w:type="gramStart"/>
      <w:r w:rsidR="00A12B28">
        <w:t>prodlouží</w:t>
      </w:r>
      <w:proofErr w:type="gramEnd"/>
      <w:r w:rsidR="00A12B28">
        <w:t xml:space="preserve">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 xml:space="preserve">dle </w:t>
      </w:r>
      <w:proofErr w:type="spellStart"/>
      <w:r w:rsidR="0039189E" w:rsidRPr="00911C2D">
        <w:t>ust</w:t>
      </w:r>
      <w:proofErr w:type="spellEnd"/>
      <w:r w:rsidR="0039189E" w:rsidRPr="00911C2D">
        <w: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w:t>
      </w:r>
      <w:proofErr w:type="gramStart"/>
      <w:r w:rsidR="00372BAA" w:rsidRPr="00C91F3A">
        <w:t>nevyměří</w:t>
      </w:r>
      <w:proofErr w:type="gramEnd"/>
      <w:r w:rsidR="00372BAA" w:rsidRPr="00C91F3A">
        <w:t xml:space="preserve">,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w:t>
      </w:r>
      <w:proofErr w:type="gramStart"/>
      <w:r w:rsidR="0002412E" w:rsidRPr="00C91F3A">
        <w:t>tvoří</w:t>
      </w:r>
      <w:proofErr w:type="gramEnd"/>
      <w:r w:rsidR="0002412E" w:rsidRPr="00C91F3A">
        <w:t xml:space="preserve">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w:t>
            </w:r>
            <w:proofErr w:type="gramStart"/>
            <w:r w:rsidR="00BD1242">
              <w:t>max</w:t>
            </w:r>
            <w:r w:rsidR="00E34FC5">
              <w:t>imálně</w:t>
            </w:r>
            <w:r w:rsidR="00214D88" w:rsidRPr="00C91F3A">
              <w:t xml:space="preserve">  …</w:t>
            </w:r>
            <w:proofErr w:type="gramEnd"/>
            <w:r w:rsidR="00214D88" w:rsidRPr="00C91F3A">
              <w:t>…….. Kč, slovy: ……</w:t>
            </w:r>
            <w:r w:rsidR="0002412E" w:rsidRPr="00C91F3A">
              <w:t>……</w:t>
            </w:r>
            <w:r w:rsidR="00214D88" w:rsidRPr="00C91F3A">
              <w:t>…</w:t>
            </w:r>
            <w:proofErr w:type="gramStart"/>
            <w:r w:rsidR="00214D88" w:rsidRPr="00C91F3A">
              <w:t>…….</w:t>
            </w:r>
            <w:proofErr w:type="gramEnd"/>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w:t>
            </w:r>
            <w:proofErr w:type="gramStart"/>
            <w:r>
              <w:t xml:space="preserve">slovy:   </w:t>
            </w:r>
            <w:proofErr w:type="gramEnd"/>
            <w:r>
              <w:t xml:space="preserve">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w:t>
            </w:r>
            <w:proofErr w:type="gramStart"/>
            <w:r w:rsidRPr="00C91F3A">
              <w:t>…….</w:t>
            </w:r>
            <w:proofErr w:type="gramEnd"/>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proofErr w:type="gramStart"/>
            <w:r w:rsidR="00757E3F" w:rsidRPr="00C91F3A">
              <w:t>obdrží</w:t>
            </w:r>
            <w:proofErr w:type="gramEnd"/>
            <w:r w:rsidR="00757E3F" w:rsidRPr="00C91F3A">
              <w:t xml:space="preserve">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w:t>
            </w:r>
            <w:proofErr w:type="gramStart"/>
            <w:r w:rsidRPr="00C91F3A">
              <w:t xml:space="preserve">základě  </w:t>
            </w:r>
            <w:r w:rsidR="003F201F">
              <w:t>S</w:t>
            </w:r>
            <w:r w:rsidRPr="00C91F3A">
              <w:t>mlouvy</w:t>
            </w:r>
            <w:proofErr w:type="gramEnd"/>
            <w:r w:rsidRPr="00C91F3A">
              <w:t xml:space="preserve">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w:t>
            </w:r>
            <w:proofErr w:type="spellStart"/>
            <w:r w:rsidR="00DC629F" w:rsidRPr="00C91F3A">
              <w:t>vícedruhovém</w:t>
            </w:r>
            <w:proofErr w:type="spellEnd"/>
            <w:r w:rsidR="00DC629F" w:rsidRPr="00C91F3A">
              <w:t xml:space="preserve">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w:t>
            </w:r>
            <w:proofErr w:type="gramStart"/>
            <w:r w:rsidR="00D53C10" w:rsidRPr="00C91F3A">
              <w:rPr>
                <w:szCs w:val="24"/>
              </w:rPr>
              <w:t>základě</w:t>
            </w:r>
            <w:proofErr w:type="gramEnd"/>
            <w:r w:rsidR="00D53C10" w:rsidRPr="00C91F3A">
              <w:rPr>
                <w:szCs w:val="24"/>
              </w:rPr>
              <w:t xml:space="preserve">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proofErr w:type="spellStart"/>
            <w:r w:rsidR="000B4258">
              <w:t>xx</w:t>
            </w:r>
            <w:proofErr w:type="spellEnd"/>
            <w:r w:rsidR="002D03C6" w:rsidRPr="00812586">
              <w:t>/</w:t>
            </w:r>
            <w:proofErr w:type="spellStart"/>
            <w:r w:rsidR="000B4258">
              <w:t>xxxx</w:t>
            </w:r>
            <w:proofErr w:type="spellEnd"/>
            <w:r w:rsidR="000B4258" w:rsidRPr="00812586">
              <w:t xml:space="preserve"> </w:t>
            </w:r>
            <w:r w:rsidRPr="00812586">
              <w:t xml:space="preserve">ze dne </w:t>
            </w:r>
            <w:proofErr w:type="spellStart"/>
            <w:r w:rsidR="000B4258">
              <w:t>xx</w:t>
            </w:r>
            <w:proofErr w:type="spellEnd"/>
            <w:r w:rsidR="002D03C6" w:rsidRPr="00812586">
              <w:t>.</w:t>
            </w:r>
            <w:r w:rsidR="00F84CF1">
              <w:t> </w:t>
            </w:r>
            <w:proofErr w:type="spellStart"/>
            <w:r w:rsidR="000B4258">
              <w:t>xx</w:t>
            </w:r>
            <w:proofErr w:type="spellEnd"/>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 xml:space="preserve">Smlouva je vyhotovena ve třech stejnopisech s platností originálu, podepsaných oprávněnými zástupci smluvních stran, přičemž věřitel </w:t>
            </w:r>
            <w:proofErr w:type="gramStart"/>
            <w:r w:rsidR="008353B5" w:rsidRPr="00C91F3A">
              <w:t>obdrží</w:t>
            </w:r>
            <w:proofErr w:type="gramEnd"/>
            <w:r w:rsidR="008353B5" w:rsidRPr="00C91F3A">
              <w:t xml:space="preserve">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roofErr w:type="gramStart"/>
            <w:r w:rsidRPr="00C91F3A">
              <w:t>…….</w:t>
            </w:r>
            <w:proofErr w:type="gramEnd"/>
            <w:r w:rsidRPr="00C91F3A">
              <w:t>.</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proofErr w:type="gramStart"/>
            <w:r w:rsidR="001A4F11">
              <w:rPr>
                <w:b/>
              </w:rPr>
              <w:t xml:space="preserve">   </w:t>
            </w:r>
            <w:r w:rsidR="001A4F11" w:rsidRPr="0078128D">
              <w:t>(</w:t>
            </w:r>
            <w:proofErr w:type="gramEnd"/>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proofErr w:type="gramStart"/>
            <w:r>
              <w:rPr>
                <w:b/>
              </w:rPr>
              <w:t>( 30.3.</w:t>
            </w:r>
            <w:proofErr w:type="gramEnd"/>
            <w:r>
              <w:rPr>
                <w:b/>
              </w:rPr>
              <w:t>,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w:t>
      </w:r>
      <w:proofErr w:type="spellStart"/>
      <w:r w:rsidRPr="005D2D36">
        <w:t>Energy</w:t>
      </w:r>
      <w:proofErr w:type="spellEnd"/>
      <w:r w:rsidRPr="005D2D36">
        <w:t xml:space="preserve"> Performance </w:t>
      </w:r>
      <w:proofErr w:type="spellStart"/>
      <w:r w:rsidRPr="005D2D36">
        <w:t>Contracting</w:t>
      </w:r>
      <w:proofErr w:type="spellEnd"/>
      <w:r w:rsidRPr="005D2D36">
        <w:t>,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w:t>
      </w:r>
      <w:proofErr w:type="gramStart"/>
      <w:r w:rsidRPr="006E7E78">
        <w:rPr>
          <w:rFonts w:eastAsia="Batang" w:cs="Tahoma"/>
          <w:b/>
          <w:lang w:eastAsia="ko-KR"/>
        </w:rPr>
        <w:t>obce :</w:t>
      </w:r>
      <w:proofErr w:type="gramEnd"/>
      <w:r w:rsidRPr="006E7E78">
        <w:rPr>
          <w:rFonts w:eastAsia="Batang" w:cs="Tahoma"/>
          <w:b/>
          <w:lang w:eastAsia="ko-KR"/>
        </w:rPr>
        <w:t xml:space="preserve">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 xml:space="preserve">ýše financování uznatelných nákladů projektu pro obce bez ohledu na velikost obce je </w:t>
      </w:r>
      <w:proofErr w:type="gramStart"/>
      <w:r w:rsidRPr="006E7E78">
        <w:rPr>
          <w:rFonts w:eastAsia="Batang" w:cs="Tahoma"/>
          <w:b/>
          <w:lang w:eastAsia="ko-KR"/>
        </w:rPr>
        <w:t>100%</w:t>
      </w:r>
      <w:proofErr w:type="gramEnd"/>
      <w:r w:rsidRPr="006E7E78">
        <w:rPr>
          <w:rFonts w:eastAsia="Batang" w:cs="Tahoma"/>
          <w:b/>
          <w:lang w:eastAsia="ko-KR"/>
        </w:rPr>
        <w:t>.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w:t>
      </w:r>
      <w:proofErr w:type="gramStart"/>
      <w:r>
        <w:t>roku)  je</w:t>
      </w:r>
      <w:proofErr w:type="gramEnd"/>
      <w:r>
        <w:t xml:space="preserv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w:t>
      </w:r>
      <w:proofErr w:type="gramStart"/>
      <w:r w:rsidRPr="00E64AC3">
        <w:t>doloží</w:t>
      </w:r>
      <w:proofErr w:type="gramEnd"/>
      <w:r w:rsidRPr="00E64AC3">
        <w:t xml:space="preserve">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w:t>
      </w:r>
      <w:proofErr w:type="gramStart"/>
      <w:r w:rsidRPr="00E64AC3">
        <w:t>překročí</w:t>
      </w:r>
      <w:proofErr w:type="gramEnd"/>
      <w:r w:rsidRPr="00E64AC3">
        <w:t xml:space="preserve">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proofErr w:type="gramStart"/>
      <w:r w:rsidRPr="00215748">
        <w:rPr>
          <w:rStyle w:val="Siln"/>
          <w:rFonts w:cs="Tahoma"/>
          <w:color w:val="231F20"/>
          <w:szCs w:val="20"/>
        </w:rPr>
        <w:t>tvoří</w:t>
      </w:r>
      <w:proofErr w:type="gramEnd"/>
      <w:r w:rsidRPr="00215748">
        <w:rPr>
          <w:rStyle w:val="Siln"/>
          <w:rFonts w:cs="Tahoma"/>
          <w:color w:val="231F20"/>
          <w:szCs w:val="20"/>
        </w:rPr>
        <w:t xml:space="preserve">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w:t>
      </w:r>
      <w:proofErr w:type="gramStart"/>
      <w:r w:rsidRPr="00215748">
        <w:rPr>
          <w:rFonts w:cs="Tahoma"/>
          <w:color w:val="231F20"/>
          <w:szCs w:val="20"/>
        </w:rPr>
        <w:t>vloží</w:t>
      </w:r>
      <w:proofErr w:type="gramEnd"/>
      <w:r w:rsidRPr="00215748">
        <w:rPr>
          <w:rFonts w:cs="Tahoma"/>
          <w:color w:val="231F20"/>
          <w:szCs w:val="20"/>
        </w:rPr>
        <w:t xml:space="preserve">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w:t>
      </w:r>
      <w:proofErr w:type="gramStart"/>
      <w:r w:rsidRPr="00A97D72">
        <w:rPr>
          <w:rFonts w:cs="Tahoma"/>
          <w:color w:val="231F20"/>
          <w:szCs w:val="20"/>
        </w:rPr>
        <w:t xml:space="preserve">DPH - </w:t>
      </w:r>
      <w:proofErr w:type="spellStart"/>
      <w:r w:rsidRPr="00A97D72">
        <w:rPr>
          <w:rFonts w:cs="Tahoma"/>
          <w:color w:val="231F20"/>
          <w:szCs w:val="20"/>
        </w:rPr>
        <w:t>scan</w:t>
      </w:r>
      <w:proofErr w:type="spellEnd"/>
      <w:proofErr w:type="gramEnd"/>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w:t>
      </w:r>
      <w:proofErr w:type="gramStart"/>
      <w:r>
        <w:rPr>
          <w:bCs/>
        </w:rPr>
        <w:t xml:space="preserve">podkladů  </w:t>
      </w:r>
      <w:r w:rsidRPr="00F27E62">
        <w:rPr>
          <w:bCs/>
        </w:rPr>
        <w:t>není</w:t>
      </w:r>
      <w:proofErr w:type="gramEnd"/>
      <w:r w:rsidRPr="00F27E62">
        <w:rPr>
          <w:bCs/>
        </w:rPr>
        <w:t xml:space="preserve">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w:t>
      </w:r>
      <w:proofErr w:type="spellStart"/>
      <w:r w:rsidRPr="00A93031">
        <w:rPr>
          <w:rFonts w:cs="Tahoma"/>
          <w:color w:val="231F20"/>
          <w:szCs w:val="20"/>
        </w:rPr>
        <w:t>pdf</w:t>
      </w:r>
      <w:proofErr w:type="spell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proofErr w:type="spellStart"/>
      <w:r>
        <w:t>xx</w:t>
      </w:r>
      <w:proofErr w:type="spellEnd"/>
      <w:r w:rsidRPr="002E7ED2">
        <w:t>. </w:t>
      </w:r>
      <w:r>
        <w:t>x</w:t>
      </w:r>
      <w:r w:rsidRPr="002E7ED2">
        <w:t>. </w:t>
      </w:r>
      <w:proofErr w:type="spellStart"/>
      <w:r>
        <w:t>xxxx</w:t>
      </w:r>
      <w:proofErr w:type="spellEnd"/>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Žadatel </w:t>
      </w:r>
      <w:proofErr w:type="gramStart"/>
      <w:r w:rsidRPr="00A93031">
        <w:rPr>
          <w:rFonts w:cs="Tahoma"/>
          <w:szCs w:val="20"/>
        </w:rPr>
        <w:t>předloží</w:t>
      </w:r>
      <w:proofErr w:type="gramEnd"/>
      <w:r w:rsidRPr="00A93031">
        <w:rPr>
          <w:rFonts w:cs="Tahoma"/>
          <w:szCs w:val="20"/>
        </w:rPr>
        <w:t xml:space="preserve">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w:t>
      </w:r>
      <w:proofErr w:type="gramStart"/>
      <w:r w:rsidRPr="00A93031">
        <w:t>nedoloží</w:t>
      </w:r>
      <w:proofErr w:type="gramEnd"/>
      <w:r w:rsidRPr="00A93031">
        <w:t xml:space="preserve"> výše uvedené v předepsaném termínu, </w:t>
      </w:r>
      <w:r w:rsidRPr="00A93031">
        <w:rPr>
          <w:rFonts w:cs="Tahoma"/>
          <w:szCs w:val="20"/>
        </w:rPr>
        <w:t xml:space="preserve">bude vyzván k doložení v náhradním termínu. </w:t>
      </w:r>
      <w:proofErr w:type="gramStart"/>
      <w:r w:rsidRPr="00A93031">
        <w:rPr>
          <w:rFonts w:cs="Tahoma"/>
          <w:szCs w:val="20"/>
        </w:rPr>
        <w:t>Nedoloží</w:t>
      </w:r>
      <w:proofErr w:type="gramEnd"/>
      <w:r w:rsidRPr="00A93031">
        <w:rPr>
          <w:rFonts w:cs="Tahoma"/>
          <w:szCs w:val="20"/>
        </w:rPr>
        <w:t>-li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proofErr w:type="gramStart"/>
      <w:r w:rsidRPr="00E64AC3">
        <w:t>předloží</w:t>
      </w:r>
      <w:proofErr w:type="gramEnd"/>
      <w:r w:rsidRPr="00E64AC3">
        <w:t xml:space="preserve">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73CC" w14:textId="77777777" w:rsidR="007441D5" w:rsidRDefault="007441D5">
      <w:r>
        <w:separator/>
      </w:r>
    </w:p>
  </w:endnote>
  <w:endnote w:type="continuationSeparator" w:id="0">
    <w:p w14:paraId="60ED3959" w14:textId="77777777" w:rsidR="007441D5" w:rsidRDefault="0074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06E" w14:textId="77777777" w:rsidR="000B444F" w:rsidRDefault="000B4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BCD6" w14:textId="77777777" w:rsidR="007441D5" w:rsidRDefault="007441D5">
      <w:r>
        <w:separator/>
      </w:r>
    </w:p>
  </w:footnote>
  <w:footnote w:type="continuationSeparator" w:id="0">
    <w:p w14:paraId="186D78DC" w14:textId="77777777" w:rsidR="007441D5" w:rsidRDefault="0074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2309" w14:textId="77777777" w:rsidR="000B444F" w:rsidRDefault="000B44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D606" w14:textId="77777777" w:rsidR="000B444F" w:rsidRDefault="000B44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A30" w14:textId="665EF4AB" w:rsidR="00166265" w:rsidRPr="000B444F" w:rsidRDefault="00166265" w:rsidP="000B444F">
    <w:pPr>
      <w:pStyle w:val="Zhlav"/>
      <w:rPr>
        <w:b/>
        <w:bCs/>
      </w:rPr>
    </w:pPr>
    <w:r w:rsidRPr="000B444F">
      <w:rPr>
        <w:b/>
        <w:bCs/>
      </w:rPr>
      <w:t xml:space="preserve">Příloha č. </w:t>
    </w:r>
    <w:r w:rsidR="000B444F" w:rsidRPr="000B444F">
      <w:rPr>
        <w:b/>
        <w:bCs/>
      </w:rPr>
      <w:t>9</w:t>
    </w:r>
    <w:r w:rsidRPr="000B444F">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3299471">
    <w:abstractNumId w:val="24"/>
  </w:num>
  <w:num w:numId="2" w16cid:durableId="1507287428">
    <w:abstractNumId w:val="11"/>
  </w:num>
  <w:num w:numId="3" w16cid:durableId="1851871096">
    <w:abstractNumId w:val="10"/>
  </w:num>
  <w:num w:numId="4" w16cid:durableId="9987559">
    <w:abstractNumId w:val="6"/>
  </w:num>
  <w:num w:numId="5" w16cid:durableId="131022980">
    <w:abstractNumId w:val="14"/>
  </w:num>
  <w:num w:numId="6" w16cid:durableId="388848943">
    <w:abstractNumId w:val="16"/>
  </w:num>
  <w:num w:numId="7" w16cid:durableId="1871916483">
    <w:abstractNumId w:val="20"/>
  </w:num>
  <w:num w:numId="8" w16cid:durableId="217784693">
    <w:abstractNumId w:val="23"/>
  </w:num>
  <w:num w:numId="9" w16cid:durableId="1063914909">
    <w:abstractNumId w:val="4"/>
  </w:num>
  <w:num w:numId="10" w16cid:durableId="1284191342">
    <w:abstractNumId w:val="12"/>
  </w:num>
  <w:num w:numId="11" w16cid:durableId="1275207051">
    <w:abstractNumId w:val="25"/>
  </w:num>
  <w:num w:numId="12" w16cid:durableId="1267735932">
    <w:abstractNumId w:val="8"/>
  </w:num>
  <w:num w:numId="13" w16cid:durableId="610016497">
    <w:abstractNumId w:val="19"/>
  </w:num>
  <w:num w:numId="14" w16cid:durableId="841971724">
    <w:abstractNumId w:val="7"/>
  </w:num>
  <w:num w:numId="15" w16cid:durableId="867261724">
    <w:abstractNumId w:val="3"/>
  </w:num>
  <w:num w:numId="16" w16cid:durableId="1948998581">
    <w:abstractNumId w:val="0"/>
  </w:num>
  <w:num w:numId="17" w16cid:durableId="957175120">
    <w:abstractNumId w:val="5"/>
  </w:num>
  <w:num w:numId="18" w16cid:durableId="960648504">
    <w:abstractNumId w:val="13"/>
  </w:num>
  <w:num w:numId="19" w16cid:durableId="232202618">
    <w:abstractNumId w:val="2"/>
  </w:num>
  <w:num w:numId="20" w16cid:durableId="930553987">
    <w:abstractNumId w:val="9"/>
  </w:num>
  <w:num w:numId="21" w16cid:durableId="2000841579">
    <w:abstractNumId w:val="17"/>
  </w:num>
  <w:num w:numId="22" w16cid:durableId="468667478">
    <w:abstractNumId w:val="1"/>
  </w:num>
  <w:num w:numId="23" w16cid:durableId="1998531079">
    <w:abstractNumId w:val="27"/>
  </w:num>
  <w:num w:numId="24" w16cid:durableId="59795385">
    <w:abstractNumId w:val="28"/>
  </w:num>
  <w:num w:numId="25" w16cid:durableId="123237351">
    <w:abstractNumId w:val="22"/>
  </w:num>
  <w:num w:numId="26" w16cid:durableId="472911788">
    <w:abstractNumId w:val="21"/>
  </w:num>
  <w:num w:numId="27" w16cid:durableId="1470397757">
    <w:abstractNumId w:val="18"/>
  </w:num>
  <w:num w:numId="28" w16cid:durableId="11675957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698351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44F"/>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41D5"/>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customXml/itemProps2.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3.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7129</Words>
  <Characters>42063</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49094</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21</cp:revision>
  <cp:lastPrinted>2019-08-22T11:14:00Z</cp:lastPrinted>
  <dcterms:created xsi:type="dcterms:W3CDTF">2021-05-18T08:57:00Z</dcterms:created>
  <dcterms:modified xsi:type="dcterms:W3CDTF">2022-08-26T11:44:00Z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ies>
</file>