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698D5" w14:textId="084AB7D9" w:rsidR="00752F6F" w:rsidRPr="00C05288" w:rsidRDefault="00752F6F" w:rsidP="00752F6F">
      <w:pPr>
        <w:spacing w:before="480" w:after="0" w:line="240" w:lineRule="auto"/>
        <w:jc w:val="center"/>
        <w:rPr>
          <w:rFonts w:ascii="Tahoma" w:hAnsi="Tahoma" w:cs="Tahoma"/>
          <w:b/>
          <w:bCs/>
          <w:sz w:val="36"/>
          <w:szCs w:val="36"/>
        </w:rPr>
      </w:pPr>
      <w:r>
        <w:rPr>
          <w:rFonts w:ascii="Tahoma" w:hAnsi="Tahoma" w:cs="Tahoma"/>
          <w:b/>
          <w:bCs/>
          <w:sz w:val="36"/>
          <w:szCs w:val="36"/>
        </w:rPr>
        <w:t>MEMORANDUM</w:t>
      </w:r>
    </w:p>
    <w:p w14:paraId="5781EA09" w14:textId="52199AF0" w:rsidR="00752F6F" w:rsidRPr="00752F6F" w:rsidRDefault="00752F6F" w:rsidP="00752F6F">
      <w:pPr>
        <w:spacing w:after="48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752F6F">
        <w:rPr>
          <w:rFonts w:ascii="Tahoma" w:hAnsi="Tahoma" w:cs="Tahoma"/>
          <w:b/>
          <w:bCs/>
          <w:sz w:val="24"/>
          <w:szCs w:val="24"/>
        </w:rPr>
        <w:t>O SPOLUPRÁCI NA PŘÍPRAVĚ A REALIZACI DOPRAVNÍCH STAVEB</w:t>
      </w:r>
    </w:p>
    <w:p w14:paraId="447599CD" w14:textId="70607029" w:rsidR="00752F6F" w:rsidRPr="003200FB" w:rsidRDefault="00752F6F" w:rsidP="00752F6F">
      <w:pPr>
        <w:jc w:val="both"/>
        <w:rPr>
          <w:rFonts w:ascii="Tahoma" w:hAnsi="Tahoma" w:cs="Tahoma"/>
          <w:b/>
          <w:bCs/>
          <w:sz w:val="24"/>
          <w:szCs w:val="24"/>
        </w:rPr>
      </w:pPr>
      <w:r w:rsidRPr="003200FB">
        <w:rPr>
          <w:rFonts w:ascii="Tahoma" w:hAnsi="Tahoma" w:cs="Tahoma"/>
          <w:b/>
          <w:bCs/>
          <w:sz w:val="24"/>
          <w:szCs w:val="24"/>
        </w:rPr>
        <w:t>„Rekonstrukce a modernizace silnice II/472 Karviná, ul. Borovského“ a  „Křižovatky na silnici II/472 Borovského v km 1,138-1,3“</w:t>
      </w:r>
    </w:p>
    <w:p w14:paraId="61A3F913" w14:textId="232985C8" w:rsidR="003200FB" w:rsidRDefault="003200FB" w:rsidP="003200FB">
      <w:pPr>
        <w:jc w:val="center"/>
        <w:rPr>
          <w:sz w:val="24"/>
          <w:szCs w:val="24"/>
        </w:rPr>
      </w:pPr>
      <w:r w:rsidRPr="003200FB">
        <w:rPr>
          <w:sz w:val="24"/>
          <w:szCs w:val="24"/>
        </w:rPr>
        <w:t>dále jen „Memorandum“</w:t>
      </w:r>
    </w:p>
    <w:p w14:paraId="45B593C6" w14:textId="573856A8" w:rsidR="003200FB" w:rsidRDefault="003200FB" w:rsidP="003200FB">
      <w:pPr>
        <w:jc w:val="center"/>
        <w:rPr>
          <w:sz w:val="24"/>
          <w:szCs w:val="24"/>
        </w:rPr>
      </w:pPr>
    </w:p>
    <w:tbl>
      <w:tblPr>
        <w:tblW w:w="9749" w:type="dxa"/>
        <w:tblInd w:w="-110" w:type="dxa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2945"/>
        <w:gridCol w:w="6804"/>
      </w:tblGrid>
      <w:tr w:rsidR="003200FB" w:rsidRPr="001A248D" w14:paraId="3A6C4851" w14:textId="77777777" w:rsidTr="00C45ACC">
        <w:trPr>
          <w:trHeight w:val="238"/>
        </w:trPr>
        <w:tc>
          <w:tcPr>
            <w:tcW w:w="9749" w:type="dxa"/>
            <w:gridSpan w:val="2"/>
            <w:vAlign w:val="bottom"/>
          </w:tcPr>
          <w:p w14:paraId="6CF2D1EC" w14:textId="3B8217B2" w:rsidR="003200FB" w:rsidRPr="001A248D" w:rsidRDefault="003200FB" w:rsidP="003200FB">
            <w:pPr>
              <w:spacing w:after="0"/>
              <w:jc w:val="center"/>
              <w:rPr>
                <w:rFonts w:ascii="Tahoma" w:hAnsi="Tahoma" w:cs="Tahoma"/>
                <w:b/>
                <w:caps/>
                <w:sz w:val="21"/>
                <w:szCs w:val="21"/>
              </w:rPr>
            </w:pPr>
            <w:r w:rsidRPr="001A248D">
              <w:rPr>
                <w:rFonts w:ascii="Tahoma" w:hAnsi="Tahoma" w:cs="Tahoma"/>
                <w:b/>
                <w:caps/>
                <w:sz w:val="21"/>
                <w:szCs w:val="21"/>
              </w:rPr>
              <w:t>Článek I.</w:t>
            </w:r>
          </w:p>
        </w:tc>
      </w:tr>
      <w:tr w:rsidR="003200FB" w:rsidRPr="001A248D" w14:paraId="2D9E1924" w14:textId="77777777" w:rsidTr="00C45ACC">
        <w:trPr>
          <w:trHeight w:val="345"/>
        </w:trPr>
        <w:tc>
          <w:tcPr>
            <w:tcW w:w="9749" w:type="dxa"/>
            <w:gridSpan w:val="2"/>
            <w:vAlign w:val="bottom"/>
          </w:tcPr>
          <w:p w14:paraId="671F0F62" w14:textId="77777777" w:rsidR="003200FB" w:rsidRPr="001A248D" w:rsidRDefault="003200FB" w:rsidP="003200FB">
            <w:pPr>
              <w:spacing w:after="0"/>
              <w:jc w:val="center"/>
              <w:rPr>
                <w:rFonts w:ascii="Tahoma" w:hAnsi="Tahoma" w:cs="Tahoma"/>
                <w:b/>
                <w:caps/>
                <w:sz w:val="21"/>
                <w:szCs w:val="21"/>
              </w:rPr>
            </w:pPr>
            <w:r w:rsidRPr="001A248D">
              <w:rPr>
                <w:rFonts w:ascii="Tahoma" w:hAnsi="Tahoma" w:cs="Tahoma"/>
                <w:b/>
                <w:caps/>
                <w:sz w:val="21"/>
                <w:szCs w:val="21"/>
              </w:rPr>
              <w:t>Signatáři memoranda</w:t>
            </w:r>
          </w:p>
        </w:tc>
      </w:tr>
      <w:tr w:rsidR="003200FB" w:rsidRPr="001A248D" w14:paraId="73CA6F77" w14:textId="77777777" w:rsidTr="00C45ACC">
        <w:trPr>
          <w:trHeight w:val="220"/>
        </w:trPr>
        <w:tc>
          <w:tcPr>
            <w:tcW w:w="2945" w:type="dxa"/>
          </w:tcPr>
          <w:p w14:paraId="25373B31" w14:textId="77777777" w:rsidR="003200FB" w:rsidRPr="001A248D" w:rsidRDefault="003200FB" w:rsidP="003200FB">
            <w:pPr>
              <w:spacing w:after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804" w:type="dxa"/>
          </w:tcPr>
          <w:p w14:paraId="52E69AB8" w14:textId="77777777" w:rsidR="003200FB" w:rsidRPr="001A248D" w:rsidRDefault="003200FB" w:rsidP="003200FB">
            <w:pPr>
              <w:spacing w:after="0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</w:tr>
      <w:tr w:rsidR="003200FB" w:rsidRPr="001A248D" w14:paraId="5422BA2E" w14:textId="77777777" w:rsidTr="00C45ACC">
        <w:trPr>
          <w:trHeight w:val="220"/>
        </w:trPr>
        <w:tc>
          <w:tcPr>
            <w:tcW w:w="2945" w:type="dxa"/>
          </w:tcPr>
          <w:p w14:paraId="38231447" w14:textId="77777777" w:rsidR="003200FB" w:rsidRPr="001A248D" w:rsidRDefault="003200FB" w:rsidP="003200FB">
            <w:pPr>
              <w:spacing w:after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804" w:type="dxa"/>
          </w:tcPr>
          <w:p w14:paraId="34CDBEF0" w14:textId="77777777" w:rsidR="003200FB" w:rsidRPr="001A248D" w:rsidRDefault="003200FB" w:rsidP="003200FB">
            <w:pPr>
              <w:spacing w:after="0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</w:tr>
      <w:tr w:rsidR="003200FB" w:rsidRPr="001A248D" w14:paraId="4BD948AC" w14:textId="77777777" w:rsidTr="00C45ACC">
        <w:trPr>
          <w:trHeight w:val="220"/>
        </w:trPr>
        <w:tc>
          <w:tcPr>
            <w:tcW w:w="2945" w:type="dxa"/>
          </w:tcPr>
          <w:p w14:paraId="534D4B01" w14:textId="77777777" w:rsidR="003200FB" w:rsidRPr="001A248D" w:rsidRDefault="003200FB" w:rsidP="003200FB">
            <w:pPr>
              <w:spacing w:after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804" w:type="dxa"/>
          </w:tcPr>
          <w:p w14:paraId="57434C77" w14:textId="77777777" w:rsidR="003200FB" w:rsidRPr="001A248D" w:rsidRDefault="003200FB" w:rsidP="003200FB">
            <w:pPr>
              <w:spacing w:after="0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</w:tr>
      <w:tr w:rsidR="003200FB" w:rsidRPr="001A248D" w14:paraId="625DBC76" w14:textId="77777777" w:rsidTr="00C45ACC">
        <w:trPr>
          <w:trHeight w:val="208"/>
        </w:trPr>
        <w:tc>
          <w:tcPr>
            <w:tcW w:w="2945" w:type="dxa"/>
          </w:tcPr>
          <w:p w14:paraId="69C5C759" w14:textId="77777777" w:rsidR="003200FB" w:rsidRPr="001A248D" w:rsidRDefault="003200FB" w:rsidP="003200FB">
            <w:pPr>
              <w:spacing w:after="0"/>
              <w:rPr>
                <w:rFonts w:ascii="Tahoma" w:hAnsi="Tahoma" w:cs="Tahoma"/>
                <w:sz w:val="21"/>
                <w:szCs w:val="21"/>
              </w:rPr>
            </w:pPr>
            <w:r w:rsidRPr="001A248D">
              <w:rPr>
                <w:rFonts w:ascii="Tahoma" w:hAnsi="Tahoma" w:cs="Tahoma"/>
                <w:sz w:val="21"/>
                <w:szCs w:val="21"/>
              </w:rPr>
              <w:t>Název:</w:t>
            </w:r>
          </w:p>
        </w:tc>
        <w:tc>
          <w:tcPr>
            <w:tcW w:w="6804" w:type="dxa"/>
          </w:tcPr>
          <w:p w14:paraId="637D8B81" w14:textId="77777777" w:rsidR="003200FB" w:rsidRPr="001A248D" w:rsidRDefault="003200FB" w:rsidP="003200FB">
            <w:pPr>
              <w:spacing w:after="0"/>
              <w:rPr>
                <w:rFonts w:ascii="Tahoma" w:hAnsi="Tahoma" w:cs="Tahoma"/>
                <w:b/>
                <w:sz w:val="21"/>
                <w:szCs w:val="21"/>
              </w:rPr>
            </w:pPr>
            <w:r w:rsidRPr="001A248D">
              <w:rPr>
                <w:rFonts w:ascii="Tahoma" w:hAnsi="Tahoma" w:cs="Tahoma"/>
                <w:b/>
                <w:sz w:val="21"/>
                <w:szCs w:val="21"/>
              </w:rPr>
              <w:t>Moravskoslezský kraj</w:t>
            </w:r>
          </w:p>
        </w:tc>
      </w:tr>
      <w:tr w:rsidR="003200FB" w:rsidRPr="001A248D" w14:paraId="16CBF810" w14:textId="77777777" w:rsidTr="00C45ACC">
        <w:trPr>
          <w:trHeight w:val="208"/>
        </w:trPr>
        <w:tc>
          <w:tcPr>
            <w:tcW w:w="2945" w:type="dxa"/>
          </w:tcPr>
          <w:p w14:paraId="4113EA96" w14:textId="77777777" w:rsidR="003200FB" w:rsidRPr="001A248D" w:rsidRDefault="003200FB" w:rsidP="003200FB">
            <w:pPr>
              <w:spacing w:after="0"/>
              <w:rPr>
                <w:rFonts w:ascii="Tahoma" w:hAnsi="Tahoma" w:cs="Tahoma"/>
                <w:sz w:val="21"/>
                <w:szCs w:val="21"/>
              </w:rPr>
            </w:pPr>
            <w:r w:rsidRPr="001A248D">
              <w:rPr>
                <w:rFonts w:ascii="Tahoma" w:hAnsi="Tahoma" w:cs="Tahoma"/>
                <w:sz w:val="21"/>
                <w:szCs w:val="21"/>
              </w:rPr>
              <w:t>se sídlem:</w:t>
            </w:r>
          </w:p>
        </w:tc>
        <w:tc>
          <w:tcPr>
            <w:tcW w:w="6804" w:type="dxa"/>
          </w:tcPr>
          <w:p w14:paraId="341B4FAA" w14:textId="77777777" w:rsidR="003200FB" w:rsidRPr="001A248D" w:rsidRDefault="003200FB" w:rsidP="003200FB">
            <w:pPr>
              <w:spacing w:after="0"/>
              <w:rPr>
                <w:rFonts w:ascii="Tahoma" w:hAnsi="Tahoma" w:cs="Tahoma"/>
                <w:b/>
                <w:sz w:val="21"/>
                <w:szCs w:val="21"/>
              </w:rPr>
            </w:pPr>
            <w:r w:rsidRPr="001A248D">
              <w:rPr>
                <w:rFonts w:ascii="Tahoma" w:hAnsi="Tahoma" w:cs="Tahoma"/>
                <w:b/>
                <w:sz w:val="21"/>
                <w:szCs w:val="21"/>
              </w:rPr>
              <w:t>28. října 117, 702 18 Ostrava</w:t>
            </w:r>
          </w:p>
        </w:tc>
      </w:tr>
      <w:tr w:rsidR="003200FB" w:rsidRPr="001A248D" w14:paraId="49971D40" w14:textId="77777777" w:rsidTr="00C45ACC">
        <w:trPr>
          <w:trHeight w:val="208"/>
        </w:trPr>
        <w:tc>
          <w:tcPr>
            <w:tcW w:w="2945" w:type="dxa"/>
          </w:tcPr>
          <w:p w14:paraId="29F84658" w14:textId="77777777" w:rsidR="003200FB" w:rsidRPr="001A248D" w:rsidRDefault="003200FB" w:rsidP="003200FB">
            <w:pPr>
              <w:spacing w:after="0"/>
              <w:rPr>
                <w:rFonts w:ascii="Tahoma" w:hAnsi="Tahoma" w:cs="Tahoma"/>
                <w:sz w:val="21"/>
                <w:szCs w:val="21"/>
              </w:rPr>
            </w:pPr>
            <w:r w:rsidRPr="001A248D">
              <w:rPr>
                <w:rFonts w:ascii="Tahoma" w:hAnsi="Tahoma" w:cs="Tahoma"/>
                <w:sz w:val="21"/>
                <w:szCs w:val="21"/>
              </w:rPr>
              <w:t>IČ:</w:t>
            </w:r>
          </w:p>
        </w:tc>
        <w:tc>
          <w:tcPr>
            <w:tcW w:w="6804" w:type="dxa"/>
          </w:tcPr>
          <w:p w14:paraId="34AF7137" w14:textId="77777777" w:rsidR="003200FB" w:rsidRPr="001A248D" w:rsidRDefault="003200FB" w:rsidP="003200FB">
            <w:pPr>
              <w:spacing w:after="0"/>
              <w:rPr>
                <w:rFonts w:ascii="Tahoma" w:hAnsi="Tahoma" w:cs="Tahoma"/>
                <w:b/>
                <w:sz w:val="21"/>
                <w:szCs w:val="21"/>
              </w:rPr>
            </w:pPr>
            <w:bookmarkStart w:id="0" w:name="_Hlk99525007"/>
            <w:r w:rsidRPr="001A248D">
              <w:rPr>
                <w:rFonts w:ascii="Tahoma" w:hAnsi="Tahoma" w:cs="Tahoma"/>
                <w:b/>
                <w:color w:val="000000"/>
                <w:sz w:val="21"/>
                <w:szCs w:val="21"/>
              </w:rPr>
              <w:t>70890692</w:t>
            </w:r>
            <w:bookmarkEnd w:id="0"/>
          </w:p>
        </w:tc>
      </w:tr>
      <w:tr w:rsidR="003200FB" w:rsidRPr="001A248D" w14:paraId="3EDF5F39" w14:textId="77777777" w:rsidTr="00C45ACC">
        <w:trPr>
          <w:trHeight w:val="208"/>
        </w:trPr>
        <w:tc>
          <w:tcPr>
            <w:tcW w:w="2945" w:type="dxa"/>
          </w:tcPr>
          <w:p w14:paraId="454A0B06" w14:textId="77777777" w:rsidR="003200FB" w:rsidRPr="001A248D" w:rsidRDefault="003200FB" w:rsidP="003200FB">
            <w:pPr>
              <w:spacing w:after="0"/>
              <w:rPr>
                <w:rFonts w:ascii="Tahoma" w:hAnsi="Tahoma" w:cs="Tahoma"/>
                <w:sz w:val="21"/>
                <w:szCs w:val="21"/>
              </w:rPr>
            </w:pPr>
            <w:r w:rsidRPr="001A248D">
              <w:rPr>
                <w:rFonts w:ascii="Tahoma" w:hAnsi="Tahoma" w:cs="Tahoma"/>
                <w:sz w:val="21"/>
                <w:szCs w:val="21"/>
              </w:rPr>
              <w:t>DIČ:</w:t>
            </w:r>
          </w:p>
        </w:tc>
        <w:tc>
          <w:tcPr>
            <w:tcW w:w="6804" w:type="dxa"/>
          </w:tcPr>
          <w:p w14:paraId="4495B8CD" w14:textId="1A495CC9" w:rsidR="003200FB" w:rsidRPr="001A248D" w:rsidRDefault="003200FB" w:rsidP="003200FB">
            <w:pPr>
              <w:spacing w:after="0"/>
              <w:rPr>
                <w:rFonts w:ascii="Tahoma" w:hAnsi="Tahoma" w:cs="Tahoma"/>
                <w:b/>
                <w:sz w:val="21"/>
                <w:szCs w:val="21"/>
              </w:rPr>
            </w:pPr>
            <w:r w:rsidRPr="001A248D">
              <w:rPr>
                <w:rFonts w:ascii="Tahoma" w:hAnsi="Tahoma" w:cs="Tahoma"/>
                <w:b/>
                <w:sz w:val="21"/>
                <w:szCs w:val="21"/>
              </w:rPr>
              <w:t>CZ</w:t>
            </w:r>
            <w:r w:rsidRPr="001A248D">
              <w:rPr>
                <w:rFonts w:ascii="Tahoma" w:hAnsi="Tahoma" w:cs="Tahoma"/>
                <w:b/>
                <w:color w:val="000000"/>
                <w:sz w:val="21"/>
                <w:szCs w:val="21"/>
              </w:rPr>
              <w:t>70890692</w:t>
            </w:r>
          </w:p>
        </w:tc>
      </w:tr>
      <w:tr w:rsidR="003200FB" w:rsidRPr="001A248D" w14:paraId="136A7128" w14:textId="77777777" w:rsidTr="00C45ACC">
        <w:trPr>
          <w:trHeight w:val="208"/>
        </w:trPr>
        <w:tc>
          <w:tcPr>
            <w:tcW w:w="2945" w:type="dxa"/>
          </w:tcPr>
          <w:p w14:paraId="1A54E3E1" w14:textId="77777777" w:rsidR="003200FB" w:rsidRPr="001A248D" w:rsidRDefault="003200FB" w:rsidP="003200FB">
            <w:pPr>
              <w:spacing w:after="0"/>
              <w:rPr>
                <w:rFonts w:ascii="Tahoma" w:hAnsi="Tahoma" w:cs="Tahoma"/>
                <w:sz w:val="21"/>
                <w:szCs w:val="21"/>
              </w:rPr>
            </w:pPr>
            <w:r w:rsidRPr="001A248D">
              <w:rPr>
                <w:rFonts w:ascii="Tahoma" w:hAnsi="Tahoma" w:cs="Tahoma"/>
                <w:sz w:val="21"/>
                <w:szCs w:val="21"/>
              </w:rPr>
              <w:t>Zastoupen:</w:t>
            </w:r>
          </w:p>
        </w:tc>
        <w:tc>
          <w:tcPr>
            <w:tcW w:w="6804" w:type="dxa"/>
          </w:tcPr>
          <w:p w14:paraId="45B6DDDE" w14:textId="77777777" w:rsidR="003200FB" w:rsidRPr="001A248D" w:rsidRDefault="003200FB" w:rsidP="003200FB">
            <w:pPr>
              <w:spacing w:after="0"/>
              <w:jc w:val="both"/>
              <w:rPr>
                <w:rFonts w:ascii="Tahoma" w:hAnsi="Tahoma" w:cs="Tahoma"/>
                <w:b/>
                <w:sz w:val="21"/>
                <w:szCs w:val="21"/>
              </w:rPr>
            </w:pPr>
            <w:bookmarkStart w:id="1" w:name="_Hlk99525049"/>
            <w:r w:rsidRPr="001A248D">
              <w:rPr>
                <w:rStyle w:val="Siln"/>
                <w:rFonts w:ascii="Tahoma" w:hAnsi="Tahoma" w:cs="Tahoma"/>
                <w:bCs/>
                <w:color w:val="000000"/>
                <w:sz w:val="21"/>
                <w:szCs w:val="21"/>
              </w:rPr>
              <w:t>prof. Ing. Ivo Vondrákem, CSc., hejtmanem kraje</w:t>
            </w:r>
            <w:bookmarkEnd w:id="1"/>
          </w:p>
        </w:tc>
      </w:tr>
      <w:tr w:rsidR="003200FB" w:rsidRPr="001A248D" w14:paraId="2996535A" w14:textId="77777777" w:rsidTr="00C45ACC">
        <w:trPr>
          <w:trHeight w:val="208"/>
        </w:trPr>
        <w:tc>
          <w:tcPr>
            <w:tcW w:w="2945" w:type="dxa"/>
          </w:tcPr>
          <w:p w14:paraId="7583C765" w14:textId="77777777" w:rsidR="003200FB" w:rsidRPr="001A248D" w:rsidRDefault="003200FB" w:rsidP="003200FB">
            <w:pPr>
              <w:spacing w:after="0"/>
              <w:rPr>
                <w:rFonts w:ascii="Tahoma" w:hAnsi="Tahoma" w:cs="Tahoma"/>
                <w:sz w:val="21"/>
                <w:szCs w:val="21"/>
              </w:rPr>
            </w:pPr>
            <w:r w:rsidRPr="001A248D">
              <w:rPr>
                <w:rFonts w:ascii="Tahoma" w:hAnsi="Tahoma" w:cs="Tahoma"/>
                <w:sz w:val="21"/>
                <w:szCs w:val="21"/>
              </w:rPr>
              <w:t>Datová schránka:</w:t>
            </w:r>
          </w:p>
        </w:tc>
        <w:tc>
          <w:tcPr>
            <w:tcW w:w="6804" w:type="dxa"/>
          </w:tcPr>
          <w:p w14:paraId="5B8572EA" w14:textId="77777777" w:rsidR="003200FB" w:rsidRPr="001A248D" w:rsidRDefault="003200FB" w:rsidP="003200FB">
            <w:pPr>
              <w:spacing w:after="0"/>
              <w:jc w:val="both"/>
              <w:rPr>
                <w:rFonts w:ascii="Tahoma" w:hAnsi="Tahoma" w:cs="Tahoma"/>
                <w:b/>
                <w:sz w:val="21"/>
                <w:szCs w:val="21"/>
              </w:rPr>
            </w:pPr>
            <w:r w:rsidRPr="001A248D">
              <w:rPr>
                <w:rFonts w:ascii="Tahoma" w:hAnsi="Tahoma" w:cs="Tahoma"/>
                <w:b/>
                <w:color w:val="000000"/>
                <w:sz w:val="21"/>
                <w:szCs w:val="21"/>
              </w:rPr>
              <w:t>8x6bxsd</w:t>
            </w:r>
          </w:p>
        </w:tc>
      </w:tr>
      <w:tr w:rsidR="003200FB" w:rsidRPr="001A248D" w14:paraId="714B27C8" w14:textId="77777777" w:rsidTr="00C45ACC">
        <w:trPr>
          <w:trHeight w:val="208"/>
        </w:trPr>
        <w:tc>
          <w:tcPr>
            <w:tcW w:w="2945" w:type="dxa"/>
          </w:tcPr>
          <w:p w14:paraId="07085D18" w14:textId="77777777" w:rsidR="003200FB" w:rsidRPr="001A248D" w:rsidRDefault="003200FB" w:rsidP="003200FB">
            <w:pPr>
              <w:spacing w:after="0"/>
              <w:rPr>
                <w:rFonts w:ascii="Tahoma" w:hAnsi="Tahoma" w:cs="Tahoma"/>
                <w:sz w:val="21"/>
                <w:szCs w:val="21"/>
              </w:rPr>
            </w:pPr>
            <w:r w:rsidRPr="001A248D">
              <w:rPr>
                <w:rFonts w:ascii="Tahoma" w:hAnsi="Tahoma" w:cs="Tahoma"/>
                <w:sz w:val="21"/>
                <w:szCs w:val="21"/>
              </w:rPr>
              <w:t>Email:</w:t>
            </w:r>
          </w:p>
        </w:tc>
        <w:tc>
          <w:tcPr>
            <w:tcW w:w="6804" w:type="dxa"/>
          </w:tcPr>
          <w:p w14:paraId="66E81A70" w14:textId="77777777" w:rsidR="003200FB" w:rsidRPr="001A248D" w:rsidRDefault="003200FB" w:rsidP="003200FB">
            <w:pPr>
              <w:spacing w:after="0"/>
              <w:jc w:val="both"/>
              <w:rPr>
                <w:rFonts w:ascii="Tahoma" w:hAnsi="Tahoma" w:cs="Tahoma"/>
                <w:b/>
                <w:sz w:val="21"/>
                <w:szCs w:val="21"/>
              </w:rPr>
            </w:pPr>
            <w:r w:rsidRPr="001A248D">
              <w:rPr>
                <w:rStyle w:val="Hypertextovodkaz"/>
                <w:rFonts w:ascii="Tahoma" w:hAnsi="Tahoma" w:cs="Tahoma"/>
                <w:b/>
                <w:sz w:val="21"/>
                <w:szCs w:val="21"/>
              </w:rPr>
              <w:t>posta@msk.cz</w:t>
            </w:r>
          </w:p>
        </w:tc>
      </w:tr>
      <w:tr w:rsidR="003200FB" w:rsidRPr="001A248D" w14:paraId="43927E4B" w14:textId="77777777" w:rsidTr="00C45ACC">
        <w:trPr>
          <w:trHeight w:val="208"/>
        </w:trPr>
        <w:tc>
          <w:tcPr>
            <w:tcW w:w="2945" w:type="dxa"/>
          </w:tcPr>
          <w:p w14:paraId="6B420F7A" w14:textId="77777777" w:rsidR="003200FB" w:rsidRPr="001A248D" w:rsidRDefault="003200FB" w:rsidP="003200FB">
            <w:pPr>
              <w:spacing w:after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804" w:type="dxa"/>
          </w:tcPr>
          <w:p w14:paraId="6058A3D8" w14:textId="77777777" w:rsidR="003200FB" w:rsidRPr="001A248D" w:rsidRDefault="003200FB" w:rsidP="003200FB">
            <w:pPr>
              <w:spacing w:after="0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3200FB" w:rsidRPr="001A248D" w14:paraId="14BAC8B3" w14:textId="77777777" w:rsidTr="00C45ACC">
        <w:trPr>
          <w:trHeight w:val="208"/>
        </w:trPr>
        <w:tc>
          <w:tcPr>
            <w:tcW w:w="2945" w:type="dxa"/>
          </w:tcPr>
          <w:p w14:paraId="6603E181" w14:textId="77777777" w:rsidR="003200FB" w:rsidRPr="001A248D" w:rsidRDefault="003200FB" w:rsidP="003200FB">
            <w:pPr>
              <w:spacing w:after="0"/>
              <w:rPr>
                <w:rFonts w:ascii="Tahoma" w:hAnsi="Tahoma" w:cs="Tahoma"/>
                <w:b/>
                <w:sz w:val="21"/>
                <w:szCs w:val="21"/>
              </w:rPr>
            </w:pPr>
            <w:r w:rsidRPr="001A248D">
              <w:rPr>
                <w:rFonts w:ascii="Tahoma" w:hAnsi="Tahoma" w:cs="Tahoma"/>
                <w:sz w:val="21"/>
                <w:szCs w:val="21"/>
              </w:rPr>
              <w:t xml:space="preserve">dále jen </w:t>
            </w:r>
            <w:r w:rsidRPr="001A248D">
              <w:rPr>
                <w:rFonts w:ascii="Tahoma" w:hAnsi="Tahoma" w:cs="Tahoma"/>
                <w:b/>
                <w:sz w:val="21"/>
                <w:szCs w:val="21"/>
              </w:rPr>
              <w:t>(„MSK“)</w:t>
            </w:r>
          </w:p>
        </w:tc>
        <w:tc>
          <w:tcPr>
            <w:tcW w:w="6804" w:type="dxa"/>
          </w:tcPr>
          <w:p w14:paraId="3DEEFF09" w14:textId="77777777" w:rsidR="003200FB" w:rsidRPr="001A248D" w:rsidRDefault="003200FB" w:rsidP="003200FB">
            <w:pPr>
              <w:spacing w:after="0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3200FB" w:rsidRPr="001A248D" w14:paraId="2FD135DA" w14:textId="77777777" w:rsidTr="00C45ACC">
        <w:trPr>
          <w:trHeight w:val="208"/>
        </w:trPr>
        <w:tc>
          <w:tcPr>
            <w:tcW w:w="2945" w:type="dxa"/>
          </w:tcPr>
          <w:p w14:paraId="5CB238FE" w14:textId="77777777" w:rsidR="003200FB" w:rsidRPr="001A248D" w:rsidRDefault="003200FB" w:rsidP="003200FB">
            <w:pPr>
              <w:spacing w:after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804" w:type="dxa"/>
          </w:tcPr>
          <w:p w14:paraId="3C414A6E" w14:textId="77777777" w:rsidR="003200FB" w:rsidRPr="001A248D" w:rsidRDefault="003200FB" w:rsidP="003200FB">
            <w:pPr>
              <w:spacing w:after="0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3200FB" w:rsidRPr="001A248D" w14:paraId="5861F60B" w14:textId="77777777" w:rsidTr="00C45ACC">
        <w:trPr>
          <w:trHeight w:val="208"/>
        </w:trPr>
        <w:tc>
          <w:tcPr>
            <w:tcW w:w="2945" w:type="dxa"/>
          </w:tcPr>
          <w:p w14:paraId="0B51FDAB" w14:textId="77777777" w:rsidR="003200FB" w:rsidRPr="001A248D" w:rsidRDefault="003200FB" w:rsidP="003200FB">
            <w:pPr>
              <w:spacing w:after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804" w:type="dxa"/>
          </w:tcPr>
          <w:p w14:paraId="637D48E2" w14:textId="77777777" w:rsidR="003200FB" w:rsidRPr="001A248D" w:rsidRDefault="003200FB" w:rsidP="003200FB">
            <w:pPr>
              <w:spacing w:after="0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3200FB" w:rsidRPr="001A248D" w14:paraId="6E9D787E" w14:textId="77777777" w:rsidTr="00C45ACC">
        <w:trPr>
          <w:trHeight w:val="208"/>
        </w:trPr>
        <w:tc>
          <w:tcPr>
            <w:tcW w:w="2945" w:type="dxa"/>
          </w:tcPr>
          <w:p w14:paraId="3561C15A" w14:textId="65DEF58E" w:rsidR="003200FB" w:rsidRPr="001A248D" w:rsidRDefault="003200FB" w:rsidP="003200FB">
            <w:pPr>
              <w:spacing w:after="0"/>
              <w:rPr>
                <w:rFonts w:ascii="Tahoma" w:hAnsi="Tahoma" w:cs="Tahoma"/>
                <w:sz w:val="21"/>
                <w:szCs w:val="21"/>
              </w:rPr>
            </w:pPr>
            <w:r w:rsidRPr="001A248D">
              <w:rPr>
                <w:rFonts w:ascii="Tahoma" w:hAnsi="Tahoma" w:cs="Tahoma"/>
                <w:sz w:val="21"/>
                <w:szCs w:val="21"/>
              </w:rPr>
              <w:t>Název:</w:t>
            </w:r>
          </w:p>
        </w:tc>
        <w:tc>
          <w:tcPr>
            <w:tcW w:w="6804" w:type="dxa"/>
          </w:tcPr>
          <w:p w14:paraId="0243659A" w14:textId="5C5A4BBB" w:rsidR="003200FB" w:rsidRPr="00D47829" w:rsidRDefault="003200FB" w:rsidP="003200FB">
            <w:pPr>
              <w:spacing w:after="0"/>
              <w:jc w:val="both"/>
              <w:rPr>
                <w:rFonts w:ascii="Tahoma" w:hAnsi="Tahoma" w:cs="Tahoma"/>
                <w:b/>
                <w:sz w:val="21"/>
                <w:szCs w:val="21"/>
              </w:rPr>
            </w:pPr>
            <w:r w:rsidRPr="00D47829">
              <w:rPr>
                <w:rFonts w:ascii="Tahoma" w:hAnsi="Tahoma" w:cs="Tahoma"/>
                <w:b/>
                <w:sz w:val="21"/>
                <w:szCs w:val="21"/>
              </w:rPr>
              <w:t>Statutární město Karviná</w:t>
            </w:r>
          </w:p>
        </w:tc>
      </w:tr>
      <w:tr w:rsidR="003200FB" w:rsidRPr="001A248D" w14:paraId="461788E8" w14:textId="77777777" w:rsidTr="00C45ACC">
        <w:trPr>
          <w:trHeight w:val="208"/>
        </w:trPr>
        <w:tc>
          <w:tcPr>
            <w:tcW w:w="2945" w:type="dxa"/>
          </w:tcPr>
          <w:p w14:paraId="5D09A94A" w14:textId="357F28F2" w:rsidR="003200FB" w:rsidRPr="001A248D" w:rsidRDefault="003200FB" w:rsidP="003200FB">
            <w:pPr>
              <w:spacing w:after="0"/>
              <w:rPr>
                <w:rFonts w:ascii="Tahoma" w:hAnsi="Tahoma" w:cs="Tahoma"/>
                <w:sz w:val="21"/>
                <w:szCs w:val="21"/>
              </w:rPr>
            </w:pPr>
            <w:r w:rsidRPr="001A248D">
              <w:rPr>
                <w:rFonts w:ascii="Tahoma" w:hAnsi="Tahoma" w:cs="Tahoma"/>
                <w:sz w:val="21"/>
                <w:szCs w:val="21"/>
              </w:rPr>
              <w:t>se sídlem:</w:t>
            </w:r>
          </w:p>
        </w:tc>
        <w:tc>
          <w:tcPr>
            <w:tcW w:w="6804" w:type="dxa"/>
          </w:tcPr>
          <w:p w14:paraId="56B05772" w14:textId="2BAAF6E0" w:rsidR="003200FB" w:rsidRPr="00D47829" w:rsidRDefault="003200FB" w:rsidP="003200FB">
            <w:pPr>
              <w:spacing w:after="0"/>
              <w:jc w:val="both"/>
              <w:rPr>
                <w:rFonts w:ascii="Tahoma" w:hAnsi="Tahoma" w:cs="Tahoma"/>
                <w:b/>
                <w:sz w:val="21"/>
                <w:szCs w:val="21"/>
              </w:rPr>
            </w:pPr>
            <w:r w:rsidRPr="00D47829">
              <w:rPr>
                <w:rFonts w:ascii="Tahoma" w:hAnsi="Tahoma" w:cs="Tahoma"/>
                <w:b/>
                <w:sz w:val="21"/>
                <w:szCs w:val="21"/>
              </w:rPr>
              <w:t>Fryštátská 72/1, 733 24 Karviná – Fryštát</w:t>
            </w:r>
          </w:p>
        </w:tc>
      </w:tr>
      <w:tr w:rsidR="003200FB" w:rsidRPr="001A248D" w14:paraId="6BE63224" w14:textId="77777777" w:rsidTr="00C45ACC">
        <w:trPr>
          <w:trHeight w:val="208"/>
        </w:trPr>
        <w:tc>
          <w:tcPr>
            <w:tcW w:w="2945" w:type="dxa"/>
          </w:tcPr>
          <w:p w14:paraId="5D17BE35" w14:textId="6A529604" w:rsidR="003200FB" w:rsidRPr="001A248D" w:rsidRDefault="003200FB" w:rsidP="003200FB">
            <w:pPr>
              <w:spacing w:after="0"/>
              <w:rPr>
                <w:rFonts w:ascii="Tahoma" w:hAnsi="Tahoma" w:cs="Tahoma"/>
                <w:sz w:val="21"/>
                <w:szCs w:val="21"/>
              </w:rPr>
            </w:pPr>
            <w:r w:rsidRPr="001A248D">
              <w:rPr>
                <w:rFonts w:ascii="Tahoma" w:hAnsi="Tahoma" w:cs="Tahoma"/>
                <w:sz w:val="21"/>
                <w:szCs w:val="21"/>
              </w:rPr>
              <w:t>IČ:</w:t>
            </w:r>
          </w:p>
        </w:tc>
        <w:tc>
          <w:tcPr>
            <w:tcW w:w="6804" w:type="dxa"/>
          </w:tcPr>
          <w:p w14:paraId="72E8E6AB" w14:textId="5C2A19B0" w:rsidR="003200FB" w:rsidRPr="00D47829" w:rsidRDefault="003200FB" w:rsidP="003200FB">
            <w:pPr>
              <w:spacing w:after="0"/>
              <w:jc w:val="both"/>
              <w:rPr>
                <w:rFonts w:ascii="Tahoma" w:hAnsi="Tahoma" w:cs="Tahoma"/>
                <w:b/>
                <w:sz w:val="21"/>
                <w:szCs w:val="21"/>
              </w:rPr>
            </w:pPr>
            <w:r w:rsidRPr="00D47829">
              <w:rPr>
                <w:rFonts w:ascii="Tahoma" w:hAnsi="Tahoma" w:cs="Tahoma"/>
                <w:b/>
                <w:sz w:val="21"/>
                <w:szCs w:val="21"/>
              </w:rPr>
              <w:t>00297534</w:t>
            </w:r>
          </w:p>
        </w:tc>
      </w:tr>
      <w:tr w:rsidR="003200FB" w:rsidRPr="001A248D" w14:paraId="43CEC097" w14:textId="77777777" w:rsidTr="00C45ACC">
        <w:trPr>
          <w:trHeight w:val="208"/>
        </w:trPr>
        <w:tc>
          <w:tcPr>
            <w:tcW w:w="2945" w:type="dxa"/>
          </w:tcPr>
          <w:p w14:paraId="189346D1" w14:textId="7D5209F1" w:rsidR="003200FB" w:rsidRPr="001A248D" w:rsidRDefault="003200FB" w:rsidP="003200FB">
            <w:pPr>
              <w:spacing w:after="0"/>
              <w:rPr>
                <w:rFonts w:ascii="Tahoma" w:hAnsi="Tahoma" w:cs="Tahoma"/>
                <w:sz w:val="21"/>
                <w:szCs w:val="21"/>
              </w:rPr>
            </w:pPr>
            <w:r w:rsidRPr="001A248D">
              <w:rPr>
                <w:rFonts w:ascii="Tahoma" w:hAnsi="Tahoma" w:cs="Tahoma"/>
                <w:sz w:val="21"/>
                <w:szCs w:val="21"/>
              </w:rPr>
              <w:t>DIČ:</w:t>
            </w:r>
          </w:p>
        </w:tc>
        <w:tc>
          <w:tcPr>
            <w:tcW w:w="6804" w:type="dxa"/>
          </w:tcPr>
          <w:p w14:paraId="651077BF" w14:textId="48BF67DA" w:rsidR="003200FB" w:rsidRPr="00D47829" w:rsidRDefault="007762BD" w:rsidP="003200FB">
            <w:pPr>
              <w:spacing w:after="0"/>
              <w:jc w:val="both"/>
              <w:rPr>
                <w:rFonts w:ascii="Tahoma" w:hAnsi="Tahoma" w:cs="Tahoma"/>
                <w:b/>
                <w:sz w:val="21"/>
                <w:szCs w:val="21"/>
              </w:rPr>
            </w:pPr>
            <w:r w:rsidRPr="007762BD">
              <w:rPr>
                <w:rFonts w:ascii="Tahoma" w:hAnsi="Tahoma" w:cs="Tahoma"/>
                <w:b/>
                <w:sz w:val="21"/>
                <w:szCs w:val="21"/>
              </w:rPr>
              <w:t>CZ00297534</w:t>
            </w:r>
          </w:p>
        </w:tc>
      </w:tr>
      <w:tr w:rsidR="003200FB" w:rsidRPr="001A248D" w14:paraId="2FF55A0C" w14:textId="77777777" w:rsidTr="00C45ACC">
        <w:trPr>
          <w:trHeight w:val="208"/>
        </w:trPr>
        <w:tc>
          <w:tcPr>
            <w:tcW w:w="2945" w:type="dxa"/>
          </w:tcPr>
          <w:p w14:paraId="0A01C258" w14:textId="4F54515E" w:rsidR="003200FB" w:rsidRPr="001A248D" w:rsidRDefault="003200FB" w:rsidP="003200FB">
            <w:pPr>
              <w:spacing w:after="0"/>
              <w:rPr>
                <w:rFonts w:ascii="Tahoma" w:hAnsi="Tahoma" w:cs="Tahoma"/>
                <w:sz w:val="21"/>
                <w:szCs w:val="21"/>
              </w:rPr>
            </w:pPr>
            <w:r w:rsidRPr="001A248D">
              <w:rPr>
                <w:rFonts w:ascii="Tahoma" w:hAnsi="Tahoma" w:cs="Tahoma"/>
                <w:sz w:val="21"/>
                <w:szCs w:val="21"/>
              </w:rPr>
              <w:t>Zastoupen:</w:t>
            </w:r>
          </w:p>
        </w:tc>
        <w:tc>
          <w:tcPr>
            <w:tcW w:w="6804" w:type="dxa"/>
          </w:tcPr>
          <w:p w14:paraId="008957AE" w14:textId="0188EE68" w:rsidR="003200FB" w:rsidRPr="00D47829" w:rsidRDefault="003200FB" w:rsidP="003200FB">
            <w:pPr>
              <w:spacing w:after="0"/>
              <w:jc w:val="both"/>
              <w:rPr>
                <w:rFonts w:ascii="Tahoma" w:hAnsi="Tahoma" w:cs="Tahoma"/>
                <w:b/>
                <w:sz w:val="21"/>
                <w:szCs w:val="21"/>
              </w:rPr>
            </w:pPr>
            <w:r w:rsidRPr="00D47829">
              <w:rPr>
                <w:rFonts w:ascii="Tahoma" w:hAnsi="Tahoma" w:cs="Tahoma"/>
                <w:b/>
                <w:sz w:val="21"/>
                <w:szCs w:val="21"/>
              </w:rPr>
              <w:t>Ing. Janem Wolfem, primátorem města</w:t>
            </w:r>
          </w:p>
        </w:tc>
      </w:tr>
      <w:tr w:rsidR="003200FB" w:rsidRPr="001A248D" w14:paraId="6CABFADD" w14:textId="77777777" w:rsidTr="00C45ACC">
        <w:trPr>
          <w:trHeight w:val="208"/>
        </w:trPr>
        <w:tc>
          <w:tcPr>
            <w:tcW w:w="2945" w:type="dxa"/>
          </w:tcPr>
          <w:p w14:paraId="5CDB1338" w14:textId="70C275DC" w:rsidR="003200FB" w:rsidRPr="001A248D" w:rsidRDefault="003200FB" w:rsidP="003200FB">
            <w:pPr>
              <w:spacing w:after="0"/>
              <w:rPr>
                <w:rFonts w:ascii="Tahoma" w:hAnsi="Tahoma" w:cs="Tahoma"/>
                <w:sz w:val="21"/>
                <w:szCs w:val="21"/>
              </w:rPr>
            </w:pPr>
            <w:r w:rsidRPr="001A248D">
              <w:rPr>
                <w:rFonts w:ascii="Tahoma" w:hAnsi="Tahoma" w:cs="Tahoma"/>
                <w:sz w:val="21"/>
                <w:szCs w:val="21"/>
              </w:rPr>
              <w:t>Datová schránka:</w:t>
            </w:r>
          </w:p>
        </w:tc>
        <w:tc>
          <w:tcPr>
            <w:tcW w:w="6804" w:type="dxa"/>
          </w:tcPr>
          <w:p w14:paraId="5B7D301F" w14:textId="202D0FAD" w:rsidR="003200FB" w:rsidRPr="007762BD" w:rsidRDefault="007762BD" w:rsidP="003200FB">
            <w:pPr>
              <w:spacing w:after="0"/>
              <w:jc w:val="both"/>
              <w:rPr>
                <w:rFonts w:ascii="Tahoma" w:hAnsi="Tahoma" w:cs="Tahoma"/>
                <w:b/>
                <w:sz w:val="21"/>
                <w:szCs w:val="21"/>
              </w:rPr>
            </w:pPr>
            <w:r w:rsidRPr="007762BD">
              <w:rPr>
                <w:rFonts w:ascii="Tahoma" w:hAnsi="Tahoma" w:cs="Tahoma"/>
                <w:b/>
                <w:sz w:val="21"/>
                <w:szCs w:val="21"/>
              </w:rPr>
              <w:t>es5bv8q</w:t>
            </w:r>
          </w:p>
        </w:tc>
      </w:tr>
      <w:tr w:rsidR="003200FB" w:rsidRPr="001A248D" w14:paraId="13D1B299" w14:textId="77777777" w:rsidTr="00C45ACC">
        <w:trPr>
          <w:trHeight w:val="208"/>
        </w:trPr>
        <w:tc>
          <w:tcPr>
            <w:tcW w:w="2945" w:type="dxa"/>
          </w:tcPr>
          <w:p w14:paraId="6FAAEB9D" w14:textId="6F307CA5" w:rsidR="003200FB" w:rsidRPr="001A248D" w:rsidRDefault="003200FB" w:rsidP="003200FB">
            <w:pPr>
              <w:spacing w:after="0"/>
              <w:rPr>
                <w:rFonts w:ascii="Tahoma" w:hAnsi="Tahoma" w:cs="Tahoma"/>
                <w:sz w:val="21"/>
                <w:szCs w:val="21"/>
              </w:rPr>
            </w:pPr>
            <w:r w:rsidRPr="001A248D">
              <w:rPr>
                <w:rFonts w:ascii="Tahoma" w:hAnsi="Tahoma" w:cs="Tahoma"/>
                <w:sz w:val="21"/>
                <w:szCs w:val="21"/>
              </w:rPr>
              <w:t>Email:</w:t>
            </w:r>
          </w:p>
        </w:tc>
        <w:tc>
          <w:tcPr>
            <w:tcW w:w="6804" w:type="dxa"/>
          </w:tcPr>
          <w:p w14:paraId="0B1DDDC6" w14:textId="11F34F7F" w:rsidR="003200FB" w:rsidRPr="001A248D" w:rsidRDefault="007762BD" w:rsidP="007762BD">
            <w:pPr>
              <w:spacing w:after="0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7762BD">
              <w:rPr>
                <w:rStyle w:val="Hypertextovodkaz"/>
                <w:rFonts w:cs="Tahoma"/>
                <w:b/>
              </w:rPr>
              <w:t>epodatelna@karvina.cz</w:t>
            </w:r>
          </w:p>
        </w:tc>
      </w:tr>
      <w:tr w:rsidR="003200FB" w:rsidRPr="001A248D" w14:paraId="716E1265" w14:textId="77777777" w:rsidTr="00C45ACC">
        <w:trPr>
          <w:trHeight w:val="208"/>
        </w:trPr>
        <w:tc>
          <w:tcPr>
            <w:tcW w:w="2945" w:type="dxa"/>
          </w:tcPr>
          <w:p w14:paraId="73196148" w14:textId="77777777" w:rsidR="003200FB" w:rsidRPr="001A248D" w:rsidRDefault="003200FB" w:rsidP="003200FB">
            <w:pPr>
              <w:spacing w:after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804" w:type="dxa"/>
          </w:tcPr>
          <w:p w14:paraId="2FB5EDBC" w14:textId="77777777" w:rsidR="003200FB" w:rsidRPr="001A248D" w:rsidRDefault="003200FB" w:rsidP="003200FB">
            <w:pPr>
              <w:spacing w:after="0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3200FB" w:rsidRPr="001A248D" w14:paraId="380E0E50" w14:textId="77777777" w:rsidTr="00C45ACC">
        <w:trPr>
          <w:trHeight w:val="208"/>
        </w:trPr>
        <w:tc>
          <w:tcPr>
            <w:tcW w:w="2945" w:type="dxa"/>
          </w:tcPr>
          <w:p w14:paraId="32D2ECD1" w14:textId="6A125D4D" w:rsidR="003200FB" w:rsidRPr="001A248D" w:rsidRDefault="003200FB" w:rsidP="003200FB">
            <w:pPr>
              <w:spacing w:after="0"/>
              <w:rPr>
                <w:rFonts w:ascii="Tahoma" w:hAnsi="Tahoma" w:cs="Tahoma"/>
                <w:sz w:val="21"/>
                <w:szCs w:val="21"/>
              </w:rPr>
            </w:pPr>
            <w:r w:rsidRPr="001A248D">
              <w:rPr>
                <w:rFonts w:ascii="Tahoma" w:hAnsi="Tahoma" w:cs="Tahoma"/>
                <w:sz w:val="21"/>
                <w:szCs w:val="21"/>
              </w:rPr>
              <w:t xml:space="preserve">dále jen </w:t>
            </w:r>
            <w:r w:rsidRPr="001A248D">
              <w:rPr>
                <w:rFonts w:ascii="Tahoma" w:hAnsi="Tahoma" w:cs="Tahoma"/>
                <w:b/>
                <w:sz w:val="21"/>
                <w:szCs w:val="21"/>
              </w:rPr>
              <w:t>(„SMK“)</w:t>
            </w:r>
          </w:p>
        </w:tc>
        <w:tc>
          <w:tcPr>
            <w:tcW w:w="6804" w:type="dxa"/>
          </w:tcPr>
          <w:p w14:paraId="60D3CA8B" w14:textId="77777777" w:rsidR="003200FB" w:rsidRPr="001A248D" w:rsidRDefault="003200FB" w:rsidP="003200FB">
            <w:pPr>
              <w:spacing w:after="0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3200FB" w:rsidRPr="001A248D" w14:paraId="640E0E04" w14:textId="77777777" w:rsidTr="00C45ACC">
        <w:trPr>
          <w:trHeight w:val="208"/>
        </w:trPr>
        <w:tc>
          <w:tcPr>
            <w:tcW w:w="2945" w:type="dxa"/>
          </w:tcPr>
          <w:p w14:paraId="110C47CF" w14:textId="77777777" w:rsidR="003200FB" w:rsidRPr="001A248D" w:rsidRDefault="003200FB" w:rsidP="003200FB">
            <w:pPr>
              <w:spacing w:after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804" w:type="dxa"/>
          </w:tcPr>
          <w:p w14:paraId="1F2B8806" w14:textId="77777777" w:rsidR="003200FB" w:rsidRPr="001A248D" w:rsidRDefault="003200FB" w:rsidP="003200FB">
            <w:pPr>
              <w:spacing w:after="0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D50078" w:rsidRPr="001A248D" w14:paraId="65125C84" w14:textId="77777777" w:rsidTr="00E45E70">
        <w:trPr>
          <w:trHeight w:val="208"/>
        </w:trPr>
        <w:tc>
          <w:tcPr>
            <w:tcW w:w="9749" w:type="dxa"/>
            <w:gridSpan w:val="2"/>
          </w:tcPr>
          <w:p w14:paraId="5B4E474E" w14:textId="17F0EBDF" w:rsidR="00D50078" w:rsidRPr="001A248D" w:rsidRDefault="00D50078" w:rsidP="00D50078">
            <w:pPr>
              <w:spacing w:after="0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50078">
              <w:rPr>
                <w:rFonts w:ascii="Tahoma" w:hAnsi="Tahoma" w:cs="Tahoma"/>
                <w:sz w:val="21"/>
                <w:szCs w:val="21"/>
              </w:rPr>
              <w:t>uzavírají toto memorandum o spolupráci:</w:t>
            </w:r>
          </w:p>
        </w:tc>
      </w:tr>
      <w:tr w:rsidR="00D50078" w:rsidRPr="001A248D" w14:paraId="0FDE2CC3" w14:textId="77777777" w:rsidTr="009C3340">
        <w:trPr>
          <w:trHeight w:val="208"/>
        </w:trPr>
        <w:tc>
          <w:tcPr>
            <w:tcW w:w="9749" w:type="dxa"/>
            <w:gridSpan w:val="2"/>
          </w:tcPr>
          <w:p w14:paraId="382573F4" w14:textId="77777777" w:rsidR="00D50078" w:rsidRPr="001A248D" w:rsidRDefault="00D50078" w:rsidP="00D50078">
            <w:pPr>
              <w:spacing w:after="0"/>
              <w:jc w:val="center"/>
              <w:rPr>
                <w:rFonts w:ascii="Tahoma" w:hAnsi="Tahoma" w:cs="Tahoma"/>
                <w:b/>
                <w:caps/>
                <w:sz w:val="21"/>
                <w:szCs w:val="21"/>
              </w:rPr>
            </w:pPr>
          </w:p>
        </w:tc>
      </w:tr>
      <w:tr w:rsidR="00D50078" w:rsidRPr="001A248D" w14:paraId="7D125554" w14:textId="77777777" w:rsidTr="009C3340">
        <w:trPr>
          <w:trHeight w:val="208"/>
        </w:trPr>
        <w:tc>
          <w:tcPr>
            <w:tcW w:w="9749" w:type="dxa"/>
            <w:gridSpan w:val="2"/>
          </w:tcPr>
          <w:p w14:paraId="4717F4AC" w14:textId="00354443" w:rsidR="00D50078" w:rsidRPr="001A248D" w:rsidRDefault="00D50078" w:rsidP="004D1597">
            <w:pPr>
              <w:spacing w:after="0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D50078" w:rsidRPr="001A248D" w14:paraId="1FFBA8B5" w14:textId="77777777" w:rsidTr="009C3340">
        <w:trPr>
          <w:trHeight w:val="208"/>
        </w:trPr>
        <w:tc>
          <w:tcPr>
            <w:tcW w:w="9749" w:type="dxa"/>
            <w:gridSpan w:val="2"/>
          </w:tcPr>
          <w:p w14:paraId="6BE3DF55" w14:textId="16887963" w:rsidR="00D50078" w:rsidRPr="001A248D" w:rsidRDefault="00D50078" w:rsidP="00D50078">
            <w:pPr>
              <w:spacing w:after="0"/>
              <w:jc w:val="center"/>
              <w:rPr>
                <w:rFonts w:ascii="Tahoma" w:hAnsi="Tahoma" w:cs="Tahoma"/>
                <w:b/>
                <w:caps/>
                <w:sz w:val="21"/>
                <w:szCs w:val="21"/>
              </w:rPr>
            </w:pPr>
          </w:p>
        </w:tc>
      </w:tr>
      <w:tr w:rsidR="00D50078" w:rsidRPr="001A248D" w14:paraId="78C58E3A" w14:textId="77777777" w:rsidTr="009C3340">
        <w:trPr>
          <w:trHeight w:val="208"/>
        </w:trPr>
        <w:tc>
          <w:tcPr>
            <w:tcW w:w="9749" w:type="dxa"/>
            <w:gridSpan w:val="2"/>
          </w:tcPr>
          <w:p w14:paraId="04422657" w14:textId="77777777" w:rsidR="00D50078" w:rsidRPr="001A248D" w:rsidRDefault="00D50078" w:rsidP="00D50078">
            <w:pPr>
              <w:spacing w:after="0"/>
              <w:jc w:val="center"/>
              <w:rPr>
                <w:rFonts w:ascii="Tahoma" w:hAnsi="Tahoma" w:cs="Tahoma"/>
                <w:b/>
                <w:caps/>
                <w:sz w:val="21"/>
                <w:szCs w:val="21"/>
              </w:rPr>
            </w:pPr>
          </w:p>
        </w:tc>
      </w:tr>
    </w:tbl>
    <w:p w14:paraId="3721B157" w14:textId="77777777" w:rsidR="004D1597" w:rsidRPr="004D1597" w:rsidRDefault="004D1597" w:rsidP="004D1597">
      <w:pPr>
        <w:keepNext/>
        <w:spacing w:after="0"/>
        <w:jc w:val="center"/>
        <w:rPr>
          <w:rFonts w:ascii="Tahoma" w:hAnsi="Tahoma" w:cs="Tahoma"/>
          <w:b/>
          <w:caps/>
          <w:sz w:val="21"/>
          <w:szCs w:val="21"/>
        </w:rPr>
      </w:pPr>
      <w:r w:rsidRPr="004D1597">
        <w:rPr>
          <w:rFonts w:ascii="Tahoma" w:hAnsi="Tahoma" w:cs="Tahoma"/>
          <w:b/>
          <w:caps/>
          <w:sz w:val="21"/>
          <w:szCs w:val="21"/>
        </w:rPr>
        <w:t>ČLÁNEK II.</w:t>
      </w:r>
    </w:p>
    <w:p w14:paraId="668C3418" w14:textId="2BB75F53" w:rsidR="004D1597" w:rsidRDefault="004D1597" w:rsidP="004D1597">
      <w:pPr>
        <w:keepNext/>
        <w:spacing w:after="0"/>
        <w:jc w:val="center"/>
        <w:rPr>
          <w:rFonts w:ascii="Tahoma" w:hAnsi="Tahoma" w:cs="Tahoma"/>
          <w:b/>
          <w:caps/>
          <w:sz w:val="21"/>
          <w:szCs w:val="21"/>
        </w:rPr>
      </w:pPr>
      <w:r w:rsidRPr="004D1597">
        <w:rPr>
          <w:rFonts w:ascii="Tahoma" w:hAnsi="Tahoma" w:cs="Tahoma"/>
          <w:b/>
          <w:caps/>
          <w:sz w:val="21"/>
          <w:szCs w:val="21"/>
        </w:rPr>
        <w:t>PREAMBULE</w:t>
      </w:r>
    </w:p>
    <w:p w14:paraId="733E9B17" w14:textId="77777777" w:rsidR="0088446B" w:rsidRPr="004D1597" w:rsidRDefault="0088446B" w:rsidP="004D1597">
      <w:pPr>
        <w:keepNext/>
        <w:spacing w:after="0"/>
        <w:jc w:val="center"/>
        <w:rPr>
          <w:rFonts w:ascii="Tahoma" w:hAnsi="Tahoma" w:cs="Tahoma"/>
          <w:b/>
          <w:caps/>
          <w:sz w:val="21"/>
          <w:szCs w:val="21"/>
        </w:rPr>
      </w:pPr>
    </w:p>
    <w:p w14:paraId="23782AB0" w14:textId="6664A57F" w:rsidR="00A95D24" w:rsidRDefault="009A3A11" w:rsidP="00A95D24">
      <w:pPr>
        <w:jc w:val="both"/>
      </w:pPr>
      <w:r>
        <w:t xml:space="preserve">Statutární město Karviná připravuje </w:t>
      </w:r>
      <w:r w:rsidR="00F74192" w:rsidRPr="00F74192">
        <w:t xml:space="preserve">a bude realizovat </w:t>
      </w:r>
      <w:r>
        <w:t xml:space="preserve">stavbu </w:t>
      </w:r>
      <w:r w:rsidRPr="0053085F">
        <w:t>„Křižovatky na silnici II/472 Borovského v km 1,138-1,3“</w:t>
      </w:r>
      <w:r>
        <w:t>, jedná se o novostavbu křižova</w:t>
      </w:r>
      <w:r w:rsidRPr="00DE6631">
        <w:t xml:space="preserve">tky </w:t>
      </w:r>
      <w:r w:rsidRPr="0017441B">
        <w:t>na silnici č. II/47</w:t>
      </w:r>
      <w:r w:rsidR="00987CAB">
        <w:t>2, ul. Borovského v Karviné pro </w:t>
      </w:r>
      <w:r w:rsidRPr="0017441B">
        <w:t xml:space="preserve">zpřístupnění lokality nad Pískovnou (dále </w:t>
      </w:r>
      <w:r>
        <w:t xml:space="preserve">také </w:t>
      </w:r>
      <w:r w:rsidRPr="0017441B">
        <w:t>jen „</w:t>
      </w:r>
      <w:r>
        <w:t>S</w:t>
      </w:r>
      <w:r w:rsidRPr="0017441B">
        <w:t>tavba OK“).</w:t>
      </w:r>
      <w:r w:rsidR="00A95D24" w:rsidRPr="00A95D24">
        <w:t xml:space="preserve"> </w:t>
      </w:r>
    </w:p>
    <w:p w14:paraId="7648FFA8" w14:textId="4D2A13FE" w:rsidR="00A95D24" w:rsidRDefault="00A95D24" w:rsidP="00A95D24">
      <w:pPr>
        <w:jc w:val="both"/>
      </w:pPr>
      <w:r>
        <w:lastRenderedPageBreak/>
        <w:t xml:space="preserve">Moravskoslezský kraj připravil a bude realizovat stavbu </w:t>
      </w:r>
      <w:r w:rsidRPr="001763F5">
        <w:t>„Rekonstrukce a modernizace silnice II/472 Karviná, ul. Borovského“</w:t>
      </w:r>
      <w:r>
        <w:t xml:space="preserve"> </w:t>
      </w:r>
      <w:r w:rsidR="00AB717F">
        <w:t xml:space="preserve">jedná se o </w:t>
      </w:r>
      <w:r>
        <w:t>zlepšení dopravně a stavebně technického stavu silnice č. II/472, ul. Borovského v Karviné (</w:t>
      </w:r>
      <w:r w:rsidRPr="0017441B">
        <w:t xml:space="preserve">dále </w:t>
      </w:r>
      <w:r>
        <w:t xml:space="preserve">také </w:t>
      </w:r>
      <w:r w:rsidRPr="0017441B">
        <w:t xml:space="preserve">jen </w:t>
      </w:r>
      <w:r>
        <w:t>„Rekonstrukce ul. Borovského“).</w:t>
      </w:r>
    </w:p>
    <w:p w14:paraId="46473EAE" w14:textId="238080A3" w:rsidR="009A3A11" w:rsidRPr="0017441B" w:rsidRDefault="009A3A11" w:rsidP="009A3A11">
      <w:pPr>
        <w:jc w:val="both"/>
      </w:pPr>
    </w:p>
    <w:p w14:paraId="7710ADAC" w14:textId="5CCD1154" w:rsidR="001763F5" w:rsidRDefault="00E25B25" w:rsidP="001763F5">
      <w:pPr>
        <w:jc w:val="both"/>
      </w:pPr>
      <w:r w:rsidRPr="0017441B">
        <w:t xml:space="preserve">Moravskoslezský kraj a statutární město Karviná vedeni snahou zlepšit dopravní </w:t>
      </w:r>
      <w:r w:rsidR="006724EB">
        <w:t>dostupnost území a </w:t>
      </w:r>
      <w:r w:rsidRPr="0017441B">
        <w:t>zvýšit bezpečnost dopravy na silnici II. třídy na území města Karvi</w:t>
      </w:r>
      <w:r w:rsidR="00987CAB">
        <w:t>ná, deklarují společný zájem na </w:t>
      </w:r>
      <w:r w:rsidR="009A3A11">
        <w:t xml:space="preserve">koordinované </w:t>
      </w:r>
      <w:r w:rsidR="00987CAB">
        <w:t xml:space="preserve">a efektivní </w:t>
      </w:r>
      <w:r w:rsidR="009A3A11">
        <w:t xml:space="preserve">spolupráci při </w:t>
      </w:r>
      <w:r w:rsidR="00987CAB" w:rsidRPr="0017441B">
        <w:t>přípravě</w:t>
      </w:r>
      <w:r w:rsidR="00241E1C">
        <w:t xml:space="preserve">, </w:t>
      </w:r>
      <w:r w:rsidRPr="0017441B">
        <w:t>realizaci</w:t>
      </w:r>
      <w:r w:rsidR="00241E1C">
        <w:t xml:space="preserve"> a následném majetkoprávním vypořádání </w:t>
      </w:r>
      <w:r w:rsidRPr="0017441B">
        <w:t>staveb</w:t>
      </w:r>
      <w:r w:rsidR="00987CAB">
        <w:t xml:space="preserve"> Rekonstrukce </w:t>
      </w:r>
      <w:r w:rsidR="001763F5" w:rsidRPr="001763F5">
        <w:t>ul. Borovského</w:t>
      </w:r>
      <w:r w:rsidR="00987CAB">
        <w:t xml:space="preserve"> a Stavby OK</w:t>
      </w:r>
      <w:r w:rsidR="001763F5">
        <w:t>.</w:t>
      </w:r>
    </w:p>
    <w:p w14:paraId="491E28DB" w14:textId="77777777" w:rsidR="00987CAB" w:rsidRDefault="00987CAB" w:rsidP="00987CAB">
      <w:pPr>
        <w:keepNext/>
        <w:jc w:val="center"/>
        <w:rPr>
          <w:rFonts w:ascii="Tahoma" w:hAnsi="Tahoma" w:cs="Tahoma"/>
          <w:b/>
          <w:caps/>
          <w:sz w:val="21"/>
          <w:szCs w:val="21"/>
        </w:rPr>
      </w:pPr>
    </w:p>
    <w:p w14:paraId="7B4C0C5A" w14:textId="11D46F02" w:rsidR="00987CAB" w:rsidRPr="001A248D" w:rsidRDefault="00987CAB" w:rsidP="004D1597">
      <w:pPr>
        <w:keepNext/>
        <w:spacing w:after="0"/>
        <w:jc w:val="center"/>
        <w:rPr>
          <w:rFonts w:ascii="Tahoma" w:hAnsi="Tahoma" w:cs="Tahoma"/>
          <w:b/>
          <w:caps/>
          <w:sz w:val="21"/>
          <w:szCs w:val="21"/>
        </w:rPr>
      </w:pPr>
      <w:r w:rsidRPr="001A248D">
        <w:rPr>
          <w:rFonts w:ascii="Tahoma" w:hAnsi="Tahoma" w:cs="Tahoma"/>
          <w:b/>
          <w:caps/>
          <w:sz w:val="21"/>
          <w:szCs w:val="21"/>
        </w:rPr>
        <w:t>ČLÁNEK III.</w:t>
      </w:r>
    </w:p>
    <w:p w14:paraId="2F82D47A" w14:textId="26282053" w:rsidR="00987CAB" w:rsidRDefault="00987CAB" w:rsidP="004D1597">
      <w:pPr>
        <w:keepNext/>
        <w:spacing w:after="0"/>
        <w:jc w:val="center"/>
        <w:rPr>
          <w:rFonts w:ascii="Tahoma" w:hAnsi="Tahoma" w:cs="Tahoma"/>
          <w:b/>
          <w:caps/>
          <w:sz w:val="21"/>
          <w:szCs w:val="21"/>
        </w:rPr>
      </w:pPr>
      <w:r>
        <w:rPr>
          <w:rFonts w:ascii="Tahoma" w:hAnsi="Tahoma" w:cs="Tahoma"/>
          <w:b/>
          <w:caps/>
          <w:sz w:val="21"/>
          <w:szCs w:val="21"/>
        </w:rPr>
        <w:t>Rámcový obsah spolupráce</w:t>
      </w:r>
    </w:p>
    <w:p w14:paraId="43D0B4BF" w14:textId="77777777" w:rsidR="0088446B" w:rsidRDefault="0088446B" w:rsidP="004D1597">
      <w:pPr>
        <w:keepNext/>
        <w:spacing w:after="0"/>
        <w:jc w:val="center"/>
        <w:rPr>
          <w:rFonts w:ascii="Tahoma" w:hAnsi="Tahoma" w:cs="Tahoma"/>
          <w:b/>
          <w:caps/>
          <w:sz w:val="21"/>
          <w:szCs w:val="21"/>
        </w:rPr>
      </w:pPr>
    </w:p>
    <w:p w14:paraId="1B1B1923" w14:textId="239BF71E" w:rsidR="00E640CC" w:rsidRDefault="00E640CC" w:rsidP="00F74192">
      <w:pPr>
        <w:jc w:val="both"/>
      </w:pPr>
      <w:r>
        <w:t xml:space="preserve">MSK upraví projekt stavby Rekonstrukce ul. Borovského tak, aby SMK umožnil připravit a realizovat Stavbu OK.  </w:t>
      </w:r>
    </w:p>
    <w:p w14:paraId="7DEAB613" w14:textId="491EE561" w:rsidR="00571AD9" w:rsidRDefault="00F74192" w:rsidP="00F74192">
      <w:pPr>
        <w:jc w:val="both"/>
      </w:pPr>
      <w:r>
        <w:t xml:space="preserve">MSK poskytne SMK odbornou součinnost při přípravě Stavby OK za účelem podrobného vymezení </w:t>
      </w:r>
      <w:r w:rsidRPr="00F74192">
        <w:t>rozsahu stavebních objektů, které se stanou součástmi a příslušenstvím</w:t>
      </w:r>
      <w:r w:rsidR="00E640CC">
        <w:t xml:space="preserve"> silnice č. II/472 na základě § </w:t>
      </w:r>
      <w:r w:rsidRPr="00F74192">
        <w:t>11 a násl. zákona č. 13/1997 Sb., o pozemních komunikacích, v</w:t>
      </w:r>
      <w:r w:rsidR="00E640CC">
        <w:t>e znění pozdějších předpisů, ve </w:t>
      </w:r>
      <w:r w:rsidRPr="00F74192">
        <w:t xml:space="preserve">vlastnictví MSK (dále také jen „Silniční část stavby OK"). </w:t>
      </w:r>
    </w:p>
    <w:p w14:paraId="10B4781D" w14:textId="7CDD6F6F" w:rsidR="00F74192" w:rsidRPr="0017441B" w:rsidRDefault="00F74192" w:rsidP="00F74192">
      <w:pPr>
        <w:jc w:val="both"/>
      </w:pPr>
      <w:r w:rsidRPr="00D33EF5">
        <w:t>MSK a SM</w:t>
      </w:r>
      <w:r>
        <w:t xml:space="preserve">K předpokládají, že Silniční </w:t>
      </w:r>
      <w:r w:rsidRPr="00937B1E">
        <w:t xml:space="preserve">části stavby OK budou </w:t>
      </w:r>
      <w:r w:rsidR="00937B1E" w:rsidRPr="00937B1E">
        <w:t xml:space="preserve">podrobně vymezeny </w:t>
      </w:r>
      <w:r w:rsidR="00937B1E">
        <w:t xml:space="preserve">v budoucím </w:t>
      </w:r>
      <w:r w:rsidRPr="00937B1E">
        <w:t>projektu</w:t>
      </w:r>
      <w:r>
        <w:t xml:space="preserve"> Stavby OK</w:t>
      </w:r>
      <w:r w:rsidR="00937B1E">
        <w:t xml:space="preserve">. Bude se jednat </w:t>
      </w:r>
      <w:r>
        <w:t xml:space="preserve">zejména </w:t>
      </w:r>
      <w:r w:rsidR="00937B1E">
        <w:t xml:space="preserve">o </w:t>
      </w:r>
      <w:r w:rsidR="00571AD9">
        <w:t>vlastní těleso silnice</w:t>
      </w:r>
      <w:r w:rsidR="00937B1E">
        <w:t xml:space="preserve"> </w:t>
      </w:r>
      <w:r w:rsidR="00571AD9">
        <w:t>v</w:t>
      </w:r>
      <w:r w:rsidR="00E640CC">
        <w:t> </w:t>
      </w:r>
      <w:r>
        <w:t>křižovat</w:t>
      </w:r>
      <w:r w:rsidR="00571AD9">
        <w:t>ce</w:t>
      </w:r>
      <w:r w:rsidR="00E640CC">
        <w:t xml:space="preserve"> včetně okružního pásu</w:t>
      </w:r>
      <w:r>
        <w:t>, odvodnění</w:t>
      </w:r>
      <w:r w:rsidR="00571AD9">
        <w:t xml:space="preserve"> silnice </w:t>
      </w:r>
      <w:r>
        <w:t>a dopravní značení</w:t>
      </w:r>
      <w:r w:rsidR="00571AD9">
        <w:t xml:space="preserve"> silnice</w:t>
      </w:r>
      <w:r>
        <w:t>.</w:t>
      </w:r>
    </w:p>
    <w:p w14:paraId="723728B0" w14:textId="0B3BD6F9" w:rsidR="00BD67FA" w:rsidRPr="0017441B" w:rsidRDefault="00F74192" w:rsidP="00076597">
      <w:pPr>
        <w:jc w:val="both"/>
      </w:pPr>
      <w:r w:rsidRPr="00D33EF5">
        <w:t>SM</w:t>
      </w:r>
      <w:r>
        <w:t>K</w:t>
      </w:r>
      <w:r w:rsidRPr="00D33EF5">
        <w:t xml:space="preserve"> a MSK </w:t>
      </w:r>
      <w:r w:rsidR="00D33EF5" w:rsidRPr="00D33EF5">
        <w:t xml:space="preserve">předpokládají společné podílení se na financování realizace </w:t>
      </w:r>
      <w:r>
        <w:t>Stavby OK</w:t>
      </w:r>
      <w:r w:rsidR="00D33EF5">
        <w:t xml:space="preserve">; </w:t>
      </w:r>
      <w:r w:rsidR="00BD67FA" w:rsidRPr="0017441B">
        <w:t xml:space="preserve">MSK </w:t>
      </w:r>
      <w:r w:rsidR="0046705E">
        <w:t>předpokládá</w:t>
      </w:r>
      <w:r w:rsidR="00BD67FA" w:rsidRPr="0017441B">
        <w:t xml:space="preserve"> financování </w:t>
      </w:r>
      <w:r w:rsidR="00C202BB">
        <w:t xml:space="preserve">části </w:t>
      </w:r>
      <w:r w:rsidR="00BA0A05">
        <w:t xml:space="preserve">stavby </w:t>
      </w:r>
      <w:r w:rsidR="00BD67FA" w:rsidRPr="0017441B">
        <w:t xml:space="preserve">v rozsahu </w:t>
      </w:r>
      <w:r w:rsidR="00692DB8">
        <w:t>S</w:t>
      </w:r>
      <w:r w:rsidR="000927A0" w:rsidRPr="0017441B">
        <w:t>ilniční část</w:t>
      </w:r>
      <w:r>
        <w:t>i</w:t>
      </w:r>
      <w:r w:rsidR="000927A0" w:rsidRPr="0017441B">
        <w:t xml:space="preserve"> stavby OK</w:t>
      </w:r>
      <w:r w:rsidR="00571AD9">
        <w:t>; MSK poskytne SMK spoluúčast při výběru stavebního zhotovitele a spolufinancování Silniční části stavby OK.</w:t>
      </w:r>
    </w:p>
    <w:p w14:paraId="64E72A85" w14:textId="77777777" w:rsidR="00E640CC" w:rsidRDefault="00571AD9" w:rsidP="00571AD9">
      <w:pPr>
        <w:jc w:val="both"/>
      </w:pPr>
      <w:r w:rsidRPr="00D33EF5">
        <w:t>SM</w:t>
      </w:r>
      <w:r>
        <w:t>K</w:t>
      </w:r>
      <w:r w:rsidRPr="00D33EF5">
        <w:t xml:space="preserve"> a MSK </w:t>
      </w:r>
      <w:r w:rsidR="00A95D24">
        <w:t xml:space="preserve">si </w:t>
      </w:r>
      <w:r w:rsidR="00A95D24" w:rsidRPr="00E101F0">
        <w:t xml:space="preserve">pro naplnění účelu </w:t>
      </w:r>
      <w:r w:rsidR="00A95D24">
        <w:t>Memoranda</w:t>
      </w:r>
      <w:r w:rsidR="00A95D24" w:rsidRPr="00E101F0">
        <w:t xml:space="preserve"> </w:t>
      </w:r>
      <w:r w:rsidR="00A95D24">
        <w:t>vzájemně poskytnou v </w:t>
      </w:r>
      <w:r w:rsidR="00A95D24" w:rsidRPr="00E101F0">
        <w:t>potřebném rozsahu</w:t>
      </w:r>
      <w:r w:rsidR="00E640CC" w:rsidRPr="00E640CC">
        <w:t xml:space="preserve"> </w:t>
      </w:r>
      <w:r w:rsidR="00E640CC">
        <w:t>pozemky včetně</w:t>
      </w:r>
      <w:r>
        <w:t xml:space="preserve"> stanovis</w:t>
      </w:r>
      <w:r w:rsidR="00E640CC">
        <w:t>e</w:t>
      </w:r>
      <w:r>
        <w:t>k a souhlas</w:t>
      </w:r>
      <w:r w:rsidR="00E640CC">
        <w:t>ů</w:t>
      </w:r>
      <w:r>
        <w:t xml:space="preserve"> vlastníka </w:t>
      </w:r>
      <w:r w:rsidR="00E640CC">
        <w:t>stavby, pozemku, dopravní a technické infrastruktury apod.</w:t>
      </w:r>
      <w:r>
        <w:t xml:space="preserve"> </w:t>
      </w:r>
    </w:p>
    <w:p w14:paraId="01CE3A5D" w14:textId="77777777" w:rsidR="00E640CC" w:rsidRDefault="00E640CC" w:rsidP="0088446B">
      <w:pPr>
        <w:keepNext/>
        <w:spacing w:after="0"/>
        <w:jc w:val="center"/>
        <w:rPr>
          <w:rFonts w:ascii="Tahoma" w:hAnsi="Tahoma" w:cs="Tahoma"/>
          <w:b/>
          <w:caps/>
          <w:sz w:val="21"/>
          <w:szCs w:val="21"/>
        </w:rPr>
      </w:pPr>
    </w:p>
    <w:p w14:paraId="62972C7C" w14:textId="77777777" w:rsidR="004D1597" w:rsidRPr="001A248D" w:rsidRDefault="004D1597" w:rsidP="0088446B">
      <w:pPr>
        <w:keepNext/>
        <w:spacing w:after="0"/>
        <w:jc w:val="center"/>
        <w:rPr>
          <w:rFonts w:ascii="Tahoma" w:hAnsi="Tahoma" w:cs="Tahoma"/>
          <w:b/>
          <w:caps/>
          <w:sz w:val="21"/>
          <w:szCs w:val="21"/>
        </w:rPr>
      </w:pPr>
      <w:r w:rsidRPr="001A248D">
        <w:rPr>
          <w:rFonts w:ascii="Tahoma" w:hAnsi="Tahoma" w:cs="Tahoma"/>
          <w:b/>
          <w:caps/>
          <w:sz w:val="21"/>
          <w:szCs w:val="21"/>
        </w:rPr>
        <w:t>ČLÁNEK IV.</w:t>
      </w:r>
    </w:p>
    <w:p w14:paraId="5C927E24" w14:textId="337D719F" w:rsidR="004D1597" w:rsidRDefault="004D1597" w:rsidP="0088446B">
      <w:pPr>
        <w:keepNext/>
        <w:spacing w:after="0"/>
        <w:jc w:val="center"/>
        <w:rPr>
          <w:rFonts w:ascii="Tahoma" w:hAnsi="Tahoma" w:cs="Tahoma"/>
          <w:b/>
          <w:caps/>
          <w:sz w:val="21"/>
          <w:szCs w:val="21"/>
        </w:rPr>
      </w:pPr>
      <w:r w:rsidRPr="001A248D">
        <w:rPr>
          <w:rFonts w:ascii="Tahoma" w:hAnsi="Tahoma" w:cs="Tahoma"/>
          <w:b/>
          <w:caps/>
          <w:sz w:val="21"/>
          <w:szCs w:val="21"/>
        </w:rPr>
        <w:t>bližší obsah spolupráce</w:t>
      </w:r>
    </w:p>
    <w:p w14:paraId="34E8C4E0" w14:textId="77777777" w:rsidR="0088446B" w:rsidRPr="001A248D" w:rsidRDefault="0088446B" w:rsidP="0088446B">
      <w:pPr>
        <w:keepNext/>
        <w:spacing w:after="0"/>
        <w:jc w:val="center"/>
        <w:rPr>
          <w:rFonts w:ascii="Tahoma" w:hAnsi="Tahoma" w:cs="Tahoma"/>
          <w:b/>
          <w:caps/>
          <w:sz w:val="21"/>
          <w:szCs w:val="21"/>
        </w:rPr>
      </w:pPr>
    </w:p>
    <w:p w14:paraId="7AFE16E6" w14:textId="07D1F0E2" w:rsidR="004D1597" w:rsidRPr="00453309" w:rsidRDefault="004D1597" w:rsidP="004D1597">
      <w:pPr>
        <w:keepNext/>
        <w:jc w:val="both"/>
      </w:pPr>
      <w:r w:rsidRPr="00453309">
        <w:t>Za účelem stanovení bližšího obsahu spolupráce mezi stranami bude uzavřena mezi MSK a SM</w:t>
      </w:r>
      <w:r w:rsidR="0070295F" w:rsidRPr="00453309">
        <w:t>K</w:t>
      </w:r>
      <w:r w:rsidRPr="00453309">
        <w:t xml:space="preserve"> samostatná smlouva (případně smlouvy), jejímž obsahem budou konkrétní práva a povinnosti stran týkající se dokončení přípravy, realizace, převodů majetku a financování (včetně úkonů souvisejících s případným financováním stavby z jiných zdrojů) předmětné stavby.</w:t>
      </w:r>
    </w:p>
    <w:p w14:paraId="310DACB4" w14:textId="77777777" w:rsidR="004D1597" w:rsidRPr="001A248D" w:rsidRDefault="004D1597" w:rsidP="004D1597">
      <w:pPr>
        <w:keepNext/>
        <w:jc w:val="both"/>
        <w:rPr>
          <w:rFonts w:ascii="Tahoma" w:hAnsi="Tahoma" w:cs="Tahoma"/>
          <w:sz w:val="21"/>
          <w:szCs w:val="21"/>
        </w:rPr>
      </w:pPr>
    </w:p>
    <w:p w14:paraId="74A73527" w14:textId="77777777" w:rsidR="004D1597" w:rsidRPr="001A248D" w:rsidRDefault="004D1597" w:rsidP="00CF0BEF">
      <w:pPr>
        <w:spacing w:after="0"/>
        <w:jc w:val="center"/>
        <w:rPr>
          <w:rFonts w:ascii="Tahoma" w:hAnsi="Tahoma" w:cs="Tahoma"/>
          <w:b/>
          <w:caps/>
          <w:sz w:val="21"/>
          <w:szCs w:val="21"/>
        </w:rPr>
      </w:pPr>
      <w:r w:rsidRPr="001A248D">
        <w:rPr>
          <w:rFonts w:ascii="Tahoma" w:hAnsi="Tahoma" w:cs="Tahoma"/>
          <w:b/>
          <w:caps/>
          <w:sz w:val="21"/>
          <w:szCs w:val="21"/>
        </w:rPr>
        <w:t>článek V.</w:t>
      </w:r>
    </w:p>
    <w:p w14:paraId="4DAF091C" w14:textId="77777777" w:rsidR="004D1597" w:rsidRDefault="004D1597" w:rsidP="00CF0BEF">
      <w:pPr>
        <w:keepNext/>
        <w:spacing w:after="0"/>
        <w:jc w:val="center"/>
        <w:rPr>
          <w:rFonts w:ascii="Tahoma" w:hAnsi="Tahoma" w:cs="Tahoma"/>
          <w:b/>
          <w:caps/>
          <w:sz w:val="21"/>
          <w:szCs w:val="21"/>
        </w:rPr>
      </w:pPr>
      <w:r w:rsidRPr="001A248D">
        <w:rPr>
          <w:rFonts w:ascii="Tahoma" w:hAnsi="Tahoma" w:cs="Tahoma"/>
          <w:b/>
          <w:caps/>
          <w:sz w:val="21"/>
          <w:szCs w:val="21"/>
        </w:rPr>
        <w:t>PRACOVNÍ SKUPINA</w:t>
      </w:r>
    </w:p>
    <w:p w14:paraId="1D1C2D70" w14:textId="77777777" w:rsidR="00CF0BEF" w:rsidRPr="001A248D" w:rsidRDefault="00CF0BEF" w:rsidP="00CF0BEF">
      <w:pPr>
        <w:keepNext/>
        <w:spacing w:after="0"/>
        <w:jc w:val="center"/>
        <w:rPr>
          <w:rFonts w:ascii="Tahoma" w:hAnsi="Tahoma" w:cs="Tahoma"/>
          <w:b/>
          <w:caps/>
          <w:sz w:val="21"/>
          <w:szCs w:val="21"/>
        </w:rPr>
      </w:pPr>
    </w:p>
    <w:p w14:paraId="4EFD5F66" w14:textId="50159541" w:rsidR="004D1597" w:rsidRPr="00453309" w:rsidRDefault="00A6059F" w:rsidP="0070295F">
      <w:pPr>
        <w:spacing w:after="0"/>
        <w:jc w:val="both"/>
      </w:pPr>
      <w:r w:rsidRPr="00937B1E">
        <w:t xml:space="preserve">MSK a SMK se dohodli na </w:t>
      </w:r>
      <w:r w:rsidR="004D1597" w:rsidRPr="00937B1E">
        <w:t>zřízen</w:t>
      </w:r>
      <w:r w:rsidRPr="00937B1E">
        <w:t>í</w:t>
      </w:r>
      <w:r w:rsidR="004D1597" w:rsidRPr="00937B1E">
        <w:t xml:space="preserve"> pracovní skupin</w:t>
      </w:r>
      <w:r w:rsidRPr="00937B1E">
        <w:t>y</w:t>
      </w:r>
      <w:r w:rsidR="004D1597" w:rsidRPr="00937B1E">
        <w:t>.</w:t>
      </w:r>
      <w:r w:rsidR="004D1597" w:rsidRPr="00453309">
        <w:t xml:space="preserve">  Úkolem pracovní skupiny bude činit kroky s cílem naplnit efektivně a hospodárně účel Memoranda a sledovaný cíl, čímž je příprava a realizace stav</w:t>
      </w:r>
      <w:r w:rsidR="0082737D">
        <w:t>e</w:t>
      </w:r>
      <w:r w:rsidR="004D1597" w:rsidRPr="00453309">
        <w:t>b včetně návrhu majetkoprávního vypořádání.</w:t>
      </w:r>
    </w:p>
    <w:p w14:paraId="694198EE" w14:textId="77777777" w:rsidR="004D1597" w:rsidRPr="00453309" w:rsidRDefault="004D1597" w:rsidP="0070295F">
      <w:pPr>
        <w:spacing w:after="0"/>
        <w:jc w:val="both"/>
      </w:pPr>
    </w:p>
    <w:p w14:paraId="2B1F4F97" w14:textId="26FC5911" w:rsidR="004D1597" w:rsidRPr="00453309" w:rsidRDefault="004D1597" w:rsidP="0070295F">
      <w:pPr>
        <w:spacing w:after="0"/>
        <w:jc w:val="both"/>
      </w:pPr>
      <w:r w:rsidRPr="00453309">
        <w:lastRenderedPageBreak/>
        <w:t xml:space="preserve">MSK v pracovní skupině </w:t>
      </w:r>
      <w:r w:rsidR="004C4A49">
        <w:t>zastoupí</w:t>
      </w:r>
      <w:r w:rsidRPr="00453309">
        <w:t xml:space="preserve"> </w:t>
      </w:r>
      <w:r w:rsidR="00D33EF5" w:rsidRPr="00D33EF5">
        <w:t>Správa silnic Moravskoslezského kr</w:t>
      </w:r>
      <w:r w:rsidR="00E101F0">
        <w:t>aje, příspěvková organizace, IČ </w:t>
      </w:r>
      <w:r w:rsidR="00D33EF5" w:rsidRPr="00D33EF5">
        <w:t>00095711 se sídlem Úprkova 795/1, 702 23 Ostrava jako správce silnic</w:t>
      </w:r>
      <w:r w:rsidR="00E101F0">
        <w:t>e podle zvláštního zákona - § </w:t>
      </w:r>
      <w:r w:rsidR="00D33EF5">
        <w:t>9 </w:t>
      </w:r>
      <w:r w:rsidR="00D33EF5" w:rsidRPr="00D33EF5">
        <w:t xml:space="preserve">odst. 4 zákona o pozemních komunikacích </w:t>
      </w:r>
      <w:r w:rsidR="004C4A49">
        <w:t>a specializovaná organizace, která zajišťuje výkon vlastnických práv Moravskoslezského kraje k silnicím II</w:t>
      </w:r>
      <w:r w:rsidR="004C4A49" w:rsidRPr="00D33EF5">
        <w:t>.</w:t>
      </w:r>
      <w:r w:rsidR="004C4A49">
        <w:t xml:space="preserve"> a III. třídy a dalšímu svěřenému majetku</w:t>
      </w:r>
      <w:r w:rsidR="004C4A49" w:rsidRPr="00D33EF5">
        <w:t xml:space="preserve"> </w:t>
      </w:r>
      <w:r w:rsidR="00D33EF5" w:rsidRPr="00D33EF5">
        <w:t>na základě zřizovací listin</w:t>
      </w:r>
      <w:r w:rsidR="00E101F0">
        <w:t>y č. ZL/300/2001 ze </w:t>
      </w:r>
      <w:r w:rsidR="00D33EF5">
        <w:t>dne 20. 12. </w:t>
      </w:r>
      <w:r w:rsidR="00D33EF5" w:rsidRPr="00D33EF5">
        <w:t>2001, ve znění</w:t>
      </w:r>
      <w:r w:rsidR="00A85B80">
        <w:t xml:space="preserve"> pozdějších změn a dodatků</w:t>
      </w:r>
      <w:r w:rsidR="004C4A49">
        <w:t>.</w:t>
      </w:r>
    </w:p>
    <w:p w14:paraId="51399520" w14:textId="77777777" w:rsidR="00D33EF5" w:rsidRDefault="00D33EF5" w:rsidP="0070295F">
      <w:pPr>
        <w:spacing w:after="0"/>
        <w:jc w:val="both"/>
      </w:pPr>
    </w:p>
    <w:p w14:paraId="6B3D2DFE" w14:textId="0A7DE1BA" w:rsidR="004D1597" w:rsidRPr="00453309" w:rsidRDefault="004D1597" w:rsidP="0070295F">
      <w:pPr>
        <w:spacing w:after="0"/>
        <w:jc w:val="both"/>
      </w:pPr>
      <w:r w:rsidRPr="00453309">
        <w:t>SM</w:t>
      </w:r>
      <w:r w:rsidR="005D5326">
        <w:t>K</w:t>
      </w:r>
      <w:r w:rsidRPr="00453309">
        <w:t xml:space="preserve"> v pracovní skupině zastupuje </w:t>
      </w:r>
      <w:r w:rsidR="004E3BE3">
        <w:t>O</w:t>
      </w:r>
      <w:r w:rsidRPr="00453309">
        <w:t xml:space="preserve">dbor </w:t>
      </w:r>
      <w:r w:rsidR="008E5C0C">
        <w:t>majetkový</w:t>
      </w:r>
      <w:r w:rsidRPr="00453309">
        <w:t xml:space="preserve"> Magistrátu města </w:t>
      </w:r>
      <w:r w:rsidR="00677E1A">
        <w:t>Karviné</w:t>
      </w:r>
      <w:r w:rsidRPr="00453309">
        <w:t>.</w:t>
      </w:r>
    </w:p>
    <w:p w14:paraId="251A56D2" w14:textId="77777777" w:rsidR="004D1597" w:rsidRDefault="004D1597" w:rsidP="004D1597">
      <w:pPr>
        <w:jc w:val="both"/>
        <w:rPr>
          <w:rFonts w:ascii="Tahoma" w:hAnsi="Tahoma" w:cs="Tahoma"/>
          <w:sz w:val="21"/>
          <w:szCs w:val="21"/>
        </w:rPr>
      </w:pPr>
    </w:p>
    <w:p w14:paraId="00F96C6E" w14:textId="77777777" w:rsidR="004D1597" w:rsidRPr="001A248D" w:rsidRDefault="004D1597" w:rsidP="004D1597">
      <w:pPr>
        <w:jc w:val="both"/>
        <w:rPr>
          <w:rFonts w:ascii="Tahoma" w:hAnsi="Tahoma" w:cs="Tahoma"/>
          <w:sz w:val="21"/>
          <w:szCs w:val="21"/>
        </w:rPr>
      </w:pPr>
    </w:p>
    <w:p w14:paraId="7BC16690" w14:textId="77777777" w:rsidR="004D1597" w:rsidRPr="001A248D" w:rsidRDefault="004D1597" w:rsidP="004D1597">
      <w:pPr>
        <w:keepNext/>
        <w:spacing w:before="60" w:after="60"/>
        <w:jc w:val="center"/>
        <w:rPr>
          <w:rFonts w:ascii="Tahoma" w:hAnsi="Tahoma" w:cs="Tahoma"/>
          <w:b/>
          <w:caps/>
          <w:sz w:val="21"/>
          <w:szCs w:val="21"/>
        </w:rPr>
      </w:pPr>
      <w:r w:rsidRPr="001A248D">
        <w:rPr>
          <w:rFonts w:ascii="Tahoma" w:hAnsi="Tahoma" w:cs="Tahoma"/>
          <w:b/>
          <w:caps/>
          <w:sz w:val="21"/>
          <w:szCs w:val="21"/>
        </w:rPr>
        <w:t>článek VI.</w:t>
      </w:r>
    </w:p>
    <w:p w14:paraId="4588A1C4" w14:textId="77777777" w:rsidR="004D1597" w:rsidRPr="001A248D" w:rsidRDefault="004D1597" w:rsidP="004D1597">
      <w:pPr>
        <w:keepNext/>
        <w:spacing w:after="240"/>
        <w:jc w:val="center"/>
        <w:rPr>
          <w:rFonts w:ascii="Tahoma" w:hAnsi="Tahoma" w:cs="Tahoma"/>
          <w:b/>
          <w:caps/>
          <w:sz w:val="21"/>
          <w:szCs w:val="21"/>
        </w:rPr>
      </w:pPr>
      <w:r w:rsidRPr="001A248D">
        <w:rPr>
          <w:rFonts w:ascii="Tahoma" w:hAnsi="Tahoma" w:cs="Tahoma"/>
          <w:b/>
          <w:caps/>
          <w:sz w:val="21"/>
          <w:szCs w:val="21"/>
        </w:rPr>
        <w:t>ZÁVĚREČNÁ USTANOVENÍ</w:t>
      </w:r>
    </w:p>
    <w:p w14:paraId="25B2C089" w14:textId="65B6EE65" w:rsidR="004D1597" w:rsidRPr="00453309" w:rsidRDefault="00A6059F" w:rsidP="00453309">
      <w:pPr>
        <w:spacing w:after="0"/>
        <w:jc w:val="both"/>
      </w:pPr>
      <w:r w:rsidRPr="00937B1E">
        <w:t>Signatáři Memoranda</w:t>
      </w:r>
      <w:r>
        <w:t xml:space="preserve"> </w:t>
      </w:r>
      <w:r w:rsidR="004D1597" w:rsidRPr="00453309">
        <w:t xml:space="preserve">berou na vědomí, že k nabytí účinnosti tohoto Memoranda je vyžadováno jeho uveřejnění v registru smluv podle zákona č. 340/2015 Sb., o zvláštních podmínkách účinnosti některých smluv, uveřejňování některých smluv a o registru smluv (zákon o registru smluv), ve znění pozdějších předpisů (dále jen „zákon o registru smluv“). Zaslání tohoto Memoranda do registru smluv zajistí MSK. Toto Memorandum nabývá platnosti dnem jeho podpisu </w:t>
      </w:r>
      <w:r w:rsidR="004D1597" w:rsidRPr="00937B1E">
        <w:t>oběma</w:t>
      </w:r>
      <w:r w:rsidRPr="00937B1E">
        <w:t xml:space="preserve"> signatáři </w:t>
      </w:r>
      <w:r w:rsidR="004D1597" w:rsidRPr="00937B1E">
        <w:t>a</w:t>
      </w:r>
      <w:r w:rsidR="004D1597" w:rsidRPr="00453309">
        <w:t xml:space="preserve"> účinnosti dnem jeho uveřejnění v registru smluv v souladu se zákonem o registru smluv.</w:t>
      </w:r>
    </w:p>
    <w:p w14:paraId="55910390" w14:textId="77777777" w:rsidR="004D1597" w:rsidRPr="00453309" w:rsidRDefault="004D1597" w:rsidP="00453309">
      <w:pPr>
        <w:spacing w:after="0"/>
        <w:jc w:val="both"/>
      </w:pPr>
    </w:p>
    <w:p w14:paraId="37428334" w14:textId="77777777" w:rsidR="004D1597" w:rsidRPr="00453309" w:rsidRDefault="004D1597" w:rsidP="00453309">
      <w:pPr>
        <w:spacing w:after="0"/>
        <w:jc w:val="both"/>
      </w:pPr>
      <w:r w:rsidRPr="00453309">
        <w:t>Doložka platnosti právního jednání dle § 23 zákona č. 129/2000 Sb., o krajích (krajské zřízení), ve znění pozdějších předpisů:</w:t>
      </w:r>
    </w:p>
    <w:p w14:paraId="0DB03E35" w14:textId="77777777" w:rsidR="004D1597" w:rsidRPr="00453309" w:rsidRDefault="004D1597" w:rsidP="00453309">
      <w:pPr>
        <w:spacing w:after="0"/>
        <w:jc w:val="both"/>
      </w:pPr>
    </w:p>
    <w:p w14:paraId="3D4F2257" w14:textId="77777777" w:rsidR="004D1597" w:rsidRPr="00453309" w:rsidRDefault="004D1597" w:rsidP="00453309">
      <w:pPr>
        <w:spacing w:after="0"/>
        <w:jc w:val="both"/>
      </w:pPr>
      <w:r w:rsidRPr="00453309">
        <w:t>O uzavření Memoranda rozhodlo zastupitelstvo kraje svým usnesením č. ……………… ze dne ……………….</w:t>
      </w:r>
    </w:p>
    <w:p w14:paraId="1FE52818" w14:textId="77777777" w:rsidR="004D1597" w:rsidRPr="00453309" w:rsidRDefault="004D1597" w:rsidP="00453309">
      <w:pPr>
        <w:spacing w:after="0"/>
        <w:jc w:val="both"/>
      </w:pPr>
    </w:p>
    <w:p w14:paraId="353FD4F2" w14:textId="77777777" w:rsidR="004D1597" w:rsidRPr="00453309" w:rsidRDefault="004D1597" w:rsidP="00453309">
      <w:pPr>
        <w:spacing w:after="0"/>
        <w:jc w:val="both"/>
      </w:pPr>
      <w:r w:rsidRPr="00453309">
        <w:t>Doložka platnosti právního jednání dle § 41 zákona č. 128/2000 Sb., o obcích (obecní zřízení), ve znění pozdějších předpisů:</w:t>
      </w:r>
    </w:p>
    <w:p w14:paraId="6CD9128A" w14:textId="77777777" w:rsidR="004D1597" w:rsidRPr="00453309" w:rsidRDefault="004D1597" w:rsidP="00453309">
      <w:pPr>
        <w:spacing w:after="0"/>
        <w:jc w:val="both"/>
      </w:pPr>
    </w:p>
    <w:p w14:paraId="5EA93509" w14:textId="20FB770A" w:rsidR="004D1597" w:rsidRPr="00453309" w:rsidRDefault="004D1597" w:rsidP="00453309">
      <w:pPr>
        <w:spacing w:after="0"/>
        <w:jc w:val="both"/>
      </w:pPr>
      <w:r w:rsidRPr="00453309">
        <w:t xml:space="preserve">O uzavření Memoranda rozhodlo Zastupitelstvo města </w:t>
      </w:r>
      <w:r w:rsidR="00453309">
        <w:t>Karviné</w:t>
      </w:r>
      <w:r w:rsidRPr="00453309">
        <w:t xml:space="preserve"> svým usnesením č.</w:t>
      </w:r>
      <w:r w:rsidR="005D5CBC">
        <w:t xml:space="preserve"> 642</w:t>
      </w:r>
      <w:r w:rsidRPr="00453309">
        <w:t xml:space="preserve"> ze dne </w:t>
      </w:r>
      <w:r w:rsidR="005D5CBC">
        <w:t>13.06.2022.</w:t>
      </w:r>
    </w:p>
    <w:p w14:paraId="1C6492AF" w14:textId="77777777" w:rsidR="004D1597" w:rsidRPr="00453309" w:rsidRDefault="004D1597" w:rsidP="00453309">
      <w:pPr>
        <w:spacing w:after="0"/>
        <w:jc w:val="both"/>
      </w:pPr>
    </w:p>
    <w:p w14:paraId="595BF314" w14:textId="2E08C642" w:rsidR="004D1597" w:rsidRPr="00453309" w:rsidRDefault="004D1597" w:rsidP="00453309">
      <w:pPr>
        <w:spacing w:after="0"/>
        <w:jc w:val="both"/>
      </w:pPr>
      <w:r w:rsidRPr="00453309">
        <w:t>Toto Memorandum je sepsáno ve čtyřech stejnopisech s platností originálu, z nichž dvě vyhotovení obdrží MSK a dvě vyhotovení SM</w:t>
      </w:r>
      <w:r w:rsidR="00453309">
        <w:t>K</w:t>
      </w:r>
      <w:r w:rsidRPr="00453309">
        <w:t>.</w:t>
      </w:r>
    </w:p>
    <w:p w14:paraId="37892640" w14:textId="77777777" w:rsidR="004D1597" w:rsidRPr="00453309" w:rsidRDefault="004D1597" w:rsidP="00453309">
      <w:pPr>
        <w:spacing w:after="0"/>
        <w:jc w:val="both"/>
      </w:pPr>
    </w:p>
    <w:p w14:paraId="238D32E1" w14:textId="77777777" w:rsidR="004D1597" w:rsidRPr="00453309" w:rsidRDefault="004D1597" w:rsidP="00453309">
      <w:pPr>
        <w:spacing w:after="0"/>
        <w:jc w:val="both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410"/>
        <w:gridCol w:w="3685"/>
      </w:tblGrid>
      <w:tr w:rsidR="00E101F0" w:rsidRPr="005902CB" w14:paraId="7D867B53" w14:textId="77777777" w:rsidTr="00E101F0">
        <w:trPr>
          <w:trHeight w:val="227"/>
        </w:trPr>
        <w:tc>
          <w:tcPr>
            <w:tcW w:w="2977" w:type="dxa"/>
          </w:tcPr>
          <w:p w14:paraId="7AE59C1B" w14:textId="77777777" w:rsidR="00E101F0" w:rsidRPr="00453309" w:rsidRDefault="00E101F0" w:rsidP="00453309">
            <w:pPr>
              <w:spacing w:line="259" w:lineRule="auto"/>
              <w:jc w:val="both"/>
            </w:pPr>
            <w:r w:rsidRPr="00453309">
              <w:t>V Ostravě dne:</w:t>
            </w:r>
          </w:p>
        </w:tc>
        <w:tc>
          <w:tcPr>
            <w:tcW w:w="2410" w:type="dxa"/>
          </w:tcPr>
          <w:p w14:paraId="55A2A4C1" w14:textId="77777777" w:rsidR="00E101F0" w:rsidRPr="00453309" w:rsidRDefault="00E101F0" w:rsidP="00453309">
            <w:pPr>
              <w:spacing w:line="259" w:lineRule="auto"/>
              <w:jc w:val="both"/>
            </w:pPr>
          </w:p>
        </w:tc>
        <w:tc>
          <w:tcPr>
            <w:tcW w:w="3685" w:type="dxa"/>
          </w:tcPr>
          <w:p w14:paraId="5B975E26" w14:textId="46A5C5AB" w:rsidR="00E101F0" w:rsidRPr="00453309" w:rsidRDefault="00E101F0" w:rsidP="00453309">
            <w:pPr>
              <w:spacing w:line="259" w:lineRule="auto"/>
              <w:jc w:val="both"/>
            </w:pPr>
            <w:r w:rsidRPr="00453309">
              <w:t>V</w:t>
            </w:r>
            <w:r>
              <w:t xml:space="preserve"> Karviné</w:t>
            </w:r>
            <w:r w:rsidRPr="00453309">
              <w:t>:</w:t>
            </w:r>
          </w:p>
        </w:tc>
      </w:tr>
      <w:tr w:rsidR="00E101F0" w:rsidRPr="005902CB" w14:paraId="21E25A54" w14:textId="77777777" w:rsidTr="00E101F0">
        <w:trPr>
          <w:trHeight w:val="227"/>
        </w:trPr>
        <w:tc>
          <w:tcPr>
            <w:tcW w:w="2977" w:type="dxa"/>
          </w:tcPr>
          <w:p w14:paraId="50A7D7E3" w14:textId="77777777" w:rsidR="00E101F0" w:rsidRPr="00453309" w:rsidRDefault="00E101F0" w:rsidP="00453309">
            <w:pPr>
              <w:jc w:val="both"/>
            </w:pPr>
          </w:p>
        </w:tc>
        <w:tc>
          <w:tcPr>
            <w:tcW w:w="2410" w:type="dxa"/>
          </w:tcPr>
          <w:p w14:paraId="5211F961" w14:textId="77777777" w:rsidR="00E101F0" w:rsidRPr="00453309" w:rsidRDefault="00E101F0" w:rsidP="00453309">
            <w:pPr>
              <w:jc w:val="both"/>
            </w:pPr>
          </w:p>
        </w:tc>
        <w:tc>
          <w:tcPr>
            <w:tcW w:w="3685" w:type="dxa"/>
          </w:tcPr>
          <w:p w14:paraId="1698D6E2" w14:textId="5069F858" w:rsidR="00E101F0" w:rsidRPr="00453309" w:rsidRDefault="00E101F0" w:rsidP="00453309">
            <w:pPr>
              <w:jc w:val="both"/>
            </w:pPr>
          </w:p>
        </w:tc>
      </w:tr>
      <w:tr w:rsidR="00E101F0" w:rsidRPr="005902CB" w14:paraId="3AD8FB6F" w14:textId="77777777" w:rsidTr="00E101F0">
        <w:trPr>
          <w:trHeight w:val="227"/>
        </w:trPr>
        <w:tc>
          <w:tcPr>
            <w:tcW w:w="2977" w:type="dxa"/>
          </w:tcPr>
          <w:p w14:paraId="2531C865" w14:textId="77777777" w:rsidR="00E101F0" w:rsidRPr="00453309" w:rsidRDefault="00E101F0" w:rsidP="00453309">
            <w:pPr>
              <w:jc w:val="both"/>
            </w:pPr>
          </w:p>
        </w:tc>
        <w:tc>
          <w:tcPr>
            <w:tcW w:w="2410" w:type="dxa"/>
          </w:tcPr>
          <w:p w14:paraId="01E1939A" w14:textId="77777777" w:rsidR="00E101F0" w:rsidRPr="00453309" w:rsidRDefault="00E101F0" w:rsidP="00453309">
            <w:pPr>
              <w:jc w:val="both"/>
            </w:pPr>
          </w:p>
        </w:tc>
        <w:tc>
          <w:tcPr>
            <w:tcW w:w="3685" w:type="dxa"/>
          </w:tcPr>
          <w:p w14:paraId="45E8244E" w14:textId="77777777" w:rsidR="00E101F0" w:rsidRPr="00453309" w:rsidRDefault="00E101F0" w:rsidP="00453309">
            <w:pPr>
              <w:jc w:val="both"/>
            </w:pPr>
          </w:p>
        </w:tc>
      </w:tr>
      <w:tr w:rsidR="00E101F0" w:rsidRPr="005902CB" w14:paraId="393218E0" w14:textId="77777777" w:rsidTr="00E101F0">
        <w:trPr>
          <w:trHeight w:val="227"/>
        </w:trPr>
        <w:tc>
          <w:tcPr>
            <w:tcW w:w="2977" w:type="dxa"/>
          </w:tcPr>
          <w:p w14:paraId="20540A71" w14:textId="77777777" w:rsidR="00E101F0" w:rsidRPr="00453309" w:rsidRDefault="00E101F0" w:rsidP="00453309">
            <w:pPr>
              <w:jc w:val="both"/>
            </w:pPr>
          </w:p>
        </w:tc>
        <w:tc>
          <w:tcPr>
            <w:tcW w:w="2410" w:type="dxa"/>
          </w:tcPr>
          <w:p w14:paraId="532155C2" w14:textId="77777777" w:rsidR="00E101F0" w:rsidRPr="00453309" w:rsidRDefault="00E101F0" w:rsidP="00453309">
            <w:pPr>
              <w:jc w:val="both"/>
            </w:pPr>
          </w:p>
        </w:tc>
        <w:tc>
          <w:tcPr>
            <w:tcW w:w="3685" w:type="dxa"/>
          </w:tcPr>
          <w:p w14:paraId="40E3E2F8" w14:textId="77777777" w:rsidR="00E101F0" w:rsidRPr="00453309" w:rsidRDefault="00E101F0" w:rsidP="00453309">
            <w:pPr>
              <w:jc w:val="both"/>
            </w:pPr>
          </w:p>
        </w:tc>
      </w:tr>
      <w:tr w:rsidR="00E101F0" w:rsidRPr="005902CB" w14:paraId="46A0D8FC" w14:textId="77777777" w:rsidTr="00E101F0">
        <w:trPr>
          <w:trHeight w:val="227"/>
        </w:trPr>
        <w:tc>
          <w:tcPr>
            <w:tcW w:w="2977" w:type="dxa"/>
          </w:tcPr>
          <w:p w14:paraId="4FCA29DA" w14:textId="2EEBA445" w:rsidR="00E101F0" w:rsidRPr="00453309" w:rsidRDefault="00E101F0" w:rsidP="00E101F0">
            <w:pPr>
              <w:jc w:val="center"/>
            </w:pPr>
            <w:r>
              <w:t xml:space="preserve">za </w:t>
            </w:r>
            <w:r w:rsidRPr="00E101F0">
              <w:t>Moravskoslezský kraj</w:t>
            </w:r>
          </w:p>
        </w:tc>
        <w:tc>
          <w:tcPr>
            <w:tcW w:w="2410" w:type="dxa"/>
          </w:tcPr>
          <w:p w14:paraId="19B45F66" w14:textId="77777777" w:rsidR="00E101F0" w:rsidRPr="00453309" w:rsidRDefault="00E101F0" w:rsidP="00453309">
            <w:pPr>
              <w:jc w:val="both"/>
            </w:pPr>
          </w:p>
        </w:tc>
        <w:tc>
          <w:tcPr>
            <w:tcW w:w="3685" w:type="dxa"/>
          </w:tcPr>
          <w:p w14:paraId="37BC7F4E" w14:textId="66C78FB2" w:rsidR="00E101F0" w:rsidRPr="00453309" w:rsidRDefault="00E101F0" w:rsidP="00E101F0">
            <w:pPr>
              <w:jc w:val="center"/>
            </w:pPr>
            <w:r w:rsidRPr="00E101F0">
              <w:t>za statutární město Karviná</w:t>
            </w:r>
          </w:p>
        </w:tc>
      </w:tr>
      <w:tr w:rsidR="00E101F0" w:rsidRPr="005902CB" w14:paraId="0C7B7643" w14:textId="77777777" w:rsidTr="00E101F0">
        <w:trPr>
          <w:trHeight w:val="227"/>
        </w:trPr>
        <w:tc>
          <w:tcPr>
            <w:tcW w:w="2977" w:type="dxa"/>
          </w:tcPr>
          <w:p w14:paraId="429294CB" w14:textId="71DF1862" w:rsidR="00E101F0" w:rsidRPr="00453309" w:rsidRDefault="00A6059F" w:rsidP="00E101F0">
            <w:pPr>
              <w:jc w:val="center"/>
            </w:pPr>
            <w:r>
              <w:t>h</w:t>
            </w:r>
            <w:r w:rsidR="00E101F0" w:rsidRPr="00E101F0">
              <w:t>ejtman</w:t>
            </w:r>
            <w:r>
              <w:t xml:space="preserve"> </w:t>
            </w:r>
            <w:r w:rsidRPr="00937B1E">
              <w:t>kraje</w:t>
            </w:r>
          </w:p>
        </w:tc>
        <w:tc>
          <w:tcPr>
            <w:tcW w:w="2410" w:type="dxa"/>
          </w:tcPr>
          <w:p w14:paraId="0C6307A4" w14:textId="77777777" w:rsidR="00E101F0" w:rsidRPr="00453309" w:rsidRDefault="00E101F0" w:rsidP="00453309">
            <w:pPr>
              <w:jc w:val="both"/>
            </w:pPr>
          </w:p>
        </w:tc>
        <w:tc>
          <w:tcPr>
            <w:tcW w:w="3685" w:type="dxa"/>
          </w:tcPr>
          <w:p w14:paraId="4E28D487" w14:textId="33A7C481" w:rsidR="00E101F0" w:rsidRPr="00453309" w:rsidRDefault="00E101F0" w:rsidP="00E101F0">
            <w:pPr>
              <w:jc w:val="center"/>
            </w:pPr>
            <w:r w:rsidRPr="00E101F0">
              <w:t>primátor</w:t>
            </w:r>
          </w:p>
        </w:tc>
      </w:tr>
      <w:tr w:rsidR="00E101F0" w:rsidRPr="005902CB" w14:paraId="3B5B76A2" w14:textId="77777777" w:rsidTr="00E101F0">
        <w:trPr>
          <w:trHeight w:val="227"/>
        </w:trPr>
        <w:tc>
          <w:tcPr>
            <w:tcW w:w="2977" w:type="dxa"/>
          </w:tcPr>
          <w:p w14:paraId="024E3EC3" w14:textId="77777777" w:rsidR="00E101F0" w:rsidRPr="00453309" w:rsidRDefault="00E101F0" w:rsidP="00453309">
            <w:pPr>
              <w:jc w:val="both"/>
            </w:pPr>
          </w:p>
        </w:tc>
        <w:tc>
          <w:tcPr>
            <w:tcW w:w="2410" w:type="dxa"/>
          </w:tcPr>
          <w:p w14:paraId="0ECA662E" w14:textId="77777777" w:rsidR="00E101F0" w:rsidRPr="00453309" w:rsidRDefault="00E101F0" w:rsidP="00453309">
            <w:pPr>
              <w:jc w:val="both"/>
            </w:pPr>
          </w:p>
        </w:tc>
        <w:tc>
          <w:tcPr>
            <w:tcW w:w="3685" w:type="dxa"/>
          </w:tcPr>
          <w:p w14:paraId="05BEB40E" w14:textId="77777777" w:rsidR="00E101F0" w:rsidRPr="00453309" w:rsidRDefault="00E101F0" w:rsidP="00453309">
            <w:pPr>
              <w:jc w:val="both"/>
            </w:pPr>
          </w:p>
        </w:tc>
      </w:tr>
    </w:tbl>
    <w:p w14:paraId="796A1BF0" w14:textId="70E42BC2" w:rsidR="00E101F0" w:rsidRDefault="00E101F0" w:rsidP="00E101F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EF0522E" w14:textId="1EF4E057" w:rsidR="00076597" w:rsidRPr="0017441B" w:rsidRDefault="00E101F0" w:rsidP="00E101F0">
      <w:pPr>
        <w:jc w:val="both"/>
      </w:pPr>
      <w:r>
        <w:tab/>
      </w:r>
      <w:r>
        <w:tab/>
      </w:r>
    </w:p>
    <w:p w14:paraId="584C2F15" w14:textId="77777777" w:rsidR="0088295B" w:rsidRPr="0017441B" w:rsidRDefault="0088295B" w:rsidP="0088295B">
      <w:pPr>
        <w:jc w:val="center"/>
        <w:rPr>
          <w:sz w:val="16"/>
          <w:szCs w:val="16"/>
        </w:rPr>
      </w:pPr>
    </w:p>
    <w:sectPr w:rsidR="0088295B" w:rsidRPr="0017441B" w:rsidSect="0010570C">
      <w:headerReference w:type="default" r:id="rId8"/>
      <w:footerReference w:type="default" r:id="rId9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45320" w14:textId="77777777" w:rsidR="00F069A4" w:rsidRDefault="00F069A4" w:rsidP="001763F5">
      <w:pPr>
        <w:spacing w:after="0" w:line="240" w:lineRule="auto"/>
      </w:pPr>
      <w:r>
        <w:separator/>
      </w:r>
    </w:p>
  </w:endnote>
  <w:endnote w:type="continuationSeparator" w:id="0">
    <w:p w14:paraId="34301E01" w14:textId="77777777" w:rsidR="00F069A4" w:rsidRDefault="00F069A4" w:rsidP="00176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C49A5" w14:textId="77777777" w:rsidR="001763F5" w:rsidRDefault="001763F5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D9512CA" wp14:editId="0E2F977D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299a4ab6b1fa29ffc834b74c" descr="{&quot;HashCode&quot;:-168502798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13DF62" w14:textId="0B79580D" w:rsidR="001763F5" w:rsidRPr="00931EC1" w:rsidRDefault="001763F5" w:rsidP="00931EC1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9512CA" id="_x0000_t202" coordsize="21600,21600" o:spt="202" path="m,l,21600r21600,l21600,xe">
              <v:stroke joinstyle="miter"/>
              <v:path gradientshapeok="t" o:connecttype="rect"/>
            </v:shapetype>
            <v:shape id="MSIPCM299a4ab6b1fa29ffc834b74c" o:spid="_x0000_s1026" type="#_x0000_t202" alt="{&quot;HashCode&quot;:-1685027980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" o:allowincell="f" filled="f" stroked="f" strokeweight=".5pt">
              <v:textbox inset="20pt,0,,0">
                <w:txbxContent>
                  <w:p w14:paraId="3413DF62" w14:textId="0B79580D" w:rsidR="001763F5" w:rsidRPr="00931EC1" w:rsidRDefault="001763F5" w:rsidP="00931EC1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492BC" w14:textId="77777777" w:rsidR="00F069A4" w:rsidRDefault="00F069A4" w:rsidP="001763F5">
      <w:pPr>
        <w:spacing w:after="0" w:line="240" w:lineRule="auto"/>
      </w:pPr>
      <w:r>
        <w:separator/>
      </w:r>
    </w:p>
  </w:footnote>
  <w:footnote w:type="continuationSeparator" w:id="0">
    <w:p w14:paraId="5F06D2C4" w14:textId="77777777" w:rsidR="00F069A4" w:rsidRDefault="00F069A4" w:rsidP="00176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B697" w14:textId="77777777" w:rsidR="00967835" w:rsidRPr="00490039" w:rsidRDefault="00967835" w:rsidP="00967835">
    <w:pPr>
      <w:pStyle w:val="Zhlav"/>
      <w:rPr>
        <w:sz w:val="16"/>
        <w:szCs w:val="16"/>
      </w:rPr>
    </w:pPr>
    <w:r w:rsidRPr="00490039">
      <w:rPr>
        <w:sz w:val="16"/>
        <w:szCs w:val="16"/>
      </w:rPr>
      <w:t>číslo smlouvy MSK:</w:t>
    </w:r>
    <w:r w:rsidRPr="00490039">
      <w:rPr>
        <w:sz w:val="16"/>
        <w:szCs w:val="16"/>
      </w:rPr>
      <w:tab/>
    </w:r>
    <w:r w:rsidRPr="00490039">
      <w:rPr>
        <w:sz w:val="16"/>
        <w:szCs w:val="16"/>
      </w:rPr>
      <w:tab/>
      <w:t>číslo smlouvy SMK:</w:t>
    </w:r>
  </w:p>
  <w:p w14:paraId="5186C307" w14:textId="10D48154" w:rsidR="00967835" w:rsidRPr="00490039" w:rsidRDefault="00967835" w:rsidP="00967835">
    <w:pPr>
      <w:pStyle w:val="Zhlav"/>
      <w:pBdr>
        <w:bottom w:val="single" w:sz="4" w:space="1" w:color="auto"/>
      </w:pBdr>
      <w:tabs>
        <w:tab w:val="clear" w:pos="4536"/>
        <w:tab w:val="clear" w:pos="9072"/>
        <w:tab w:val="left" w:pos="7387"/>
      </w:tabs>
      <w:rPr>
        <w:sz w:val="16"/>
        <w:szCs w:val="16"/>
      </w:rPr>
    </w:pPr>
    <w:r w:rsidRPr="00490039">
      <w:rPr>
        <w:sz w:val="16"/>
        <w:szCs w:val="16"/>
      </w:rPr>
      <w:t>____________</w:t>
    </w:r>
    <w:r w:rsidRPr="00490039">
      <w:rPr>
        <w:sz w:val="16"/>
        <w:szCs w:val="16"/>
      </w:rPr>
      <w:tab/>
    </w:r>
    <w:r w:rsidRPr="00490039">
      <w:rPr>
        <w:sz w:val="16"/>
        <w:szCs w:val="16"/>
      </w:rPr>
      <w:tab/>
      <w:t>SML</w:t>
    </w:r>
    <w:r w:rsidR="00490039" w:rsidRPr="00490039">
      <w:rPr>
        <w:sz w:val="16"/>
        <w:szCs w:val="16"/>
      </w:rPr>
      <w:t>/1678/</w:t>
    </w:r>
    <w:r w:rsidRPr="00490039">
      <w:rPr>
        <w:sz w:val="16"/>
        <w:szCs w:val="16"/>
      </w:rPr>
      <w:t>2022</w:t>
    </w:r>
  </w:p>
  <w:p w14:paraId="39F4CD44" w14:textId="77777777" w:rsidR="00967835" w:rsidRDefault="0096783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4345D"/>
    <w:multiLevelType w:val="hybridMultilevel"/>
    <w:tmpl w:val="1D1C32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C0F99"/>
    <w:multiLevelType w:val="hybridMultilevel"/>
    <w:tmpl w:val="3CF84A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834E8C"/>
    <w:multiLevelType w:val="hybridMultilevel"/>
    <w:tmpl w:val="CB9240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4405AC"/>
    <w:multiLevelType w:val="hybridMultilevel"/>
    <w:tmpl w:val="4BE850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A47DFB"/>
    <w:multiLevelType w:val="hybridMultilevel"/>
    <w:tmpl w:val="33C0DB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07366">
    <w:abstractNumId w:val="0"/>
  </w:num>
  <w:num w:numId="2" w16cid:durableId="892813037">
    <w:abstractNumId w:val="2"/>
  </w:num>
  <w:num w:numId="3" w16cid:durableId="191580719">
    <w:abstractNumId w:val="4"/>
  </w:num>
  <w:num w:numId="4" w16cid:durableId="329871170">
    <w:abstractNumId w:val="3"/>
  </w:num>
  <w:num w:numId="5" w16cid:durableId="1526288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trackRevision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8A7"/>
    <w:rsid w:val="0001599F"/>
    <w:rsid w:val="00022CD7"/>
    <w:rsid w:val="000230AE"/>
    <w:rsid w:val="00076597"/>
    <w:rsid w:val="000927A0"/>
    <w:rsid w:val="0010570C"/>
    <w:rsid w:val="0015018A"/>
    <w:rsid w:val="0017441B"/>
    <w:rsid w:val="001763F5"/>
    <w:rsid w:val="001B3D5E"/>
    <w:rsid w:val="001D6FF4"/>
    <w:rsid w:val="001D767C"/>
    <w:rsid w:val="001F7F52"/>
    <w:rsid w:val="002150A9"/>
    <w:rsid w:val="0022622A"/>
    <w:rsid w:val="00241E1C"/>
    <w:rsid w:val="00252327"/>
    <w:rsid w:val="00254247"/>
    <w:rsid w:val="002B0341"/>
    <w:rsid w:val="002C5FCC"/>
    <w:rsid w:val="002D793E"/>
    <w:rsid w:val="003200FB"/>
    <w:rsid w:val="0032101C"/>
    <w:rsid w:val="00340E2A"/>
    <w:rsid w:val="003A438D"/>
    <w:rsid w:val="003A7AAD"/>
    <w:rsid w:val="003B50A1"/>
    <w:rsid w:val="00453309"/>
    <w:rsid w:val="0046705E"/>
    <w:rsid w:val="004809F3"/>
    <w:rsid w:val="00490039"/>
    <w:rsid w:val="004938A7"/>
    <w:rsid w:val="004B2C05"/>
    <w:rsid w:val="004C4A49"/>
    <w:rsid w:val="004D1220"/>
    <w:rsid w:val="004D1597"/>
    <w:rsid w:val="004E3BE3"/>
    <w:rsid w:val="00501449"/>
    <w:rsid w:val="005171C6"/>
    <w:rsid w:val="0053085F"/>
    <w:rsid w:val="00561D54"/>
    <w:rsid w:val="00571AD9"/>
    <w:rsid w:val="005D5326"/>
    <w:rsid w:val="005D5CBC"/>
    <w:rsid w:val="0063005D"/>
    <w:rsid w:val="00647423"/>
    <w:rsid w:val="006724EB"/>
    <w:rsid w:val="006766CC"/>
    <w:rsid w:val="00677E1A"/>
    <w:rsid w:val="006906D2"/>
    <w:rsid w:val="00692DB8"/>
    <w:rsid w:val="006D4F51"/>
    <w:rsid w:val="006E476B"/>
    <w:rsid w:val="006E72E1"/>
    <w:rsid w:val="0070295F"/>
    <w:rsid w:val="00710D1B"/>
    <w:rsid w:val="0074433A"/>
    <w:rsid w:val="00752F6F"/>
    <w:rsid w:val="007762BD"/>
    <w:rsid w:val="00793E52"/>
    <w:rsid w:val="00794972"/>
    <w:rsid w:val="007A7312"/>
    <w:rsid w:val="007B2A9C"/>
    <w:rsid w:val="0082737D"/>
    <w:rsid w:val="0083395F"/>
    <w:rsid w:val="0088295B"/>
    <w:rsid w:val="0088446B"/>
    <w:rsid w:val="00890B03"/>
    <w:rsid w:val="00893556"/>
    <w:rsid w:val="008E5C0C"/>
    <w:rsid w:val="00914C16"/>
    <w:rsid w:val="00915002"/>
    <w:rsid w:val="00931EC1"/>
    <w:rsid w:val="00937B1E"/>
    <w:rsid w:val="0095272D"/>
    <w:rsid w:val="00967835"/>
    <w:rsid w:val="009767BA"/>
    <w:rsid w:val="00987CAB"/>
    <w:rsid w:val="00991BE3"/>
    <w:rsid w:val="00997BCF"/>
    <w:rsid w:val="009A3A11"/>
    <w:rsid w:val="009A7774"/>
    <w:rsid w:val="00A340F5"/>
    <w:rsid w:val="00A502BF"/>
    <w:rsid w:val="00A6059F"/>
    <w:rsid w:val="00A67512"/>
    <w:rsid w:val="00A828F4"/>
    <w:rsid w:val="00A85B80"/>
    <w:rsid w:val="00A9266E"/>
    <w:rsid w:val="00A95D24"/>
    <w:rsid w:val="00AB717F"/>
    <w:rsid w:val="00B16C8E"/>
    <w:rsid w:val="00B212A8"/>
    <w:rsid w:val="00B2599B"/>
    <w:rsid w:val="00B70E2D"/>
    <w:rsid w:val="00B716D6"/>
    <w:rsid w:val="00B76EB0"/>
    <w:rsid w:val="00BA0A05"/>
    <w:rsid w:val="00BD67FA"/>
    <w:rsid w:val="00BF0F07"/>
    <w:rsid w:val="00BF3D5F"/>
    <w:rsid w:val="00BF5BB6"/>
    <w:rsid w:val="00C202BB"/>
    <w:rsid w:val="00C505A8"/>
    <w:rsid w:val="00C57B15"/>
    <w:rsid w:val="00C61B84"/>
    <w:rsid w:val="00C8125C"/>
    <w:rsid w:val="00C83B7C"/>
    <w:rsid w:val="00C97C0E"/>
    <w:rsid w:val="00CB2E42"/>
    <w:rsid w:val="00CD0385"/>
    <w:rsid w:val="00CF0BEF"/>
    <w:rsid w:val="00CF5703"/>
    <w:rsid w:val="00D11AEA"/>
    <w:rsid w:val="00D33EF5"/>
    <w:rsid w:val="00D43B91"/>
    <w:rsid w:val="00D45622"/>
    <w:rsid w:val="00D47829"/>
    <w:rsid w:val="00D50078"/>
    <w:rsid w:val="00D53E20"/>
    <w:rsid w:val="00D7354C"/>
    <w:rsid w:val="00DE6631"/>
    <w:rsid w:val="00E101F0"/>
    <w:rsid w:val="00E25B25"/>
    <w:rsid w:val="00E302D8"/>
    <w:rsid w:val="00E640CC"/>
    <w:rsid w:val="00E73E04"/>
    <w:rsid w:val="00E8558E"/>
    <w:rsid w:val="00EE2A6C"/>
    <w:rsid w:val="00EE43ED"/>
    <w:rsid w:val="00F069A4"/>
    <w:rsid w:val="00F07950"/>
    <w:rsid w:val="00F41382"/>
    <w:rsid w:val="00F74192"/>
    <w:rsid w:val="00FA2E4C"/>
    <w:rsid w:val="00FA41ED"/>
    <w:rsid w:val="00FB6D7B"/>
    <w:rsid w:val="00FB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075D88E"/>
  <w15:chartTrackingRefBased/>
  <w15:docId w15:val="{526E98F0-C6B1-4CC4-AF40-A0274B2CB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6597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176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1763F5"/>
  </w:style>
  <w:style w:type="paragraph" w:styleId="Zpat">
    <w:name w:val="footer"/>
    <w:basedOn w:val="Normln"/>
    <w:link w:val="ZpatChar"/>
    <w:uiPriority w:val="99"/>
    <w:unhideWhenUsed/>
    <w:rsid w:val="00176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63F5"/>
  </w:style>
  <w:style w:type="paragraph" w:styleId="Textbubliny">
    <w:name w:val="Balloon Text"/>
    <w:basedOn w:val="Normln"/>
    <w:link w:val="TextbublinyChar"/>
    <w:uiPriority w:val="99"/>
    <w:semiHidden/>
    <w:unhideWhenUsed/>
    <w:rsid w:val="00226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622A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BF3D5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3D5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3D5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3D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3D5F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7B2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3200FB"/>
    <w:rPr>
      <w:rFonts w:cs="Times New Roman"/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3200FB"/>
    <w:rPr>
      <w:rFonts w:cs="Times New Roman"/>
      <w:b/>
    </w:rPr>
  </w:style>
  <w:style w:type="paragraph" w:styleId="Revize">
    <w:name w:val="Revision"/>
    <w:hidden/>
    <w:uiPriority w:val="99"/>
    <w:semiHidden/>
    <w:rsid w:val="00B212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EFFF2-9D54-4DEA-ADA5-F1896747E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784</Words>
  <Characters>4630</Characters>
  <Application>Microsoft Office Word</Application>
  <DocSecurity>4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trnkova</dc:creator>
  <cp:keywords/>
  <dc:description/>
  <cp:lastModifiedBy>Elbl Václav</cp:lastModifiedBy>
  <cp:revision>2</cp:revision>
  <cp:lastPrinted>2022-03-15T10:03:00Z</cp:lastPrinted>
  <dcterms:created xsi:type="dcterms:W3CDTF">2022-08-19T08:13:00Z</dcterms:created>
  <dcterms:modified xsi:type="dcterms:W3CDTF">2022-08-19T08:13:00Z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c18e8b5-cf04-4356-9f73-4b8f937bc4ae_Enabled">
    <vt:lpwstr>true</vt:lpwstr>
  </property>
  <property fmtid="{D5CDD505-2E9C-101B-9397-08002B2CF9AE}" pid="3" name="MSIP_Label_bc18e8b5-cf04-4356-9f73-4b8f937bc4ae_SetDate">
    <vt:lpwstr>2022-08-19T08:12:22Z</vt:lpwstr>
  </property>
  <property fmtid="{D5CDD505-2E9C-101B-9397-08002B2CF9AE}" pid="4" name="MSIP_Label_bc18e8b5-cf04-4356-9f73-4b8f937bc4ae_Method">
    <vt:lpwstr>Privileged</vt:lpwstr>
  </property>
  <property fmtid="{D5CDD505-2E9C-101B-9397-08002B2CF9AE}" pid="5" name="MSIP_Label_bc18e8b5-cf04-4356-9f73-4b8f937bc4ae_Name">
    <vt:lpwstr>Neveřejná informace (bez označení)</vt:lpwstr>
  </property>
  <property fmtid="{D5CDD505-2E9C-101B-9397-08002B2CF9AE}" pid="6" name="MSIP_Label_bc18e8b5-cf04-4356-9f73-4b8f937bc4ae_SiteId">
    <vt:lpwstr>39f24d0b-aa30-4551-8e81-43c77cf1000e</vt:lpwstr>
  </property>
  <property fmtid="{D5CDD505-2E9C-101B-9397-08002B2CF9AE}" pid="7" name="MSIP_Label_bc18e8b5-cf04-4356-9f73-4b8f937bc4ae_ActionId">
    <vt:lpwstr>5a9137a4-0462-4c8b-85a9-936a32050074</vt:lpwstr>
  </property>
  <property fmtid="{D5CDD505-2E9C-101B-9397-08002B2CF9AE}" pid="8" name="MSIP_Label_bc18e8b5-cf04-4356-9f73-4b8f937bc4ae_ContentBits">
    <vt:lpwstr>0</vt:lpwstr>
  </property>
</Properties>
</file>