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EE2F" w14:textId="77777777" w:rsidR="00023550" w:rsidRDefault="00023550" w:rsidP="00023550">
      <w:pPr>
        <w:pStyle w:val="MSKNormal"/>
      </w:pPr>
    </w:p>
    <w:p w14:paraId="4CFF68ED" w14:textId="77777777" w:rsidR="00023550" w:rsidRDefault="00023550" w:rsidP="00023550">
      <w:pPr>
        <w:pStyle w:val="MSKNormal"/>
      </w:pPr>
    </w:p>
    <w:p w14:paraId="7D691C7E" w14:textId="44CB011A" w:rsidR="00023550" w:rsidRDefault="00023550" w:rsidP="00023550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C0CE4B" wp14:editId="66C23DD5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DB7048B" wp14:editId="4E3B4008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70A28" w14:textId="77777777" w:rsidR="00023550" w:rsidRDefault="00023550" w:rsidP="00023550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25CD6817" w14:textId="77777777" w:rsidR="00023550" w:rsidRDefault="00023550" w:rsidP="00023550">
      <w:pPr>
        <w:pStyle w:val="MSKNormal"/>
        <w:rPr>
          <w:color w:val="1F4E79"/>
        </w:rPr>
      </w:pPr>
    </w:p>
    <w:p w14:paraId="541EFFBD" w14:textId="77777777" w:rsidR="00023550" w:rsidRDefault="00023550" w:rsidP="00023550">
      <w:pPr>
        <w:pStyle w:val="MSKNormal"/>
      </w:pPr>
      <w:r>
        <w:tab/>
      </w:r>
      <w:r>
        <w:tab/>
      </w:r>
      <w:r>
        <w:tab/>
      </w:r>
      <w:r>
        <w:tab/>
      </w:r>
    </w:p>
    <w:p w14:paraId="4445D724" w14:textId="77777777" w:rsidR="00023550" w:rsidRDefault="00023550" w:rsidP="00023550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465B65FB" w14:textId="77777777" w:rsidR="00023550" w:rsidRDefault="00023550" w:rsidP="00023550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3B642939" w14:textId="77777777" w:rsidR="00023550" w:rsidRDefault="00023550" w:rsidP="00023550">
      <w:pPr>
        <w:pStyle w:val="MSKNormal"/>
      </w:pPr>
      <w:r>
        <w:tab/>
      </w:r>
      <w:r>
        <w:tab/>
      </w:r>
    </w:p>
    <w:p w14:paraId="0C8E3DC9" w14:textId="77777777" w:rsidR="00023550" w:rsidRDefault="00023550" w:rsidP="00023550">
      <w:pPr>
        <w:pStyle w:val="MSKNormal"/>
      </w:pPr>
    </w:p>
    <w:p w14:paraId="47E505D6" w14:textId="192D5368" w:rsidR="00023550" w:rsidRDefault="00023550" w:rsidP="00023550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5</w:t>
      </w:r>
    </w:p>
    <w:p w14:paraId="381DB6F6" w14:textId="0C212B4B" w:rsidR="00023550" w:rsidRDefault="00023550" w:rsidP="00023550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16.9.2021</w:t>
      </w:r>
    </w:p>
    <w:p w14:paraId="6700DB80" w14:textId="77777777" w:rsidR="00023550" w:rsidRDefault="00023550" w:rsidP="00023550">
      <w:pPr>
        <w:pStyle w:val="MSKNormal"/>
      </w:pPr>
    </w:p>
    <w:p w14:paraId="26F19910" w14:textId="02E61AA5" w:rsidR="00023550" w:rsidRDefault="00023550" w:rsidP="00023550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10/11</w:t>
      </w:r>
    </w:p>
    <w:p w14:paraId="1D89D34E" w14:textId="50B9D282" w:rsidR="00023550" w:rsidRDefault="00023550" w:rsidP="00023550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 xml:space="preserve">Majetkoprávní vypořádání pozemků dotčených veřejně prospěšnými stavbami pozemních komunikací „Silnice II/478 Ostrava, ulice Nová Krmelínská“ a „Silnice II/478 prodloužená Mostní II. etapa“. </w:t>
      </w:r>
    </w:p>
    <w:p w14:paraId="4B7C1EAB" w14:textId="77777777" w:rsidR="00023550" w:rsidRDefault="00023550" w:rsidP="00023550">
      <w:pPr>
        <w:pStyle w:val="MSKNormal"/>
      </w:pPr>
    </w:p>
    <w:p w14:paraId="73B15CF6" w14:textId="77777777" w:rsidR="00023550" w:rsidRDefault="00023550" w:rsidP="00023550">
      <w:pPr>
        <w:pStyle w:val="MSKNormal"/>
      </w:pPr>
    </w:p>
    <w:p w14:paraId="68B5B78C" w14:textId="77777777" w:rsidR="00023550" w:rsidRDefault="00023550" w:rsidP="00023550">
      <w:pPr>
        <w:pStyle w:val="MSKNormal"/>
      </w:pPr>
    </w:p>
    <w:p w14:paraId="38192C21" w14:textId="77777777" w:rsidR="00023550" w:rsidRDefault="00023550" w:rsidP="00023550">
      <w:pPr>
        <w:pStyle w:val="MSKNormal"/>
      </w:pPr>
    </w:p>
    <w:p w14:paraId="38BEC37B" w14:textId="7A8AF385" w:rsidR="00023550" w:rsidRDefault="00023550" w:rsidP="00023550">
      <w:pPr>
        <w:pStyle w:val="MSKNormal"/>
      </w:pPr>
      <w:r w:rsidRPr="00BD266E">
        <w:rPr>
          <w:b/>
        </w:rPr>
        <w:t>Číslo usnesení:</w:t>
      </w:r>
      <w:r>
        <w:t xml:space="preserve"> </w:t>
      </w:r>
      <w:r>
        <w:t>5/443</w:t>
      </w:r>
    </w:p>
    <w:p w14:paraId="091C2758" w14:textId="77777777" w:rsidR="00023550" w:rsidRDefault="00023550" w:rsidP="00023550">
      <w:pPr>
        <w:pStyle w:val="MSKNavrhusneseniZacatek"/>
        <w:numPr>
          <w:ilvl w:val="0"/>
          <w:numId w:val="23"/>
        </w:numPr>
        <w:tabs>
          <w:tab w:val="left" w:pos="708"/>
        </w:tabs>
        <w:jc w:val="left"/>
      </w:pPr>
      <w:r>
        <w:t>Zastupitelstvo kraje</w:t>
      </w:r>
    </w:p>
    <w:p w14:paraId="181E0B27" w14:textId="77777777" w:rsidR="00023550" w:rsidRDefault="00023550" w:rsidP="00023550">
      <w:pPr>
        <w:pStyle w:val="MSKNormal"/>
      </w:pPr>
    </w:p>
    <w:p w14:paraId="539E82C6" w14:textId="77777777" w:rsidR="00023550" w:rsidRDefault="00023550" w:rsidP="00023550">
      <w:pPr>
        <w:pStyle w:val="MSKNormal"/>
      </w:pPr>
      <w:r>
        <w:t>k usnesení rady kraje</w:t>
      </w:r>
    </w:p>
    <w:p w14:paraId="030BDB32" w14:textId="77777777" w:rsidR="00023550" w:rsidRDefault="00023550" w:rsidP="00023550">
      <w:pPr>
        <w:pStyle w:val="MSKNormal"/>
      </w:pPr>
      <w:r>
        <w:t>č. 25/1711 ze dne 13. 9. 2021</w:t>
      </w:r>
    </w:p>
    <w:p w14:paraId="78E4CAE7" w14:textId="77777777" w:rsidR="00023550" w:rsidRDefault="00023550" w:rsidP="00023550">
      <w:pPr>
        <w:pStyle w:val="MSKNormal"/>
      </w:pPr>
    </w:p>
    <w:p w14:paraId="7C48F388" w14:textId="77777777" w:rsidR="00023550" w:rsidRDefault="00023550" w:rsidP="00023550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15B3A3AB" w14:textId="77777777" w:rsidR="00023550" w:rsidRDefault="00023550" w:rsidP="00023550">
      <w:pPr>
        <w:pStyle w:val="MSKNormal"/>
      </w:pPr>
    </w:p>
    <w:p w14:paraId="279A82F5" w14:textId="77777777" w:rsidR="00023550" w:rsidRDefault="00023550" w:rsidP="00023550">
      <w:pPr>
        <w:pStyle w:val="MSKNormal"/>
        <w:numPr>
          <w:ilvl w:val="0"/>
          <w:numId w:val="24"/>
        </w:numPr>
        <w:ind w:left="426" w:hanging="426"/>
      </w:pPr>
      <w:r>
        <w:t>koupit do vlastnictví kraje nemovité věci uvedené v příloze č. 2 předloženého materiálu,</w:t>
      </w:r>
    </w:p>
    <w:p w14:paraId="6D9EAE71" w14:textId="77777777" w:rsidR="00023550" w:rsidRDefault="00023550" w:rsidP="00023550">
      <w:pPr>
        <w:pStyle w:val="MSKNormal"/>
        <w:ind w:left="426"/>
      </w:pPr>
      <w:r>
        <w:t>se všemi součástmi a příslušenstvím,</w:t>
      </w:r>
    </w:p>
    <w:p w14:paraId="7B972327" w14:textId="77777777" w:rsidR="00023550" w:rsidRDefault="00023550" w:rsidP="00023550">
      <w:pPr>
        <w:pStyle w:val="MSKNormal"/>
        <w:ind w:left="426"/>
      </w:pPr>
      <w:r>
        <w:t>z vlastnictví osob uvedených v příloze č. 2 předloženého materiálu,</w:t>
      </w:r>
    </w:p>
    <w:p w14:paraId="702C83FB" w14:textId="77777777" w:rsidR="00023550" w:rsidRDefault="00023550" w:rsidP="00023550">
      <w:pPr>
        <w:pStyle w:val="MSKNormal"/>
        <w:ind w:left="426"/>
      </w:pPr>
      <w:r>
        <w:t>v rámci majetkoprávního vypořádání veřejně prospěšných staveb pozemních komunikací, a to: „Silnice II/478 Ostrava, ulice Nová Krmelínská“ a „Silnice II/478 prodloužená Mostní II. etapa“,</w:t>
      </w:r>
    </w:p>
    <w:p w14:paraId="76D014EA" w14:textId="42CA2688" w:rsidR="00023550" w:rsidRDefault="00023550" w:rsidP="00023550">
      <w:pPr>
        <w:pStyle w:val="MSKNormal"/>
        <w:ind w:left="426"/>
      </w:pPr>
      <w:r>
        <w:t>za kupní ceny v celkové výši 47.287.586 Kč bez DPH a úhrady poplatků spojených s</w:t>
      </w:r>
      <w:r>
        <w:t> </w:t>
      </w:r>
      <w:r>
        <w:t>podáním návrhů na vklad vlastnického práva do katastru nemovitostí</w:t>
      </w:r>
    </w:p>
    <w:p w14:paraId="27BF4208" w14:textId="77777777" w:rsidR="00023550" w:rsidRDefault="00023550" w:rsidP="00023550">
      <w:pPr>
        <w:pStyle w:val="MSKNormal"/>
      </w:pPr>
    </w:p>
    <w:p w14:paraId="6F54EB78" w14:textId="77777777" w:rsidR="00023550" w:rsidRDefault="00023550" w:rsidP="00023550">
      <w:pPr>
        <w:pStyle w:val="MSKNormal"/>
        <w:numPr>
          <w:ilvl w:val="0"/>
          <w:numId w:val="24"/>
        </w:numPr>
        <w:ind w:left="426" w:hanging="426"/>
      </w:pPr>
      <w:r>
        <w:rPr>
          <w:rFonts w:cs="Tahoma"/>
        </w:rPr>
        <w:t>předat nemovité věci uvedené v bodě 1. písm. a) tohoto usnesení k hospodaření organizaci Správa silnic Moravskoslezského kraje, příspěvková organizace, Úprkova 795/1, Přívoz, Ostrava, IČO 00095711, a to ke dni nabytí jejich vlastnictví krajem vkladem práv do katastru nemovitostí</w:t>
      </w:r>
    </w:p>
    <w:p w14:paraId="27DA4E23" w14:textId="77777777" w:rsidR="00023550" w:rsidRDefault="00023550" w:rsidP="00023550">
      <w:pPr>
        <w:pStyle w:val="MSKNormal"/>
        <w:rPr>
          <w:rFonts w:cs="Tahoma"/>
        </w:rPr>
      </w:pPr>
    </w:p>
    <w:p w14:paraId="7CF44BC9" w14:textId="77777777" w:rsidR="00023550" w:rsidRDefault="00023550" w:rsidP="00023550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430C4B44" w14:textId="77777777" w:rsidR="00023550" w:rsidRDefault="00023550" w:rsidP="00023550">
      <w:pPr>
        <w:pStyle w:val="MSKNormal"/>
      </w:pPr>
    </w:p>
    <w:p w14:paraId="49B0433F" w14:textId="77777777" w:rsidR="00023550" w:rsidRDefault="00023550" w:rsidP="00023550">
      <w:pPr>
        <w:pStyle w:val="MSKNormal"/>
      </w:pPr>
      <w:r>
        <w:t xml:space="preserve">upravit závazek schválený usnesením zastupitelstva kraje č. 4/338 ze dne 17. 6. 2021 k zajištění financování modernizace a rekonstrukce silnice II/478 Ostrava, ulice Nová </w:t>
      </w:r>
      <w:r>
        <w:lastRenderedPageBreak/>
        <w:t xml:space="preserve">Krmelínská a silnice II/478 prodloužená Mostní II. etapa, a to ve výši 48.908 tis. Kč na výkupy pozemků v letech 2021–2023 a ve výši 255.310 tis. Kč na realizaci staveb v letech 2024–2025 </w:t>
      </w:r>
    </w:p>
    <w:p w14:paraId="0A10B609" w14:textId="77777777" w:rsidR="00023550" w:rsidRDefault="00023550" w:rsidP="00023550">
      <w:pPr>
        <w:pStyle w:val="MSKNormal"/>
        <w:rPr>
          <w:rFonts w:cs="Tahoma"/>
        </w:rPr>
      </w:pPr>
    </w:p>
    <w:p w14:paraId="3E242B32" w14:textId="77777777" w:rsidR="00023550" w:rsidRDefault="00023550" w:rsidP="00023550">
      <w:pPr>
        <w:pStyle w:val="MSKDoplnek"/>
        <w:numPr>
          <w:ilvl w:val="1"/>
          <w:numId w:val="23"/>
        </w:numPr>
        <w:tabs>
          <w:tab w:val="left" w:pos="708"/>
        </w:tabs>
        <w:jc w:val="left"/>
      </w:pPr>
      <w:r>
        <w:t>rozhodlo</w:t>
      </w:r>
    </w:p>
    <w:p w14:paraId="0C99F249" w14:textId="77777777" w:rsidR="00023550" w:rsidRDefault="00023550" w:rsidP="00023550">
      <w:pPr>
        <w:pStyle w:val="MSKNormal"/>
      </w:pPr>
    </w:p>
    <w:p w14:paraId="08F09B30" w14:textId="77777777" w:rsidR="00023550" w:rsidRDefault="00023550" w:rsidP="00023550">
      <w:pPr>
        <w:pStyle w:val="MSKNormal"/>
      </w:pPr>
      <w:r>
        <w:t>použít dle ustanovení článku 4 odst. 1 písm. a) Statutu Fondu pro financování strategických projektů Moravskoslezského kraje prostředky fondu na financování výkupu pozemků v rámci akce „Modernizace a rekonstrukce silnice II/478 Ostrava, ulice Nová Krmelínská a silnice II/478 prodloužená Mostní II. etapa“ ve výši 48.908.000 Kč</w:t>
      </w:r>
    </w:p>
    <w:p w14:paraId="117E2A8D" w14:textId="77777777" w:rsidR="00023550" w:rsidRDefault="00023550" w:rsidP="00023550">
      <w:pPr>
        <w:pStyle w:val="MSKNormal"/>
      </w:pPr>
    </w:p>
    <w:p w14:paraId="303319D9" w14:textId="77777777" w:rsidR="00023550" w:rsidRDefault="00023550" w:rsidP="00023550">
      <w:pPr>
        <w:pStyle w:val="MSKNormal"/>
      </w:pPr>
    </w:p>
    <w:p w14:paraId="33735D45" w14:textId="77777777" w:rsidR="00023550" w:rsidRDefault="00023550" w:rsidP="00023550">
      <w:pPr>
        <w:pStyle w:val="MSKNormal"/>
      </w:pPr>
    </w:p>
    <w:p w14:paraId="5374FF7F" w14:textId="335E0B53" w:rsidR="005962FC" w:rsidRPr="009C48C2" w:rsidRDefault="005962FC" w:rsidP="00464A1E">
      <w:pPr>
        <w:pStyle w:val="MSKNormal"/>
      </w:pPr>
    </w:p>
    <w:sectPr w:rsidR="005962FC" w:rsidRPr="009C48C2" w:rsidSect="007A08E8"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347B" w14:textId="77777777" w:rsidR="006C5D09" w:rsidRDefault="006C5D09" w:rsidP="002C5539">
      <w:r>
        <w:separator/>
      </w:r>
    </w:p>
  </w:endnote>
  <w:endnote w:type="continuationSeparator" w:id="0">
    <w:p w14:paraId="6024C027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FFD8A" w14:textId="2D5478BD" w:rsidR="00286BE9" w:rsidRPr="00665CEF" w:rsidRDefault="00D817E1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A8AC00" wp14:editId="070CB21E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4a2a47d7a7cf0bc078b4660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92189" w14:textId="23746B4F" w:rsidR="00D817E1" w:rsidRPr="00D817E1" w:rsidRDefault="00D817E1" w:rsidP="00D817E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817E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8AC00" id="_x0000_t202" coordsize="21600,21600" o:spt="202" path="m,l,21600r21600,l21600,xe">
              <v:stroke joinstyle="miter"/>
              <v:path gradientshapeok="t" o:connecttype="rect"/>
            </v:shapetype>
            <v:shape id="MSIPCM4a2a47d7a7cf0bc078b4660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GD5hW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5B92189" w14:textId="23746B4F" w:rsidR="00D817E1" w:rsidRPr="00D817E1" w:rsidRDefault="00D817E1" w:rsidP="00D817E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817E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2C05" w14:textId="33AC861C" w:rsidR="00D817E1" w:rsidRDefault="00D817E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A1AAF2" wp14:editId="6AE95D0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eb14358837942c8b64b541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91CC5" w14:textId="2EC3B58A" w:rsidR="00D817E1" w:rsidRPr="00D817E1" w:rsidRDefault="00D817E1" w:rsidP="00D817E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817E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1AAF2" id="_x0000_t202" coordsize="21600,21600" o:spt="202" path="m,l,21600r21600,l21600,xe">
              <v:stroke joinstyle="miter"/>
              <v:path gradientshapeok="t" o:connecttype="rect"/>
            </v:shapetype>
            <v:shape id="MSIPCM5eb14358837942c8b64b541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CJEfrr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7C391CC5" w14:textId="2EC3B58A" w:rsidR="00D817E1" w:rsidRPr="00D817E1" w:rsidRDefault="00D817E1" w:rsidP="00D817E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817E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A9250" w14:textId="77777777" w:rsidR="006C5D09" w:rsidRDefault="006C5D09" w:rsidP="002C5539">
      <w:r>
        <w:separator/>
      </w:r>
    </w:p>
  </w:footnote>
  <w:footnote w:type="continuationSeparator" w:id="0">
    <w:p w14:paraId="09AF27B4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81350"/>
    <w:multiLevelType w:val="hybridMultilevel"/>
    <w:tmpl w:val="BA864CF0"/>
    <w:lvl w:ilvl="0" w:tplc="D83E7722">
      <w:start w:val="1"/>
      <w:numFmt w:val="lowerLetter"/>
      <w:lvlText w:val="%1)"/>
      <w:lvlJc w:val="left"/>
      <w:pPr>
        <w:ind w:left="720" w:hanging="360"/>
      </w:pPr>
    </w:lvl>
    <w:lvl w:ilvl="1" w:tplc="DFDCB776">
      <w:start w:val="1"/>
      <w:numFmt w:val="lowerLetter"/>
      <w:lvlText w:val="%2."/>
      <w:lvlJc w:val="left"/>
      <w:pPr>
        <w:ind w:left="1440" w:hanging="360"/>
      </w:pPr>
    </w:lvl>
    <w:lvl w:ilvl="2" w:tplc="B2D8AD8C">
      <w:start w:val="1"/>
      <w:numFmt w:val="lowerRoman"/>
      <w:lvlText w:val="%3."/>
      <w:lvlJc w:val="right"/>
      <w:pPr>
        <w:ind w:left="2160" w:hanging="180"/>
      </w:pPr>
    </w:lvl>
    <w:lvl w:ilvl="3" w:tplc="6A78F152">
      <w:start w:val="1"/>
      <w:numFmt w:val="decimal"/>
      <w:lvlText w:val="%4."/>
      <w:lvlJc w:val="left"/>
      <w:pPr>
        <w:ind w:left="2880" w:hanging="360"/>
      </w:pPr>
    </w:lvl>
    <w:lvl w:ilvl="4" w:tplc="6D467FD2">
      <w:start w:val="1"/>
      <w:numFmt w:val="lowerLetter"/>
      <w:lvlText w:val="%5."/>
      <w:lvlJc w:val="left"/>
      <w:pPr>
        <w:ind w:left="3600" w:hanging="360"/>
      </w:pPr>
    </w:lvl>
    <w:lvl w:ilvl="5" w:tplc="12FEF506">
      <w:start w:val="1"/>
      <w:numFmt w:val="lowerRoman"/>
      <w:lvlText w:val="%6."/>
      <w:lvlJc w:val="right"/>
      <w:pPr>
        <w:ind w:left="4320" w:hanging="180"/>
      </w:pPr>
    </w:lvl>
    <w:lvl w:ilvl="6" w:tplc="A20C3AFC">
      <w:start w:val="1"/>
      <w:numFmt w:val="decimal"/>
      <w:lvlText w:val="%7."/>
      <w:lvlJc w:val="left"/>
      <w:pPr>
        <w:ind w:left="5040" w:hanging="360"/>
      </w:pPr>
    </w:lvl>
    <w:lvl w:ilvl="7" w:tplc="48CC106E">
      <w:start w:val="1"/>
      <w:numFmt w:val="lowerLetter"/>
      <w:lvlText w:val="%8."/>
      <w:lvlJc w:val="left"/>
      <w:pPr>
        <w:ind w:left="5760" w:hanging="360"/>
      </w:pPr>
    </w:lvl>
    <w:lvl w:ilvl="8" w:tplc="8D64C0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8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2"/>
  </w:num>
  <w:num w:numId="19">
    <w:abstractNumId w:val="14"/>
  </w:num>
  <w:num w:numId="20">
    <w:abstractNumId w:val="11"/>
  </w:num>
  <w:num w:numId="21">
    <w:abstractNumId w:val="17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550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17E1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5D74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7D8D66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16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16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7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Konkolská Jana</cp:lastModifiedBy>
  <cp:revision>2</cp:revision>
  <dcterms:created xsi:type="dcterms:W3CDTF">2022-05-25T12:27:00Z</dcterms:created>
  <dcterms:modified xsi:type="dcterms:W3CDTF">2022-05-25T12:27:00Z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/jrj2pdng9vk48pH3Rxaz0h8VEdRf6ZtbBzZvf0oxEcf8xN7d2KH5L2jMDczv+p2wHPSnGZmG6kKcdd1BXfZETd6nTDPdzDSQzo/8oHcGKo=</vt:lpwstr>
  </property>
  <property fmtid="{D5CDD505-2E9C-101B-9397-08002B2CF9AE}" pid="6" name="VolaniIdentifikatorCas">
    <vt:lpwstr>UZaNB5tPDueS/bqruD737ABGs1wDeCZQPqbnjPp+SrKyloF55g23VWWvsHHIB5Zk6XJo0CAAOMMxMnrz+hNVAArjE6euhKXvgv7Zw+ZBXUPjhoRXEgb3GX9ukVA1FkuS</vt:lpwstr>
  </property>
  <property fmtid="{D5CDD505-2E9C-101B-9397-08002B2CF9AE}" pid="7" name="VolaniIdentifikatorUsr">
    <vt:lpwstr>w3CA27s+DCWZK+ZkW8fNc3Edb0Zg7M/kBJh9dPsEY9CBqSwX+/NL7JtvDFlWHtrRbT8rxetOhz6j7zKAK/MtAk8aOpKeCQt2XebjOq75cAFdQOKbGwtxuudt823ilI6v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3843417</vt:i4>
  </property>
  <property fmtid="{D5CDD505-2E9C-101B-9397-08002B2CF9AE}" pid="11" name="ID_Navrh">
    <vt:i4>4407722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\\USN2\USNiUCheckin$\637890783830128285_25\MSK_Sablona1.docx</vt:lpwstr>
  </property>
  <property fmtid="{D5CDD505-2E9C-101B-9397-08002B2CF9AE}" pid="16" name="Podruhe">
    <vt:bool>true</vt:bool>
  </property>
  <property fmtid="{D5CDD505-2E9C-101B-9397-08002B2CF9AE}" pid="17" name="MSIP_Label_215ad6d0-798b-44f9-b3fd-112ad6275fb4_Enabled">
    <vt:lpwstr>true</vt:lpwstr>
  </property>
  <property fmtid="{D5CDD505-2E9C-101B-9397-08002B2CF9AE}" pid="18" name="MSIP_Label_215ad6d0-798b-44f9-b3fd-112ad6275fb4_SetDate">
    <vt:lpwstr>2022-05-25T12:26:57Z</vt:lpwstr>
  </property>
  <property fmtid="{D5CDD505-2E9C-101B-9397-08002B2CF9AE}" pid="19" name="MSIP_Label_215ad6d0-798b-44f9-b3fd-112ad6275fb4_Method">
    <vt:lpwstr>Standard</vt:lpwstr>
  </property>
  <property fmtid="{D5CDD505-2E9C-101B-9397-08002B2CF9AE}" pid="20" name="MSIP_Label_215ad6d0-798b-44f9-b3fd-112ad6275fb4_Name">
    <vt:lpwstr>Neveřejná informace (popis)</vt:lpwstr>
  </property>
  <property fmtid="{D5CDD505-2E9C-101B-9397-08002B2CF9AE}" pid="21" name="MSIP_Label_215ad6d0-798b-44f9-b3fd-112ad6275fb4_SiteId">
    <vt:lpwstr>39f24d0b-aa30-4551-8e81-43c77cf1000e</vt:lpwstr>
  </property>
  <property fmtid="{D5CDD505-2E9C-101B-9397-08002B2CF9AE}" pid="22" name="MSIP_Label_215ad6d0-798b-44f9-b3fd-112ad6275fb4_ActionId">
    <vt:lpwstr>97722264-4f1b-4977-8a6d-7cd34de49ac4</vt:lpwstr>
  </property>
  <property fmtid="{D5CDD505-2E9C-101B-9397-08002B2CF9AE}" pid="23" name="MSIP_Label_215ad6d0-798b-44f9-b3fd-112ad6275fb4_ContentBits">
    <vt:lpwstr>2</vt:lpwstr>
  </property>
</Properties>
</file>