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D6A7" w14:textId="491F8D04" w:rsidR="00DE1207" w:rsidRDefault="00DE1207" w:rsidP="000B08D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Koncept dodatku</w:t>
      </w:r>
    </w:p>
    <w:p w14:paraId="31EB2672" w14:textId="0B7A1784" w:rsidR="00EA0563" w:rsidRPr="00B26DE4" w:rsidRDefault="00603054" w:rsidP="000B08D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DODATEK č. </w:t>
      </w:r>
      <w:r w:rsidR="003C4F2E">
        <w:rPr>
          <w:rFonts w:ascii="Tahoma" w:hAnsi="Tahoma" w:cs="Tahoma"/>
          <w:b/>
          <w:sz w:val="28"/>
          <w:szCs w:val="28"/>
        </w:rPr>
        <w:t>1</w:t>
      </w:r>
    </w:p>
    <w:p w14:paraId="4A2E705D" w14:textId="366FD3D1" w:rsidR="007C6755" w:rsidRPr="007C6755" w:rsidRDefault="007C6755" w:rsidP="007C6755">
      <w:pPr>
        <w:spacing w:after="342" w:line="262" w:lineRule="auto"/>
        <w:ind w:left="149" w:hanging="10"/>
        <w:jc w:val="center"/>
        <w:rPr>
          <w:rFonts w:ascii="Tahoma" w:hAnsi="Tahoma" w:cs="Tahoma"/>
          <w:b/>
          <w:bCs/>
          <w:sz w:val="20"/>
          <w:szCs w:val="20"/>
        </w:rPr>
      </w:pPr>
      <w:r w:rsidRPr="007C6755">
        <w:rPr>
          <w:rFonts w:ascii="Tahoma" w:hAnsi="Tahoma" w:cs="Tahoma"/>
          <w:b/>
          <w:bCs/>
          <w:sz w:val="20"/>
          <w:szCs w:val="20"/>
        </w:rPr>
        <w:t>k Darovací smlouvě č. 02582/2011/1M ze dne 21.11.2011</w:t>
      </w:r>
    </w:p>
    <w:p w14:paraId="0775D598" w14:textId="77777777" w:rsidR="003A6E7C" w:rsidRPr="004A5B05" w:rsidRDefault="003A6E7C" w:rsidP="003A6E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Moravskoslezský kraj</w:t>
      </w:r>
    </w:p>
    <w:p w14:paraId="4E8FE210" w14:textId="77777777" w:rsidR="003A6E7C" w:rsidRDefault="00260B00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="003A6E7C">
        <w:rPr>
          <w:rFonts w:ascii="Tahoma" w:hAnsi="Tahoma" w:cs="Tahoma"/>
          <w:sz w:val="20"/>
          <w:szCs w:val="20"/>
        </w:rPr>
        <w:t xml:space="preserve">28. října </w:t>
      </w:r>
      <w:r w:rsidR="00A50778">
        <w:rPr>
          <w:rFonts w:ascii="Tahoma" w:hAnsi="Tahoma" w:cs="Tahoma"/>
          <w:sz w:val="20"/>
          <w:szCs w:val="20"/>
        </w:rPr>
        <w:t>2771/</w:t>
      </w:r>
      <w:r w:rsidR="003A6E7C">
        <w:rPr>
          <w:rFonts w:ascii="Tahoma" w:hAnsi="Tahoma" w:cs="Tahoma"/>
          <w:sz w:val="20"/>
          <w:szCs w:val="20"/>
        </w:rPr>
        <w:t>117, 702 18 Ostrava</w:t>
      </w:r>
      <w:r w:rsidR="003A6E7C" w:rsidRPr="00F3706E">
        <w:rPr>
          <w:rFonts w:ascii="Tahoma" w:hAnsi="Tahoma" w:cs="Tahoma"/>
          <w:sz w:val="20"/>
          <w:szCs w:val="20"/>
        </w:rPr>
        <w:t xml:space="preserve"> </w:t>
      </w:r>
    </w:p>
    <w:p w14:paraId="00E06259" w14:textId="77777777" w:rsidR="003A6E7C" w:rsidRPr="00F7441D" w:rsidRDefault="00D03C29" w:rsidP="00D03C2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zastoupen:</w:t>
      </w:r>
      <w:r>
        <w:rPr>
          <w:rFonts w:ascii="Tahoma" w:hAnsi="Tahoma" w:cs="Tahoma"/>
          <w:bCs/>
          <w:sz w:val="20"/>
          <w:szCs w:val="20"/>
        </w:rPr>
        <w:tab/>
        <w:t>prof. Ing. Ivo Vondrákem, CSc., hejtmanem kraje</w:t>
      </w:r>
    </w:p>
    <w:p w14:paraId="3B299E57" w14:textId="77777777"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260B00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70890692</w:t>
      </w:r>
    </w:p>
    <w:p w14:paraId="46AC3750" w14:textId="77777777"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CZ70890692</w:t>
      </w:r>
    </w:p>
    <w:p w14:paraId="57D2D6D8" w14:textId="77777777" w:rsidR="00260B00" w:rsidRDefault="00260B00" w:rsidP="003A6E7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E89140E" w14:textId="77777777" w:rsidR="00B27C3A" w:rsidRDefault="00B27C3A" w:rsidP="00E171B4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65FB">
        <w:rPr>
          <w:rFonts w:ascii="Tahoma" w:hAnsi="Tahoma" w:cs="Tahoma"/>
          <w:sz w:val="20"/>
          <w:szCs w:val="20"/>
        </w:rPr>
        <w:t>dále jen</w:t>
      </w:r>
      <w:r w:rsidRPr="00A965FB">
        <w:rPr>
          <w:rFonts w:ascii="Tahoma" w:hAnsi="Tahoma" w:cs="Tahoma"/>
          <w:i/>
          <w:sz w:val="20"/>
          <w:szCs w:val="20"/>
        </w:rPr>
        <w:t xml:space="preserve">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sz w:val="20"/>
          <w:szCs w:val="20"/>
        </w:rPr>
        <w:t>dárce</w:t>
      </w:r>
      <w:r w:rsidRPr="00EA1A57">
        <w:rPr>
          <w:rFonts w:ascii="Tahoma" w:hAnsi="Tahoma" w:cs="Tahoma"/>
          <w:b/>
          <w:sz w:val="20"/>
          <w:szCs w:val="20"/>
        </w:rPr>
        <w:t xml:space="preserve">“ </w:t>
      </w:r>
      <w:r>
        <w:rPr>
          <w:rFonts w:ascii="Tahoma" w:hAnsi="Tahoma" w:cs="Tahoma"/>
          <w:sz w:val="20"/>
          <w:szCs w:val="20"/>
        </w:rPr>
        <w:t>na straně jedné</w:t>
      </w:r>
    </w:p>
    <w:p w14:paraId="7BD33306" w14:textId="77777777" w:rsidR="00410F52" w:rsidRDefault="00410F52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0F52">
        <w:rPr>
          <w:rFonts w:ascii="Tahoma" w:hAnsi="Tahoma" w:cs="Tahoma"/>
          <w:sz w:val="20"/>
          <w:szCs w:val="20"/>
        </w:rPr>
        <w:t>a</w:t>
      </w:r>
    </w:p>
    <w:p w14:paraId="70597A7E" w14:textId="77777777" w:rsidR="00B27C3A" w:rsidRPr="00410F52" w:rsidRDefault="00B27C3A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3BD23CB" w14:textId="77777777" w:rsidR="003A6E7C" w:rsidRPr="0066408A" w:rsidRDefault="00EA1A57" w:rsidP="00E171B4">
      <w:pPr>
        <w:pStyle w:val="Seznam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VÍTKOVICKÁ STŘEDNÍ PRŮMYSLOVÁ ŠKOLA</w:t>
      </w:r>
    </w:p>
    <w:p w14:paraId="7A12EB80" w14:textId="77777777" w:rsidR="003A6E7C" w:rsidRDefault="003A6E7C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113D52">
        <w:rPr>
          <w:rFonts w:ascii="Tahoma" w:hAnsi="Tahoma" w:cs="Tahoma"/>
        </w:rPr>
        <w:t>se síd</w:t>
      </w:r>
      <w:r w:rsidR="00EA1A57">
        <w:rPr>
          <w:rFonts w:ascii="Tahoma" w:hAnsi="Tahoma" w:cs="Tahoma"/>
        </w:rPr>
        <w:t>lem:</w:t>
      </w:r>
      <w:r w:rsidR="00EA1A57">
        <w:rPr>
          <w:rFonts w:ascii="Tahoma" w:hAnsi="Tahoma" w:cs="Tahoma"/>
        </w:rPr>
        <w:tab/>
        <w:t>Hasičská 1003/49, Hrabůvka, 700 30 Ostrava</w:t>
      </w:r>
    </w:p>
    <w:p w14:paraId="42E175A7" w14:textId="77777777" w:rsidR="00260B00" w:rsidRPr="00113D52" w:rsidRDefault="00260B00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právní forma:</w:t>
      </w:r>
      <w:r>
        <w:rPr>
          <w:rFonts w:ascii="Tahoma" w:hAnsi="Tahoma" w:cs="Tahoma"/>
        </w:rPr>
        <w:tab/>
        <w:t>školská právnická osoba</w:t>
      </w:r>
    </w:p>
    <w:p w14:paraId="5E6B4DB9" w14:textId="07A9A91E" w:rsidR="003A6E7C" w:rsidRPr="00D57FDA" w:rsidRDefault="00260B00" w:rsidP="00260B00">
      <w:pPr>
        <w:pStyle w:val="Seznam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zastoupená:</w:t>
      </w:r>
      <w:r>
        <w:rPr>
          <w:rFonts w:ascii="Tahoma" w:hAnsi="Tahoma" w:cs="Tahoma"/>
        </w:rPr>
        <w:tab/>
      </w:r>
      <w:r w:rsidR="002B1740">
        <w:rPr>
          <w:rFonts w:ascii="Tahoma" w:hAnsi="Tahoma" w:cs="Tahoma"/>
        </w:rPr>
        <w:t>Mgr. Andreou Pytlíkovou</w:t>
      </w:r>
      <w:r w:rsidR="000739EB">
        <w:rPr>
          <w:rFonts w:ascii="Tahoma" w:hAnsi="Tahoma" w:cs="Tahoma"/>
        </w:rPr>
        <w:t>, ředitel</w:t>
      </w:r>
      <w:r w:rsidR="002B1740">
        <w:rPr>
          <w:rFonts w:ascii="Tahoma" w:hAnsi="Tahoma" w:cs="Tahoma"/>
        </w:rPr>
        <w:t>kou</w:t>
      </w:r>
      <w:r w:rsidR="00EA1A57">
        <w:rPr>
          <w:rFonts w:ascii="Tahoma" w:hAnsi="Tahoma" w:cs="Tahoma"/>
        </w:rPr>
        <w:t xml:space="preserve"> školy</w:t>
      </w:r>
    </w:p>
    <w:p w14:paraId="5591AC0A" w14:textId="77777777" w:rsidR="003A6E7C" w:rsidRPr="00D57FDA" w:rsidRDefault="003A6E7C" w:rsidP="00E171B4">
      <w:pPr>
        <w:pStyle w:val="Seznam"/>
        <w:tabs>
          <w:tab w:val="left" w:pos="567"/>
        </w:tabs>
        <w:rPr>
          <w:rFonts w:ascii="Tahoma" w:hAnsi="Tahoma" w:cs="Tahoma"/>
        </w:rPr>
      </w:pPr>
      <w:r w:rsidRPr="00D57FDA">
        <w:rPr>
          <w:rFonts w:ascii="Tahoma" w:hAnsi="Tahoma" w:cs="Tahoma"/>
        </w:rPr>
        <w:t>IČ</w:t>
      </w:r>
      <w:r w:rsidR="00260B00">
        <w:rPr>
          <w:rFonts w:ascii="Tahoma" w:hAnsi="Tahoma" w:cs="Tahoma"/>
        </w:rPr>
        <w:t>O</w:t>
      </w:r>
      <w:r w:rsidRPr="00D57FDA">
        <w:rPr>
          <w:rFonts w:ascii="Tahoma" w:hAnsi="Tahoma" w:cs="Tahoma"/>
        </w:rPr>
        <w:t>:</w:t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="00EA1A57">
        <w:rPr>
          <w:rFonts w:ascii="Tahoma" w:hAnsi="Tahoma" w:cs="Tahoma"/>
        </w:rPr>
        <w:t>26836025</w:t>
      </w:r>
    </w:p>
    <w:p w14:paraId="5081E2CF" w14:textId="77777777" w:rsidR="00EA0563" w:rsidRDefault="003A6E7C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</w:t>
      </w:r>
      <w:r w:rsidR="00EA1A57">
        <w:rPr>
          <w:rFonts w:ascii="Tahoma" w:hAnsi="Tahoma" w:cs="Tahoma"/>
        </w:rPr>
        <w:t>26836025</w:t>
      </w:r>
    </w:p>
    <w:p w14:paraId="21E6FD9C" w14:textId="77777777" w:rsidR="00260B00" w:rsidRDefault="00260B00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359C1E6B" w14:textId="77777777" w:rsidR="00EA0563" w:rsidRDefault="00EA0563" w:rsidP="00EA05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jen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bCs/>
          <w:sz w:val="20"/>
          <w:szCs w:val="20"/>
        </w:rPr>
        <w:t>obdarovaný</w:t>
      </w:r>
      <w:r w:rsidRPr="00EA1A57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na straně druhé</w:t>
      </w:r>
    </w:p>
    <w:p w14:paraId="4147B30E" w14:textId="77777777" w:rsidR="00147E5F" w:rsidRDefault="00147E5F" w:rsidP="00EA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6AD0529" w14:textId="77777777" w:rsidR="00147E5F" w:rsidRPr="00EA4A48" w:rsidRDefault="00EA4A48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I.</w:t>
      </w:r>
    </w:p>
    <w:p w14:paraId="66ABF75E" w14:textId="77777777" w:rsidR="00EA4A48" w:rsidRPr="00EA4A48" w:rsidRDefault="00EA1A57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Úvodní prohlášení</w:t>
      </w:r>
    </w:p>
    <w:p w14:paraId="2DD4DEF6" w14:textId="77777777" w:rsidR="00AE3C1C" w:rsidRDefault="00147E5F" w:rsidP="00AE3C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</w:t>
      </w:r>
      <w:r w:rsidR="00201812">
        <w:rPr>
          <w:rFonts w:ascii="Tahoma" w:hAnsi="Tahoma" w:cs="Tahoma"/>
          <w:sz w:val="20"/>
          <w:szCs w:val="20"/>
        </w:rPr>
        <w:t xml:space="preserve">prohlašují, že dne </w:t>
      </w:r>
      <w:r w:rsidR="00CA1B90" w:rsidRPr="004C69A6">
        <w:rPr>
          <w:rFonts w:ascii="Tahoma" w:hAnsi="Tahoma" w:cs="Tahoma"/>
          <w:sz w:val="20"/>
          <w:szCs w:val="20"/>
        </w:rPr>
        <w:t>21.</w:t>
      </w:r>
      <w:r w:rsidR="00CA1B90">
        <w:rPr>
          <w:rFonts w:ascii="Tahoma" w:hAnsi="Tahoma" w:cs="Tahoma"/>
          <w:sz w:val="20"/>
          <w:szCs w:val="20"/>
        </w:rPr>
        <w:t> </w:t>
      </w:r>
      <w:r w:rsidR="00CA1B90" w:rsidRPr="004C69A6">
        <w:rPr>
          <w:rFonts w:ascii="Tahoma" w:hAnsi="Tahoma" w:cs="Tahoma"/>
          <w:sz w:val="20"/>
          <w:szCs w:val="20"/>
        </w:rPr>
        <w:t>11.</w:t>
      </w:r>
      <w:r w:rsidR="00CA1B90">
        <w:rPr>
          <w:rFonts w:ascii="Tahoma" w:hAnsi="Tahoma" w:cs="Tahoma"/>
          <w:sz w:val="20"/>
          <w:szCs w:val="20"/>
        </w:rPr>
        <w:t> </w:t>
      </w:r>
      <w:r w:rsidR="00CA1B90" w:rsidRPr="004C69A6">
        <w:rPr>
          <w:rFonts w:ascii="Tahoma" w:hAnsi="Tahoma" w:cs="Tahoma"/>
          <w:sz w:val="20"/>
          <w:szCs w:val="20"/>
        </w:rPr>
        <w:t>2011 mezi sebou uzavřely Darovací smlouvu č. 02582/2011/IM (d</w:t>
      </w:r>
      <w:r w:rsidR="00BE7443">
        <w:rPr>
          <w:rFonts w:ascii="Tahoma" w:hAnsi="Tahoma" w:cs="Tahoma"/>
          <w:sz w:val="20"/>
          <w:szCs w:val="20"/>
        </w:rPr>
        <w:t>ále jen „Smlouva“)</w:t>
      </w:r>
      <w:r w:rsidR="00892546">
        <w:rPr>
          <w:rFonts w:ascii="Tahoma" w:hAnsi="Tahoma" w:cs="Tahoma"/>
          <w:sz w:val="20"/>
          <w:szCs w:val="20"/>
        </w:rPr>
        <w:t>.</w:t>
      </w:r>
    </w:p>
    <w:p w14:paraId="40725D6F" w14:textId="77777777" w:rsidR="00DC5B0C" w:rsidRDefault="00DE77FF" w:rsidP="00DC5B0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E3C1C">
        <w:rPr>
          <w:rFonts w:ascii="Tahoma" w:hAnsi="Tahoma" w:cs="Tahoma"/>
          <w:sz w:val="20"/>
          <w:szCs w:val="20"/>
        </w:rPr>
        <w:t xml:space="preserve">Obdarovaný prohlašuje, </w:t>
      </w:r>
      <w:r w:rsidR="00DC5B0C" w:rsidRPr="00BA1C6B">
        <w:rPr>
          <w:rFonts w:ascii="Tahoma" w:hAnsi="Tahoma" w:cs="Tahoma"/>
          <w:sz w:val="20"/>
          <w:szCs w:val="20"/>
        </w:rPr>
        <w:t xml:space="preserve">prohlašuje, že má záměr realizovat </w:t>
      </w:r>
      <w:r w:rsidR="00DC5B0C">
        <w:rPr>
          <w:rFonts w:ascii="Tahoma" w:hAnsi="Tahoma" w:cs="Tahoma"/>
          <w:sz w:val="20"/>
          <w:szCs w:val="20"/>
        </w:rPr>
        <w:t xml:space="preserve">tyto </w:t>
      </w:r>
      <w:r w:rsidR="00DC5B0C" w:rsidRPr="00BA1C6B">
        <w:rPr>
          <w:rFonts w:ascii="Tahoma" w:hAnsi="Tahoma" w:cs="Tahoma"/>
          <w:sz w:val="20"/>
          <w:szCs w:val="20"/>
        </w:rPr>
        <w:t>projekt</w:t>
      </w:r>
      <w:r w:rsidR="00DC5B0C">
        <w:rPr>
          <w:rFonts w:ascii="Tahoma" w:hAnsi="Tahoma" w:cs="Tahoma"/>
          <w:sz w:val="20"/>
          <w:szCs w:val="20"/>
        </w:rPr>
        <w:t>y:</w:t>
      </w:r>
    </w:p>
    <w:p w14:paraId="7E774430" w14:textId="033576A4" w:rsidR="00DC5B0C" w:rsidRDefault="00DC5B0C" w:rsidP="00DC5B0C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cs="Tahoma"/>
        </w:rPr>
      </w:pPr>
      <w:r>
        <w:rPr>
          <w:rFonts w:ascii="Tahoma" w:hAnsi="Tahoma" w:cs="Tahoma"/>
          <w:sz w:val="20"/>
          <w:szCs w:val="20"/>
        </w:rPr>
        <w:t>projekt</w:t>
      </w:r>
      <w:r w:rsidRPr="00BA1C6B">
        <w:rPr>
          <w:rFonts w:ascii="Tahoma" w:hAnsi="Tahoma" w:cs="Tahoma"/>
          <w:sz w:val="20"/>
          <w:szCs w:val="20"/>
        </w:rPr>
        <w:t xml:space="preserve"> „</w:t>
      </w:r>
      <w:r w:rsidRPr="00BA1C6B">
        <w:rPr>
          <w:rFonts w:ascii="Tahoma" w:hAnsi="Tahoma" w:cs="Tahoma"/>
          <w:b/>
          <w:bCs/>
          <w:sz w:val="20"/>
          <w:szCs w:val="20"/>
        </w:rPr>
        <w:t>Rekonstrukce areálu Vítkovické SPŠ</w:t>
      </w:r>
      <w:r w:rsidRPr="00BA1C6B">
        <w:rPr>
          <w:rFonts w:ascii="Tahoma" w:hAnsi="Tahoma" w:cs="Tahoma"/>
          <w:sz w:val="20"/>
          <w:szCs w:val="20"/>
        </w:rPr>
        <w:t xml:space="preserve">“ v rámci kterého dojde k vybudování </w:t>
      </w:r>
      <w:r w:rsidRPr="00BA1C6B">
        <w:rPr>
          <w:rFonts w:cs="Tahoma"/>
        </w:rPr>
        <w:t>moderních dílen</w:t>
      </w:r>
      <w:r>
        <w:rPr>
          <w:rFonts w:cs="Tahoma"/>
        </w:rPr>
        <w:t xml:space="preserve"> </w:t>
      </w:r>
      <w:r w:rsidRPr="00BA1C6B">
        <w:rPr>
          <w:rFonts w:cs="Tahoma"/>
        </w:rPr>
        <w:t>a zázemí pro pedagogy</w:t>
      </w:r>
      <w:r>
        <w:rPr>
          <w:rFonts w:cs="Tahoma"/>
        </w:rPr>
        <w:t xml:space="preserve"> v areálech </w:t>
      </w:r>
      <w:r w:rsidRPr="0026407D">
        <w:rPr>
          <w:rFonts w:cs="Tahoma"/>
        </w:rPr>
        <w:t>školy na ul</w:t>
      </w:r>
      <w:r w:rsidR="00A72787" w:rsidRPr="0026407D">
        <w:rPr>
          <w:rFonts w:cs="Tahoma"/>
        </w:rPr>
        <w:t xml:space="preserve">. Hasičská, </w:t>
      </w:r>
      <w:r w:rsidRPr="0026407D">
        <w:rPr>
          <w:rFonts w:cs="Tahoma"/>
        </w:rPr>
        <w:t>ul.</w:t>
      </w:r>
      <w:r w:rsidR="00A72787" w:rsidRPr="0026407D">
        <w:rPr>
          <w:rFonts w:cs="Tahoma"/>
        </w:rPr>
        <w:t xml:space="preserve"> Provaznická, ul. Závodní</w:t>
      </w:r>
      <w:r w:rsidRPr="0026407D">
        <w:rPr>
          <w:rFonts w:cs="Tahoma"/>
        </w:rPr>
        <w:t xml:space="preserve"> (LV </w:t>
      </w:r>
      <w:r w:rsidR="00A72787" w:rsidRPr="0026407D">
        <w:rPr>
          <w:rFonts w:cs="Tahoma"/>
        </w:rPr>
        <w:t>6240 pro k. ú. Hrabůvka, obec Ostrava) a ul. Štramberská (</w:t>
      </w:r>
      <w:r w:rsidRPr="0026407D">
        <w:rPr>
          <w:rFonts w:cs="Tahoma"/>
        </w:rPr>
        <w:t>LV</w:t>
      </w:r>
      <w:r w:rsidR="00A72787" w:rsidRPr="0026407D">
        <w:rPr>
          <w:rFonts w:cs="Tahoma"/>
        </w:rPr>
        <w:t xml:space="preserve"> 1089</w:t>
      </w:r>
      <w:r w:rsidRPr="0026407D">
        <w:rPr>
          <w:rFonts w:cs="Tahoma"/>
        </w:rPr>
        <w:t xml:space="preserve">  pro k. ú. </w:t>
      </w:r>
      <w:r w:rsidR="00C92C41" w:rsidRPr="0026407D">
        <w:rPr>
          <w:rFonts w:cs="Tahoma"/>
        </w:rPr>
        <w:t>Vítkovice</w:t>
      </w:r>
      <w:r w:rsidRPr="0026407D">
        <w:rPr>
          <w:rFonts w:cs="Tahoma"/>
        </w:rPr>
        <w:t>, obec Ostrava)</w:t>
      </w:r>
      <w:r w:rsidR="00C92C41" w:rsidRPr="0026407D">
        <w:rPr>
          <w:rFonts w:cs="Tahoma"/>
        </w:rPr>
        <w:t>.</w:t>
      </w:r>
    </w:p>
    <w:p w14:paraId="407FCF9C" w14:textId="77777777" w:rsidR="00DC5B0C" w:rsidRPr="00AF6F45" w:rsidRDefault="00DC5B0C" w:rsidP="00DC5B0C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cs="Tahoma"/>
        </w:rPr>
      </w:pPr>
      <w:r>
        <w:rPr>
          <w:rFonts w:cs="Tahoma"/>
        </w:rPr>
        <w:t>projekt „</w:t>
      </w:r>
      <w:r w:rsidRPr="00842587">
        <w:rPr>
          <w:rFonts w:cs="Tahoma"/>
          <w:b/>
          <w:bCs/>
        </w:rPr>
        <w:t>Rekonstrukce výrobní</w:t>
      </w:r>
      <w:r>
        <w:rPr>
          <w:rFonts w:cs="Tahoma"/>
          <w:b/>
          <w:bCs/>
        </w:rPr>
        <w:t>ho areálu</w:t>
      </w:r>
      <w:r w:rsidRPr="00842587">
        <w:rPr>
          <w:rFonts w:cs="Tahoma"/>
          <w:b/>
          <w:bCs/>
        </w:rPr>
        <w:t xml:space="preserve"> v DOV</w:t>
      </w:r>
      <w:r>
        <w:rPr>
          <w:rFonts w:cs="Tahoma"/>
        </w:rPr>
        <w:t xml:space="preserve">“ v </w:t>
      </w:r>
      <w:r w:rsidRPr="00BA1C6B">
        <w:rPr>
          <w:rFonts w:ascii="Tahoma" w:hAnsi="Tahoma" w:cs="Tahoma"/>
          <w:sz w:val="20"/>
          <w:szCs w:val="20"/>
        </w:rPr>
        <w:t>rámci kterého dojde</w:t>
      </w:r>
      <w:r>
        <w:rPr>
          <w:rFonts w:ascii="Tahoma" w:hAnsi="Tahoma" w:cs="Tahoma"/>
          <w:sz w:val="20"/>
          <w:szCs w:val="20"/>
        </w:rPr>
        <w:t xml:space="preserve"> k rekonstrukci:</w:t>
      </w:r>
    </w:p>
    <w:p w14:paraId="024C7C5A" w14:textId="77777777" w:rsidR="00DC5B0C" w:rsidRPr="00AF6F45" w:rsidRDefault="00DC5B0C" w:rsidP="00DC5B0C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cs="Tahoma"/>
        </w:rPr>
      </w:pPr>
      <w:r>
        <w:rPr>
          <w:rFonts w:ascii="Tahoma" w:hAnsi="Tahoma" w:cs="Tahoma"/>
          <w:sz w:val="20"/>
          <w:szCs w:val="20"/>
        </w:rPr>
        <w:t xml:space="preserve">budovy bez čp/če stavby pro výrobu a skladování, která je součástí pozemku parc. č. </w:t>
      </w:r>
      <w:r w:rsidRPr="00B52803">
        <w:rPr>
          <w:rFonts w:eastAsia="Times New Roman"/>
        </w:rPr>
        <w:t xml:space="preserve">1071/39 </w:t>
      </w:r>
      <w:r>
        <w:rPr>
          <w:rFonts w:eastAsia="Times New Roman"/>
        </w:rPr>
        <w:t xml:space="preserve">zastavěná plocha a nádvoří, </w:t>
      </w:r>
      <w:r w:rsidRPr="00B52803">
        <w:rPr>
          <w:rFonts w:eastAsia="Times New Roman"/>
        </w:rPr>
        <w:t>v k.</w:t>
      </w:r>
      <w:r>
        <w:rPr>
          <w:rFonts w:eastAsia="Times New Roman"/>
        </w:rPr>
        <w:t xml:space="preserve"> </w:t>
      </w:r>
      <w:r w:rsidRPr="00B52803">
        <w:rPr>
          <w:rFonts w:eastAsia="Times New Roman"/>
        </w:rPr>
        <w:t>ú. Vítkovice</w:t>
      </w:r>
      <w:r>
        <w:rPr>
          <w:rFonts w:eastAsia="Times New Roman"/>
        </w:rPr>
        <w:t>, obec Ostrava,</w:t>
      </w:r>
      <w:r w:rsidRPr="00B52803">
        <w:rPr>
          <w:rFonts w:eastAsia="Times New Roman"/>
        </w:rPr>
        <w:t xml:space="preserve"> v</w:t>
      </w:r>
      <w:r>
        <w:rPr>
          <w:rFonts w:eastAsia="Times New Roman"/>
        </w:rPr>
        <w:t> podílovém spoluvlastnictví</w:t>
      </w:r>
      <w:r w:rsidRPr="00B52803">
        <w:rPr>
          <w:rFonts w:eastAsia="Times New Roman"/>
        </w:rPr>
        <w:t xml:space="preserve"> </w:t>
      </w:r>
      <w:r>
        <w:rPr>
          <w:rFonts w:eastAsia="Times New Roman"/>
        </w:rPr>
        <w:t xml:space="preserve">společnosti </w:t>
      </w:r>
      <w:r w:rsidRPr="00B52803">
        <w:rPr>
          <w:rFonts w:eastAsia="Times New Roman"/>
        </w:rPr>
        <w:t xml:space="preserve">VÍTKOVICE CYLINDERS a.s. </w:t>
      </w:r>
      <w:r>
        <w:rPr>
          <w:rFonts w:eastAsia="Times New Roman"/>
        </w:rPr>
        <w:t xml:space="preserve">(ideální ½) </w:t>
      </w:r>
      <w:r w:rsidRPr="00B52803">
        <w:rPr>
          <w:rFonts w:eastAsia="Times New Roman"/>
        </w:rPr>
        <w:t xml:space="preserve">a </w:t>
      </w:r>
      <w:r>
        <w:rPr>
          <w:rFonts w:eastAsia="Times New Roman"/>
        </w:rPr>
        <w:t xml:space="preserve">společnosti </w:t>
      </w:r>
      <w:r w:rsidRPr="00B52803">
        <w:rPr>
          <w:rFonts w:eastAsia="Times New Roman"/>
        </w:rPr>
        <w:t>Shape Steel</w:t>
      </w:r>
      <w:r>
        <w:rPr>
          <w:rFonts w:eastAsia="Times New Roman"/>
        </w:rPr>
        <w:t xml:space="preserve"> a.s. (ideální ½),</w:t>
      </w:r>
    </w:p>
    <w:p w14:paraId="4B4B32A8" w14:textId="77777777" w:rsidR="00DC5B0C" w:rsidRPr="00213AC4" w:rsidRDefault="00DC5B0C" w:rsidP="00DC5B0C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cs="Tahoma"/>
        </w:rPr>
      </w:pPr>
      <w:r w:rsidRPr="003C664B">
        <w:rPr>
          <w:rFonts w:eastAsia="Times New Roman"/>
        </w:rPr>
        <w:t>budov</w:t>
      </w:r>
      <w:r>
        <w:rPr>
          <w:rFonts w:eastAsia="Times New Roman"/>
        </w:rPr>
        <w:t>y</w:t>
      </w:r>
      <w:r w:rsidRPr="003C664B">
        <w:rPr>
          <w:rFonts w:eastAsia="Times New Roman"/>
        </w:rPr>
        <w:t xml:space="preserve"> </w:t>
      </w:r>
      <w:r>
        <w:rPr>
          <w:rFonts w:eastAsia="Times New Roman"/>
        </w:rPr>
        <w:t xml:space="preserve">č. p. 3042 stavby pro výrobu a skladování, která je součástí </w:t>
      </w:r>
      <w:r w:rsidRPr="003C664B">
        <w:rPr>
          <w:rFonts w:eastAsia="Times New Roman"/>
        </w:rPr>
        <w:t xml:space="preserve">pozemku 1071/44 </w:t>
      </w:r>
      <w:r>
        <w:rPr>
          <w:rFonts w:eastAsia="Times New Roman"/>
        </w:rPr>
        <w:t>zastavěná plocha a nádvoří</w:t>
      </w:r>
      <w:r w:rsidRPr="003C664B">
        <w:rPr>
          <w:rFonts w:eastAsia="Times New Roman"/>
        </w:rPr>
        <w:t xml:space="preserve"> v k.ú. Vítkovice</w:t>
      </w:r>
      <w:r>
        <w:rPr>
          <w:rFonts w:eastAsia="Times New Roman"/>
        </w:rPr>
        <w:t xml:space="preserve">, obec Ostrava </w:t>
      </w:r>
      <w:r w:rsidRPr="003C664B">
        <w:rPr>
          <w:rFonts w:eastAsia="Times New Roman"/>
        </w:rPr>
        <w:t>ve vlastnictví CYLINDER HOLDING a.</w:t>
      </w:r>
      <w:r>
        <w:rPr>
          <w:rFonts w:eastAsia="Times New Roman"/>
        </w:rPr>
        <w:t xml:space="preserve"> s.</w:t>
      </w:r>
    </w:p>
    <w:p w14:paraId="56B979C9" w14:textId="77777777" w:rsidR="009E4CEC" w:rsidRDefault="009E4CEC" w:rsidP="009E4CE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C6B">
        <w:rPr>
          <w:rFonts w:cs="Tahoma"/>
        </w:rPr>
        <w:t>Za účelem přípravy realizace projekt</w:t>
      </w:r>
      <w:r>
        <w:rPr>
          <w:rFonts w:cs="Tahoma"/>
        </w:rPr>
        <w:t xml:space="preserve">ů uvedených v odst. 2 tohoto článku smlouvy </w:t>
      </w:r>
      <w:r w:rsidRPr="00BA1C6B">
        <w:rPr>
          <w:rFonts w:cs="Tahoma"/>
        </w:rPr>
        <w:t>zpracoval obdarovaný architektonickou studii, která je přílohou č. 1 tohoto dodatku (dále jen „</w:t>
      </w:r>
      <w:r w:rsidRPr="00BA1C6B">
        <w:rPr>
          <w:rFonts w:cs="Tahoma"/>
          <w:b/>
          <w:bCs/>
        </w:rPr>
        <w:t>Studie</w:t>
      </w:r>
      <w:r w:rsidRPr="00BA1C6B">
        <w:rPr>
          <w:rFonts w:cs="Tahoma"/>
        </w:rPr>
        <w:t>“).</w:t>
      </w:r>
    </w:p>
    <w:p w14:paraId="2481F414" w14:textId="77777777" w:rsidR="009E4CEC" w:rsidRPr="00F03A07" w:rsidRDefault="009E4CEC" w:rsidP="009E4CE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03A07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 ohledem na záměr obdarovaného </w:t>
      </w:r>
      <w:r w:rsidRPr="00F03A07">
        <w:rPr>
          <w:rFonts w:ascii="Tahoma" w:hAnsi="Tahoma" w:cs="Tahoma"/>
          <w:sz w:val="20"/>
          <w:szCs w:val="20"/>
        </w:rPr>
        <w:t xml:space="preserve">realizovat v budoucnu </w:t>
      </w:r>
      <w:r>
        <w:rPr>
          <w:rFonts w:ascii="Tahoma" w:hAnsi="Tahoma" w:cs="Tahoma"/>
          <w:sz w:val="20"/>
          <w:szCs w:val="20"/>
        </w:rPr>
        <w:t xml:space="preserve">výše uvedené projekty </w:t>
      </w:r>
      <w:r w:rsidRPr="00F03A07">
        <w:rPr>
          <w:rFonts w:ascii="Tahoma" w:hAnsi="Tahoma" w:cs="Tahoma"/>
          <w:sz w:val="20"/>
          <w:szCs w:val="20"/>
        </w:rPr>
        <w:t xml:space="preserve">směřující k rozvoji, zefektivnění a modernizaci školy včetně souvisejícího zázemí </w:t>
      </w:r>
      <w:r>
        <w:rPr>
          <w:rFonts w:ascii="Tahoma" w:hAnsi="Tahoma" w:cs="Tahoma"/>
          <w:sz w:val="20"/>
          <w:szCs w:val="20"/>
        </w:rPr>
        <w:t xml:space="preserve">a snahu dárce podpořit technické vzdělávání na území Moravskoslezského kraje </w:t>
      </w:r>
      <w:r w:rsidRPr="00F03A07">
        <w:rPr>
          <w:rFonts w:ascii="Tahoma" w:hAnsi="Tahoma" w:cs="Tahoma"/>
          <w:sz w:val="20"/>
          <w:szCs w:val="20"/>
        </w:rPr>
        <w:t xml:space="preserve">dohodly se Smluvní strany na uzavření tohoto dodatku </w:t>
      </w:r>
      <w:r w:rsidRPr="005530B7">
        <w:t>ke</w:t>
      </w:r>
      <w:r>
        <w:t> </w:t>
      </w:r>
      <w:r w:rsidRPr="005530B7">
        <w:t>Smlouvě</w:t>
      </w:r>
      <w:r w:rsidRPr="00F03A07">
        <w:rPr>
          <w:rFonts w:ascii="Tahoma" w:hAnsi="Tahoma" w:cs="Tahoma"/>
          <w:sz w:val="20"/>
          <w:szCs w:val="20"/>
        </w:rPr>
        <w:t>.</w:t>
      </w:r>
    </w:p>
    <w:p w14:paraId="6DC93EE3" w14:textId="77777777" w:rsidR="00CD4E29" w:rsidRPr="00EA4A48" w:rsidRDefault="00CD4E29" w:rsidP="00CD4E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II.</w:t>
      </w:r>
    </w:p>
    <w:p w14:paraId="5C7E6A86" w14:textId="77777777" w:rsidR="00CD4E29" w:rsidRPr="00EA4A48" w:rsidRDefault="00CD4E29" w:rsidP="00CD4E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Změna S</w:t>
      </w:r>
      <w:r w:rsidRPr="00EA4A48">
        <w:rPr>
          <w:rFonts w:ascii="Tahoma" w:hAnsi="Tahoma" w:cs="Tahoma"/>
          <w:b/>
          <w:sz w:val="20"/>
          <w:szCs w:val="20"/>
        </w:rPr>
        <w:t>mlouvy</w:t>
      </w:r>
    </w:p>
    <w:p w14:paraId="068BD48A" w14:textId="3D01ECD9" w:rsidR="002704F8" w:rsidRPr="001A7FB8" w:rsidRDefault="00CD4E29" w:rsidP="001A7FB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9456F8" w:rsidRPr="004C69A6">
        <w:rPr>
          <w:rFonts w:ascii="Tahoma" w:hAnsi="Tahoma" w:cs="Tahoma"/>
          <w:sz w:val="20"/>
          <w:szCs w:val="20"/>
        </w:rPr>
        <w:t xml:space="preserve">Článek III. </w:t>
      </w:r>
      <w:r w:rsidR="009456F8">
        <w:rPr>
          <w:rFonts w:ascii="Tahoma" w:hAnsi="Tahoma" w:cs="Tahoma"/>
          <w:sz w:val="20"/>
          <w:szCs w:val="20"/>
        </w:rPr>
        <w:t xml:space="preserve">Smlouvy </w:t>
      </w:r>
      <w:r w:rsidR="009456F8" w:rsidRPr="004C69A6">
        <w:rPr>
          <w:rFonts w:ascii="Tahoma" w:hAnsi="Tahoma" w:cs="Tahoma"/>
          <w:sz w:val="20"/>
          <w:szCs w:val="20"/>
        </w:rPr>
        <w:t xml:space="preserve">se ruší a nahrazuje se </w:t>
      </w:r>
      <w:r w:rsidRPr="00DA066A">
        <w:rPr>
          <w:rFonts w:ascii="Tahoma" w:hAnsi="Tahoma" w:cs="Tahoma"/>
          <w:sz w:val="20"/>
          <w:szCs w:val="20"/>
        </w:rPr>
        <w:t xml:space="preserve">tímto </w:t>
      </w:r>
      <w:r w:rsidR="009456F8">
        <w:rPr>
          <w:rFonts w:ascii="Tahoma" w:hAnsi="Tahoma" w:cs="Tahoma"/>
          <w:sz w:val="20"/>
          <w:szCs w:val="20"/>
        </w:rPr>
        <w:t xml:space="preserve">novým </w:t>
      </w:r>
      <w:r w:rsidRPr="00DA066A">
        <w:rPr>
          <w:rFonts w:ascii="Tahoma" w:hAnsi="Tahoma" w:cs="Tahoma"/>
          <w:sz w:val="20"/>
          <w:szCs w:val="20"/>
        </w:rPr>
        <w:t>zněním</w:t>
      </w:r>
      <w:r>
        <w:rPr>
          <w:rFonts w:ascii="Tahoma" w:hAnsi="Tahoma" w:cs="Tahoma"/>
          <w:sz w:val="20"/>
          <w:szCs w:val="20"/>
        </w:rPr>
        <w:t>:</w:t>
      </w:r>
    </w:p>
    <w:p w14:paraId="090FE723" w14:textId="77777777" w:rsidR="002704F8" w:rsidRPr="001A7FB8" w:rsidRDefault="00CD4E29" w:rsidP="001A7FB8">
      <w:pPr>
        <w:spacing w:before="120" w:after="0"/>
        <w:ind w:left="331"/>
        <w:rPr>
          <w:rFonts w:ascii="Tahoma" w:hAnsi="Tahoma" w:cs="Tahoma"/>
          <w:i/>
          <w:sz w:val="20"/>
          <w:szCs w:val="20"/>
        </w:rPr>
      </w:pPr>
      <w:r w:rsidRPr="001A7FB8">
        <w:rPr>
          <w:rFonts w:ascii="Tahoma" w:hAnsi="Tahoma" w:cs="Tahoma"/>
          <w:i/>
          <w:sz w:val="20"/>
          <w:szCs w:val="20"/>
        </w:rPr>
        <w:t>„</w:t>
      </w:r>
      <w:r w:rsidR="002704F8" w:rsidRPr="001A7FB8">
        <w:rPr>
          <w:rFonts w:ascii="Tahoma" w:hAnsi="Tahoma" w:cs="Tahoma"/>
          <w:i/>
          <w:sz w:val="20"/>
          <w:szCs w:val="20"/>
        </w:rPr>
        <w:t xml:space="preserve">1. Dárce prohlašuje, že kromě smlouvy o nájmu ze dne 17.6.2010 včetně dodatku č. 1, smlouvy o výpůjčce ze dne 30.6.2011 včetně dodatku č. 1 obě uzavřené mezi Střední školou elektrotechnickou, Ostrava, Na Jízdárně 30, příspěvková organizace, Na Jízdárně 423/30, Ostrava, IČ 13644327 a obdarovaným a smlouvy o zřízení věcného břemene č.j. V-7582/2010-807 ze dne 14.6.2010 na předmětu daru neváznou žádné dluhy, věcná břemena, </w:t>
      </w:r>
      <w:r w:rsidR="002704F8" w:rsidRPr="001A7FB8">
        <w:rPr>
          <w:rFonts w:ascii="Tahoma" w:hAnsi="Tahoma" w:cs="Tahoma"/>
          <w:i/>
          <w:sz w:val="20"/>
          <w:szCs w:val="20"/>
        </w:rPr>
        <w:lastRenderedPageBreak/>
        <w:t>zástavní práva ani jiné právní povinnosti vůči třetím osobám, a že jej daruje obdarovanému ve stavu, v jakém jej sám vlastnil.</w:t>
      </w:r>
    </w:p>
    <w:p w14:paraId="494907B9" w14:textId="77777777" w:rsidR="00581FCE" w:rsidRPr="001A7FB8" w:rsidRDefault="00581FCE" w:rsidP="001A7FB8">
      <w:pPr>
        <w:spacing w:before="120" w:after="0"/>
        <w:ind w:left="288"/>
        <w:rPr>
          <w:rFonts w:ascii="Tahoma" w:hAnsi="Tahoma" w:cs="Tahoma"/>
          <w:i/>
          <w:sz w:val="20"/>
          <w:szCs w:val="20"/>
        </w:rPr>
      </w:pPr>
      <w:r w:rsidRPr="001A7FB8">
        <w:rPr>
          <w:rFonts w:ascii="Tahoma" w:hAnsi="Tahoma" w:cs="Tahoma"/>
          <w:i/>
          <w:sz w:val="20"/>
          <w:szCs w:val="20"/>
        </w:rPr>
        <w:t xml:space="preserve">2. </w:t>
      </w:r>
      <w:r w:rsidR="002704F8" w:rsidRPr="001A7FB8">
        <w:rPr>
          <w:rFonts w:ascii="Tahoma" w:hAnsi="Tahoma" w:cs="Tahoma"/>
          <w:i/>
          <w:sz w:val="20"/>
          <w:szCs w:val="20"/>
        </w:rPr>
        <w:t>Obdarovaný prohlašuje, že je mu znám stav předmětu daru, a že jej přijímá ve stavu, v jakém jej dárce vlastnil ke dni uzavření této smlouvy.</w:t>
      </w:r>
    </w:p>
    <w:p w14:paraId="622AF8C8" w14:textId="3BB4436D" w:rsidR="00CD4E29" w:rsidRPr="001A7FB8" w:rsidRDefault="00581FCE" w:rsidP="001A7FB8">
      <w:pPr>
        <w:spacing w:before="120" w:after="0"/>
        <w:ind w:left="288"/>
        <w:rPr>
          <w:rFonts w:ascii="Tahoma" w:hAnsi="Tahoma" w:cs="Tahoma"/>
          <w:i/>
          <w:sz w:val="20"/>
          <w:szCs w:val="20"/>
        </w:rPr>
      </w:pPr>
      <w:r w:rsidRPr="001A7FB8">
        <w:rPr>
          <w:rFonts w:ascii="Tahoma" w:hAnsi="Tahoma" w:cs="Tahoma"/>
          <w:i/>
          <w:sz w:val="20"/>
          <w:szCs w:val="20"/>
        </w:rPr>
        <w:t xml:space="preserve">3. </w:t>
      </w:r>
      <w:r w:rsidR="002704F8" w:rsidRPr="001A7FB8">
        <w:rPr>
          <w:rFonts w:ascii="Tahoma" w:hAnsi="Tahoma" w:cs="Tahoma"/>
          <w:i/>
          <w:sz w:val="20"/>
          <w:szCs w:val="20"/>
        </w:rPr>
        <w:t>Obdarovaný se zavazuje o předmět daru řádně pečovat a užívat jej zejména k účelům poskytování vzdělávání a</w:t>
      </w:r>
      <w:r w:rsidR="0039151F">
        <w:rPr>
          <w:rFonts w:ascii="Tahoma" w:hAnsi="Tahoma" w:cs="Tahoma"/>
          <w:i/>
          <w:sz w:val="20"/>
          <w:szCs w:val="20"/>
        </w:rPr>
        <w:t> </w:t>
      </w:r>
      <w:r w:rsidR="002704F8" w:rsidRPr="001A7FB8">
        <w:rPr>
          <w:rFonts w:ascii="Tahoma" w:hAnsi="Tahoma" w:cs="Tahoma"/>
          <w:i/>
          <w:sz w:val="20"/>
          <w:szCs w:val="20"/>
        </w:rPr>
        <w:t>výchovy ve střední škole, školských služeb a provozování doplňkové činnosti vykonávané v souladu se školským zákonem</w:t>
      </w:r>
      <w:r w:rsidR="001A7FB8" w:rsidRPr="001A7FB8">
        <w:rPr>
          <w:rFonts w:ascii="Tahoma" w:hAnsi="Tahoma" w:cs="Tahoma"/>
          <w:i/>
          <w:sz w:val="20"/>
          <w:szCs w:val="20"/>
        </w:rPr>
        <w:t>.“</w:t>
      </w:r>
    </w:p>
    <w:p w14:paraId="2B63C827" w14:textId="5A6F05A0" w:rsidR="00CD4E29" w:rsidRPr="002813DA" w:rsidRDefault="00CD4E29" w:rsidP="001A7FB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28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453BB">
        <w:rPr>
          <w:rFonts w:ascii="Tahoma" w:hAnsi="Tahoma" w:cs="Tahoma"/>
          <w:sz w:val="20"/>
          <w:szCs w:val="20"/>
        </w:rPr>
        <w:t xml:space="preserve">Ustanovení Smlouvy tímto </w:t>
      </w:r>
      <w:r w:rsidR="00F81381">
        <w:rPr>
          <w:rFonts w:ascii="Tahoma" w:hAnsi="Tahoma" w:cs="Tahoma"/>
          <w:sz w:val="20"/>
          <w:szCs w:val="20"/>
        </w:rPr>
        <w:t>d</w:t>
      </w:r>
      <w:r w:rsidRPr="00D453BB">
        <w:rPr>
          <w:rFonts w:ascii="Tahoma" w:hAnsi="Tahoma" w:cs="Tahoma"/>
          <w:sz w:val="20"/>
          <w:szCs w:val="20"/>
        </w:rPr>
        <w:t>odatkem</w:t>
      </w:r>
      <w:r w:rsidR="00BD4A69">
        <w:rPr>
          <w:rFonts w:ascii="Tahoma" w:hAnsi="Tahoma" w:cs="Tahoma"/>
          <w:sz w:val="20"/>
          <w:szCs w:val="20"/>
        </w:rPr>
        <w:t xml:space="preserve"> </w:t>
      </w:r>
      <w:r w:rsidRPr="00D453BB">
        <w:rPr>
          <w:rFonts w:ascii="Tahoma" w:hAnsi="Tahoma" w:cs="Tahoma"/>
          <w:sz w:val="20"/>
          <w:szCs w:val="20"/>
        </w:rPr>
        <w:t>neupravená zůstávají v platnosti beze změny</w:t>
      </w:r>
      <w:r>
        <w:rPr>
          <w:rFonts w:ascii="Tahoma" w:hAnsi="Tahoma" w:cs="Tahoma"/>
          <w:sz w:val="20"/>
          <w:szCs w:val="20"/>
        </w:rPr>
        <w:t>.</w:t>
      </w:r>
    </w:p>
    <w:p w14:paraId="2E024CF9" w14:textId="77777777" w:rsidR="008323CE" w:rsidRPr="00EA4A48" w:rsidRDefault="00EA4A48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II</w:t>
      </w:r>
      <w:r w:rsidR="003D25AC">
        <w:rPr>
          <w:rFonts w:ascii="Tahoma" w:hAnsi="Tahoma" w:cs="Tahoma"/>
          <w:b/>
          <w:sz w:val="20"/>
          <w:szCs w:val="20"/>
        </w:rPr>
        <w:t>I</w:t>
      </w:r>
      <w:r w:rsidRPr="00EA4A48">
        <w:rPr>
          <w:rFonts w:ascii="Tahoma" w:hAnsi="Tahoma" w:cs="Tahoma"/>
          <w:b/>
          <w:sz w:val="20"/>
          <w:szCs w:val="20"/>
        </w:rPr>
        <w:t>.</w:t>
      </w:r>
    </w:p>
    <w:p w14:paraId="0DB302BF" w14:textId="7F017EFB" w:rsidR="0085632E" w:rsidRPr="001A7FB8" w:rsidRDefault="00467DAD" w:rsidP="001A7FB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Podmínky </w:t>
      </w:r>
      <w:r w:rsidR="00D27DF8">
        <w:rPr>
          <w:rFonts w:ascii="Tahoma" w:hAnsi="Tahoma" w:cs="Tahoma"/>
          <w:b/>
          <w:sz w:val="20"/>
          <w:szCs w:val="20"/>
        </w:rPr>
        <w:t xml:space="preserve">změny </w:t>
      </w:r>
      <w:r w:rsidR="001A6DA2">
        <w:rPr>
          <w:rFonts w:ascii="Tahoma" w:hAnsi="Tahoma" w:cs="Tahoma"/>
          <w:b/>
          <w:sz w:val="20"/>
          <w:szCs w:val="20"/>
        </w:rPr>
        <w:t>S</w:t>
      </w:r>
      <w:r w:rsidR="00D27DF8">
        <w:rPr>
          <w:rFonts w:ascii="Tahoma" w:hAnsi="Tahoma" w:cs="Tahoma"/>
          <w:b/>
          <w:sz w:val="20"/>
          <w:szCs w:val="20"/>
        </w:rPr>
        <w:t>mlouvy</w:t>
      </w:r>
    </w:p>
    <w:p w14:paraId="1DBD5133" w14:textId="77777777" w:rsidR="00BB3289" w:rsidRPr="00BC3F31" w:rsidRDefault="00D27DF8" w:rsidP="00BB3289">
      <w:pPr>
        <w:pStyle w:val="Odstavecseseznamem"/>
        <w:numPr>
          <w:ilvl w:val="0"/>
          <w:numId w:val="34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</w:t>
      </w:r>
      <w:r w:rsidR="00DD3022">
        <w:rPr>
          <w:rFonts w:ascii="Tahoma" w:hAnsi="Tahoma" w:cs="Tahoma"/>
          <w:sz w:val="20"/>
          <w:szCs w:val="20"/>
        </w:rPr>
        <w:t xml:space="preserve"> výslovně </w:t>
      </w:r>
      <w:r>
        <w:rPr>
          <w:rFonts w:ascii="Tahoma" w:hAnsi="Tahoma" w:cs="Tahoma"/>
          <w:sz w:val="20"/>
          <w:szCs w:val="20"/>
        </w:rPr>
        <w:t xml:space="preserve">dohodly, že Smlouva </w:t>
      </w:r>
      <w:r w:rsidR="00BD4A69">
        <w:rPr>
          <w:rFonts w:ascii="Tahoma" w:hAnsi="Tahoma" w:cs="Tahoma"/>
          <w:sz w:val="20"/>
          <w:szCs w:val="20"/>
        </w:rPr>
        <w:t xml:space="preserve">se tímto </w:t>
      </w:r>
      <w:r w:rsidR="003020AA">
        <w:rPr>
          <w:rFonts w:ascii="Tahoma" w:hAnsi="Tahoma" w:cs="Tahoma"/>
          <w:sz w:val="20"/>
          <w:szCs w:val="20"/>
        </w:rPr>
        <w:t>d</w:t>
      </w:r>
      <w:r w:rsidR="00BD4A69">
        <w:rPr>
          <w:rFonts w:ascii="Tahoma" w:hAnsi="Tahoma" w:cs="Tahoma"/>
          <w:sz w:val="20"/>
          <w:szCs w:val="20"/>
        </w:rPr>
        <w:t xml:space="preserve">odatkem </w:t>
      </w:r>
      <w:r w:rsidR="00043D40">
        <w:rPr>
          <w:rFonts w:ascii="Tahoma" w:hAnsi="Tahoma" w:cs="Tahoma"/>
          <w:sz w:val="20"/>
          <w:szCs w:val="20"/>
        </w:rPr>
        <w:t xml:space="preserve">mění </w:t>
      </w:r>
      <w:r w:rsidR="00D37A35">
        <w:rPr>
          <w:rFonts w:ascii="Tahoma" w:hAnsi="Tahoma" w:cs="Tahoma"/>
          <w:sz w:val="20"/>
          <w:szCs w:val="20"/>
        </w:rPr>
        <w:t xml:space="preserve">současně se závazkem </w:t>
      </w:r>
      <w:r w:rsidR="00D32B59">
        <w:rPr>
          <w:rFonts w:ascii="Tahoma" w:hAnsi="Tahoma" w:cs="Tahoma"/>
          <w:sz w:val="20"/>
          <w:szCs w:val="20"/>
        </w:rPr>
        <w:t xml:space="preserve">obdarovaného splnit </w:t>
      </w:r>
      <w:r w:rsidR="00BB5D8F" w:rsidRPr="00BB5D8F">
        <w:rPr>
          <w:rFonts w:ascii="Tahoma" w:hAnsi="Tahoma" w:cs="Tahoma"/>
          <w:sz w:val="20"/>
          <w:szCs w:val="20"/>
        </w:rPr>
        <w:t>následující podmínk</w:t>
      </w:r>
      <w:r w:rsidR="00B6405C">
        <w:rPr>
          <w:rFonts w:ascii="Tahoma" w:hAnsi="Tahoma" w:cs="Tahoma"/>
          <w:sz w:val="20"/>
          <w:szCs w:val="20"/>
        </w:rPr>
        <w:t>y</w:t>
      </w:r>
      <w:r w:rsidR="00BB5D8F" w:rsidRPr="00BB5D8F">
        <w:rPr>
          <w:rFonts w:ascii="Tahoma" w:hAnsi="Tahoma" w:cs="Tahoma"/>
          <w:sz w:val="20"/>
          <w:szCs w:val="20"/>
        </w:rPr>
        <w:t>:</w:t>
      </w:r>
    </w:p>
    <w:p w14:paraId="02E0D20B" w14:textId="77777777" w:rsidR="00BB3289" w:rsidRDefault="00BB3289" w:rsidP="00BB3289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144DA">
        <w:rPr>
          <w:rFonts w:ascii="Tahoma" w:hAnsi="Tahoma" w:cs="Tahoma"/>
          <w:sz w:val="20"/>
          <w:szCs w:val="20"/>
        </w:rPr>
        <w:t xml:space="preserve">obdarovaný se </w:t>
      </w:r>
      <w:r w:rsidRPr="0046286E">
        <w:rPr>
          <w:rFonts w:ascii="Tahoma" w:hAnsi="Tahoma" w:cs="Tahoma"/>
          <w:sz w:val="20"/>
          <w:szCs w:val="20"/>
        </w:rPr>
        <w:t>zavazuje</w:t>
      </w:r>
      <w:r>
        <w:rPr>
          <w:rFonts w:ascii="Tahoma" w:hAnsi="Tahoma" w:cs="Tahoma"/>
          <w:sz w:val="20"/>
          <w:szCs w:val="20"/>
        </w:rPr>
        <w:t xml:space="preserve"> do sedmi let od nabytí účinnosti tohoto dodatku zajistit realizaci projektů uvedených v čl.  I. odst. 2 tohoto dodatku v rozsahu dle Studie a tuto skutečnost doložit dárci kolaudačním souhlasem vydaným příslušným stavebním úřadem,</w:t>
      </w:r>
    </w:p>
    <w:p w14:paraId="5AB2B60F" w14:textId="1250B930" w:rsidR="0026407D" w:rsidRPr="00232142" w:rsidRDefault="00BB3289" w:rsidP="00232142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obdarovaný se zavazuje do 31. 1. 203</w:t>
      </w:r>
      <w:r w:rsidR="00D1279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pravidelně </w:t>
      </w:r>
      <w:r w:rsidRPr="00B8209B">
        <w:rPr>
          <w:rFonts w:ascii="Tahoma" w:hAnsi="Tahoma" w:cs="Tahoma"/>
          <w:sz w:val="20"/>
          <w:szCs w:val="20"/>
        </w:rPr>
        <w:t xml:space="preserve">vždy v měsíci </w:t>
      </w:r>
      <w:r>
        <w:rPr>
          <w:rFonts w:ascii="Tahoma" w:hAnsi="Tahoma" w:cs="Tahoma"/>
          <w:sz w:val="20"/>
          <w:szCs w:val="20"/>
        </w:rPr>
        <w:t xml:space="preserve">lednu ze předchozí kalendářní rok podávat </w:t>
      </w:r>
      <w:r w:rsidRPr="00B8209B">
        <w:rPr>
          <w:rFonts w:ascii="Tahoma" w:hAnsi="Tahoma" w:cs="Tahoma"/>
          <w:sz w:val="20"/>
          <w:szCs w:val="20"/>
        </w:rPr>
        <w:t xml:space="preserve">dárci písemnou zprávu o </w:t>
      </w:r>
      <w:r>
        <w:rPr>
          <w:rFonts w:ascii="Tahoma" w:hAnsi="Tahoma" w:cs="Tahoma"/>
          <w:sz w:val="20"/>
          <w:szCs w:val="20"/>
        </w:rPr>
        <w:t xml:space="preserve">tom, že </w:t>
      </w:r>
      <w:r w:rsidR="00232142">
        <w:rPr>
          <w:rFonts w:ascii="Tahoma" w:hAnsi="Tahoma" w:cs="Tahoma"/>
          <w:sz w:val="20"/>
          <w:szCs w:val="20"/>
        </w:rPr>
        <w:t xml:space="preserve">majetek nabytý na základě Smlouvy a finanční prostředky získané na základě tohoto dodatku či případným následným prodejem nemovitých věcí darovaných obdarovanému na základě Smlouvy jsou využívány pro potřeby vzdělávání a školství. </w:t>
      </w:r>
    </w:p>
    <w:p w14:paraId="277D1CE6" w14:textId="4268D61D" w:rsidR="00BB5D8F" w:rsidRPr="00BB3289" w:rsidRDefault="00BB3289" w:rsidP="00BB3289">
      <w:pPr>
        <w:pStyle w:val="Odstavecseseznamem"/>
        <w:numPr>
          <w:ilvl w:val="0"/>
          <w:numId w:val="34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Obdarovaný bere na vědomí, že pokud bude prospěch vyplývající z tohoto dodatku považován ze veřejnou podporu ve smyslu čl. 107 Smlouvy o fungování Evropské unie, je povinen tento prospěch bezodkladně vydat dárci.</w:t>
      </w:r>
    </w:p>
    <w:p w14:paraId="39243C9E" w14:textId="639AEF30" w:rsidR="0074048E" w:rsidRDefault="0074048E" w:rsidP="00557DD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C95C030" w14:textId="30A80713" w:rsidR="001E52A3" w:rsidRPr="00EA4A48" w:rsidRDefault="00EB3FAA" w:rsidP="00557DD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A6C7D">
        <w:rPr>
          <w:rFonts w:ascii="Tahoma" w:hAnsi="Tahoma" w:cs="Tahoma"/>
          <w:b/>
          <w:sz w:val="20"/>
          <w:szCs w:val="20"/>
        </w:rPr>
        <w:t>V</w:t>
      </w:r>
      <w:r w:rsidR="001E52A3" w:rsidRPr="00EA4A48">
        <w:rPr>
          <w:rFonts w:ascii="Tahoma" w:hAnsi="Tahoma" w:cs="Tahoma"/>
          <w:b/>
          <w:sz w:val="20"/>
          <w:szCs w:val="20"/>
        </w:rPr>
        <w:t>.</w:t>
      </w:r>
    </w:p>
    <w:p w14:paraId="27FACB6E" w14:textId="77777777" w:rsidR="00074F3C" w:rsidRPr="00A15B7F" w:rsidRDefault="001E52A3" w:rsidP="00A15B7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Sankční ujednání</w:t>
      </w:r>
    </w:p>
    <w:p w14:paraId="231C9BE1" w14:textId="7A074697" w:rsidR="00AA1D35" w:rsidRPr="00102ECA" w:rsidRDefault="00AA1D35" w:rsidP="00AA1D35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E34F14">
        <w:rPr>
          <w:rFonts w:ascii="Tahoma" w:hAnsi="Tahoma" w:cs="Tahoma"/>
          <w:sz w:val="20"/>
          <w:szCs w:val="20"/>
        </w:rPr>
        <w:t xml:space="preserve">V případě porušení povinností dle čl. </w:t>
      </w:r>
      <w:r>
        <w:rPr>
          <w:rFonts w:ascii="Tahoma" w:hAnsi="Tahoma" w:cs="Tahoma"/>
          <w:sz w:val="20"/>
          <w:szCs w:val="20"/>
        </w:rPr>
        <w:t>III</w:t>
      </w:r>
      <w:r w:rsidRPr="00E34F14">
        <w:rPr>
          <w:rFonts w:ascii="Tahoma" w:hAnsi="Tahoma" w:cs="Tahoma"/>
          <w:sz w:val="20"/>
          <w:szCs w:val="20"/>
        </w:rPr>
        <w:t xml:space="preserve">. odst. 1 písm. a) tohoto dodatku je dárce oprávněn požadovat po obdarovaném zaplacení smluvní pokuty ve výši </w:t>
      </w:r>
      <w:r>
        <w:rPr>
          <w:rFonts w:ascii="Tahoma" w:hAnsi="Tahoma" w:cs="Tahoma"/>
          <w:sz w:val="20"/>
          <w:szCs w:val="20"/>
        </w:rPr>
        <w:t xml:space="preserve">500.000 Kč (slovy: </w:t>
      </w:r>
      <w:r w:rsidR="00ED7461">
        <w:rPr>
          <w:rFonts w:ascii="Tahoma" w:hAnsi="Tahoma" w:cs="Tahoma"/>
          <w:sz w:val="20"/>
          <w:szCs w:val="20"/>
        </w:rPr>
        <w:t>pět set tisíc</w:t>
      </w:r>
      <w:r>
        <w:rPr>
          <w:rFonts w:ascii="Tahoma" w:hAnsi="Tahoma" w:cs="Tahoma"/>
          <w:sz w:val="20"/>
          <w:szCs w:val="20"/>
        </w:rPr>
        <w:t xml:space="preserve"> korun českých).</w:t>
      </w:r>
    </w:p>
    <w:p w14:paraId="1B94BC77" w14:textId="3A26EC92" w:rsidR="00AA1D35" w:rsidRPr="00102ECA" w:rsidRDefault="00AA1D35" w:rsidP="00AA1D35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E34F14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E34F14">
        <w:rPr>
          <w:rFonts w:ascii="Tahoma" w:hAnsi="Tahoma" w:cs="Tahoma"/>
          <w:sz w:val="20"/>
          <w:szCs w:val="20"/>
        </w:rPr>
        <w:t>případě</w:t>
      </w:r>
      <w:r>
        <w:rPr>
          <w:rFonts w:ascii="Tahoma" w:hAnsi="Tahoma" w:cs="Tahoma"/>
          <w:sz w:val="20"/>
          <w:szCs w:val="20"/>
        </w:rPr>
        <w:t xml:space="preserve">, že obdarovaný nesplní </w:t>
      </w:r>
      <w:r w:rsidRPr="00E34F14">
        <w:rPr>
          <w:rFonts w:ascii="Tahoma" w:hAnsi="Tahoma" w:cs="Tahoma"/>
          <w:sz w:val="20"/>
          <w:szCs w:val="20"/>
        </w:rPr>
        <w:t xml:space="preserve">povinnost dle čl. </w:t>
      </w:r>
      <w:r w:rsidR="00FB4BE7">
        <w:rPr>
          <w:rFonts w:ascii="Tahoma" w:hAnsi="Tahoma" w:cs="Tahoma"/>
          <w:sz w:val="20"/>
          <w:szCs w:val="20"/>
        </w:rPr>
        <w:t>II</w:t>
      </w:r>
      <w:r w:rsidRPr="00E34F14">
        <w:rPr>
          <w:rFonts w:ascii="Tahoma" w:hAnsi="Tahoma" w:cs="Tahoma"/>
          <w:sz w:val="20"/>
          <w:szCs w:val="20"/>
        </w:rPr>
        <w:t xml:space="preserve">I. odst. 1 písm. </w:t>
      </w:r>
      <w:r>
        <w:rPr>
          <w:rFonts w:ascii="Tahoma" w:hAnsi="Tahoma" w:cs="Tahoma"/>
          <w:sz w:val="20"/>
          <w:szCs w:val="20"/>
        </w:rPr>
        <w:t>b</w:t>
      </w:r>
      <w:r w:rsidRPr="00E34F14">
        <w:rPr>
          <w:rFonts w:ascii="Tahoma" w:hAnsi="Tahoma" w:cs="Tahoma"/>
          <w:sz w:val="20"/>
          <w:szCs w:val="20"/>
        </w:rPr>
        <w:t xml:space="preserve">) tohoto </w:t>
      </w:r>
      <w:r w:rsidRPr="00853A82">
        <w:rPr>
          <w:rFonts w:ascii="Tahoma" w:hAnsi="Tahoma" w:cs="Tahoma"/>
          <w:sz w:val="20"/>
          <w:szCs w:val="20"/>
        </w:rPr>
        <w:t xml:space="preserve">dodatku ani v dárcem dodatečně poskytnuté lhůtě, ne kratší než 10 dnů, je dárce oprávněn požadovat po obdarovaném zaplacení smluvní pokuty ve výši 10.000 Kč </w:t>
      </w:r>
      <w:r>
        <w:rPr>
          <w:rFonts w:ascii="Tahoma" w:hAnsi="Tahoma" w:cs="Tahoma"/>
          <w:sz w:val="20"/>
          <w:szCs w:val="20"/>
        </w:rPr>
        <w:t xml:space="preserve">(slovy: deset tisíc korun českých) </w:t>
      </w:r>
      <w:r w:rsidRPr="00853A82">
        <w:rPr>
          <w:rFonts w:ascii="Tahoma" w:hAnsi="Tahoma" w:cs="Tahoma"/>
          <w:sz w:val="20"/>
          <w:szCs w:val="20"/>
        </w:rPr>
        <w:t>za každé jednotlivé porušení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340EDDC6" w14:textId="5B36B500" w:rsidR="00AA1D35" w:rsidRDefault="00AA1D35" w:rsidP="00AA1D35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pokuta je splatná</w:t>
      </w:r>
      <w:r w:rsidRPr="001E52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vždy </w:t>
      </w:r>
      <w:r w:rsidRPr="001E52A3">
        <w:rPr>
          <w:rFonts w:ascii="Tahoma" w:hAnsi="Tahoma" w:cs="Tahoma"/>
          <w:sz w:val="20"/>
          <w:szCs w:val="20"/>
        </w:rPr>
        <w:t xml:space="preserve">do 60 dnů ode dne, kdy bude </w:t>
      </w:r>
      <w:r>
        <w:rPr>
          <w:rFonts w:ascii="Tahoma" w:hAnsi="Tahoma" w:cs="Tahoma"/>
          <w:sz w:val="20"/>
          <w:szCs w:val="20"/>
        </w:rPr>
        <w:t>obdarovaný dárcem k její</w:t>
      </w:r>
      <w:r w:rsidRPr="001E52A3">
        <w:rPr>
          <w:rFonts w:ascii="Tahoma" w:hAnsi="Tahoma" w:cs="Tahoma"/>
          <w:sz w:val="20"/>
          <w:szCs w:val="20"/>
        </w:rPr>
        <w:t xml:space="preserve"> úhradě písemně vyzván</w:t>
      </w:r>
      <w:r>
        <w:rPr>
          <w:rFonts w:ascii="Tahoma" w:hAnsi="Tahoma" w:cs="Tahoma"/>
          <w:sz w:val="20"/>
          <w:szCs w:val="20"/>
        </w:rPr>
        <w:t xml:space="preserve">. Obdarovaný bere na vědomí, že úhradou smluvní pokuty nezanikají jeho povinnosti plnit i nadále závazky dle čl. </w:t>
      </w:r>
      <w:r w:rsidR="00FB4BE7">
        <w:rPr>
          <w:rFonts w:ascii="Tahoma" w:hAnsi="Tahoma" w:cs="Tahoma"/>
          <w:sz w:val="20"/>
          <w:szCs w:val="20"/>
        </w:rPr>
        <w:t>III</w:t>
      </w:r>
      <w:r>
        <w:rPr>
          <w:rFonts w:ascii="Tahoma" w:hAnsi="Tahoma" w:cs="Tahoma"/>
          <w:sz w:val="20"/>
          <w:szCs w:val="20"/>
        </w:rPr>
        <w:t>.</w:t>
      </w:r>
      <w:r w:rsidR="00FB4BE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tohoto dodatku.</w:t>
      </w:r>
    </w:p>
    <w:p w14:paraId="5E45495F" w14:textId="0AD1669C" w:rsidR="00AA1D35" w:rsidRDefault="00AA1D35" w:rsidP="00AA1D35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2ECA">
        <w:rPr>
          <w:rFonts w:ascii="Tahoma" w:hAnsi="Tahoma" w:cs="Tahoma"/>
          <w:sz w:val="20"/>
          <w:szCs w:val="20"/>
        </w:rPr>
        <w:t>Obdarovaný prohlašuje, že výši smluvní</w:t>
      </w:r>
      <w:r>
        <w:rPr>
          <w:rFonts w:ascii="Tahoma" w:hAnsi="Tahoma" w:cs="Tahoma"/>
          <w:sz w:val="20"/>
          <w:szCs w:val="20"/>
        </w:rPr>
        <w:t xml:space="preserve">ch </w:t>
      </w:r>
      <w:r w:rsidRPr="00102ECA">
        <w:rPr>
          <w:rFonts w:ascii="Tahoma" w:hAnsi="Tahoma" w:cs="Tahoma"/>
          <w:sz w:val="20"/>
          <w:szCs w:val="20"/>
        </w:rPr>
        <w:t>pokut považuje za přiměřenou.</w:t>
      </w:r>
      <w:r>
        <w:rPr>
          <w:rFonts w:ascii="Tahoma" w:hAnsi="Tahoma" w:cs="Tahoma"/>
          <w:sz w:val="20"/>
          <w:szCs w:val="20"/>
        </w:rPr>
        <w:t xml:space="preserve"> Úhradou </w:t>
      </w:r>
      <w:r w:rsidRPr="00EF6094">
        <w:rPr>
          <w:rFonts w:ascii="Tahoma" w:hAnsi="Tahoma" w:cs="Tahoma"/>
          <w:sz w:val="20"/>
          <w:szCs w:val="20"/>
        </w:rPr>
        <w:t xml:space="preserve">smluvní pokutou není dotčen nárok dárce vůči obdarovanému na </w:t>
      </w:r>
      <w:r>
        <w:rPr>
          <w:rFonts w:ascii="Tahoma" w:hAnsi="Tahoma" w:cs="Tahoma"/>
          <w:sz w:val="20"/>
          <w:szCs w:val="20"/>
        </w:rPr>
        <w:t xml:space="preserve">případnou </w:t>
      </w:r>
      <w:r w:rsidRPr="00EF6094">
        <w:rPr>
          <w:rFonts w:ascii="Tahoma" w:hAnsi="Tahoma" w:cs="Tahoma"/>
          <w:sz w:val="20"/>
          <w:szCs w:val="20"/>
        </w:rPr>
        <w:t>náhradu škody</w:t>
      </w:r>
      <w:r>
        <w:rPr>
          <w:rFonts w:ascii="Tahoma" w:hAnsi="Tahoma" w:cs="Tahoma"/>
          <w:sz w:val="20"/>
          <w:szCs w:val="20"/>
        </w:rPr>
        <w:t>.</w:t>
      </w:r>
    </w:p>
    <w:p w14:paraId="7E89F26E" w14:textId="0BBFFBC3" w:rsidR="00B27C3A" w:rsidRPr="00EA4A48" w:rsidRDefault="00B05D4C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EA4A48" w:rsidRPr="00EA4A48">
        <w:rPr>
          <w:rFonts w:ascii="Tahoma" w:hAnsi="Tahoma" w:cs="Tahoma"/>
          <w:b/>
          <w:sz w:val="20"/>
          <w:szCs w:val="20"/>
        </w:rPr>
        <w:t>.</w:t>
      </w:r>
    </w:p>
    <w:p w14:paraId="0D2666D7" w14:textId="77777777" w:rsidR="00D00D68" w:rsidRPr="00D00D68" w:rsidRDefault="00EA4A48" w:rsidP="00D00D6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Závěrečná ustanovení</w:t>
      </w:r>
    </w:p>
    <w:p w14:paraId="154409C5" w14:textId="77777777" w:rsidR="006A3F1A" w:rsidRDefault="00B27C3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ke Smlouvě nab</w:t>
      </w:r>
      <w:r w:rsidR="001F6453">
        <w:rPr>
          <w:rFonts w:ascii="Tahoma" w:hAnsi="Tahoma" w:cs="Tahoma"/>
          <w:sz w:val="20"/>
          <w:szCs w:val="20"/>
        </w:rPr>
        <w:t>ývá platnosti dnem jeho uzavření, tj. dnem jeho podpisu poslední smluvní stanou</w:t>
      </w:r>
      <w:r w:rsidR="006A3F1A">
        <w:rPr>
          <w:rFonts w:ascii="Tahoma" w:hAnsi="Tahoma" w:cs="Tahoma"/>
          <w:sz w:val="20"/>
          <w:szCs w:val="20"/>
        </w:rPr>
        <w:t>.</w:t>
      </w:r>
    </w:p>
    <w:p w14:paraId="6E377EDD" w14:textId="77777777" w:rsidR="006A3F1A" w:rsidRDefault="006A3F1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nabývá účinnosti dnem jeho</w:t>
      </w:r>
      <w:r w:rsidRPr="006A3F1A">
        <w:rPr>
          <w:rFonts w:ascii="Tahoma" w:hAnsi="Tahoma" w:cs="Tahoma"/>
          <w:sz w:val="20"/>
          <w:szCs w:val="20"/>
        </w:rPr>
        <w:t xml:space="preserve"> uveřejnění v registru smluv </w:t>
      </w:r>
      <w:r w:rsidRPr="006A3F1A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>
        <w:rPr>
          <w:rFonts w:ascii="Tahoma" w:hAnsi="Tahoma" w:cs="Tahoma"/>
          <w:sz w:val="20"/>
          <w:szCs w:val="20"/>
        </w:rPr>
        <w:t>o </w:t>
      </w:r>
      <w:r w:rsidRPr="006A3F1A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smluv).</w:t>
      </w:r>
    </w:p>
    <w:p w14:paraId="620ADC3E" w14:textId="77777777" w:rsidR="006A3F1A" w:rsidRPr="006A3F1A" w:rsidRDefault="006A3F1A" w:rsidP="006A3F1A">
      <w:pPr>
        <w:pStyle w:val="Odstavecseseznamem"/>
        <w:spacing w:before="120" w:after="0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6A3F1A">
        <w:rPr>
          <w:rFonts w:ascii="Tahoma" w:hAnsi="Tahoma" w:cs="Tahoma"/>
          <w:sz w:val="20"/>
          <w:lang w:eastAsia="cs-CZ"/>
        </w:rPr>
        <w:t>Sm</w:t>
      </w:r>
      <w:r>
        <w:rPr>
          <w:rFonts w:ascii="Tahoma" w:hAnsi="Tahoma" w:cs="Tahoma"/>
          <w:sz w:val="20"/>
          <w:lang w:eastAsia="cs-CZ"/>
        </w:rPr>
        <w:t>luvní strany se dohodly, že tento dodatek</w:t>
      </w:r>
      <w:r w:rsidRPr="006A3F1A">
        <w:rPr>
          <w:rFonts w:ascii="Tahoma" w:hAnsi="Tahoma" w:cs="Tahoma"/>
          <w:sz w:val="20"/>
          <w:lang w:eastAsia="cs-CZ"/>
        </w:rPr>
        <w:t xml:space="preserve"> bude zveřejněn v registru smluv</w:t>
      </w:r>
      <w:r>
        <w:rPr>
          <w:rFonts w:ascii="Tahoma" w:hAnsi="Tahoma" w:cs="Tahoma"/>
          <w:sz w:val="20"/>
          <w:lang w:eastAsia="cs-CZ"/>
        </w:rPr>
        <w:t xml:space="preserve"> </w:t>
      </w:r>
      <w:r w:rsidRPr="006A3F1A">
        <w:rPr>
          <w:rFonts w:ascii="Tahoma" w:hAnsi="Tahoma" w:cs="Tahoma"/>
          <w:sz w:val="20"/>
          <w:lang w:eastAsia="cs-CZ"/>
        </w:rPr>
        <w:t>dárcem</w:t>
      </w:r>
      <w:r>
        <w:rPr>
          <w:rFonts w:ascii="Tahoma" w:hAnsi="Tahoma" w:cs="Tahoma"/>
          <w:sz w:val="20"/>
          <w:lang w:eastAsia="cs-CZ"/>
        </w:rPr>
        <w:t>, a to</w:t>
      </w:r>
      <w:r w:rsidRPr="006A3F1A">
        <w:rPr>
          <w:rFonts w:ascii="Tahoma" w:hAnsi="Tahoma" w:cs="Tahoma"/>
          <w:sz w:val="20"/>
          <w:lang w:eastAsia="cs-CZ"/>
        </w:rPr>
        <w:t xml:space="preserve"> nejpozději do 10 dnů ode dne uzavření </w:t>
      </w:r>
      <w:r>
        <w:rPr>
          <w:rFonts w:ascii="Tahoma" w:hAnsi="Tahoma" w:cs="Tahoma"/>
          <w:sz w:val="20"/>
          <w:lang w:eastAsia="cs-CZ"/>
        </w:rPr>
        <w:t>tohoto dodatku.</w:t>
      </w:r>
    </w:p>
    <w:p w14:paraId="55B02F62" w14:textId="77777777" w:rsidR="006B3289" w:rsidRDefault="006B3289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453BB">
        <w:rPr>
          <w:rFonts w:ascii="Tahoma" w:hAnsi="Tahoma" w:cs="Tahoma"/>
          <w:sz w:val="20"/>
          <w:szCs w:val="20"/>
        </w:rPr>
        <w:t>Te</w:t>
      </w:r>
      <w:r w:rsidR="006A3F1A">
        <w:rPr>
          <w:rFonts w:ascii="Tahoma" w:hAnsi="Tahoma" w:cs="Tahoma"/>
          <w:sz w:val="20"/>
          <w:szCs w:val="20"/>
        </w:rPr>
        <w:t>nto dodatek je vyhotoven ve čtyřech stejnopisech, z nichž dvě</w:t>
      </w:r>
      <w:r w:rsidRPr="00D453BB">
        <w:rPr>
          <w:rFonts w:ascii="Tahoma" w:hAnsi="Tahoma" w:cs="Tahoma"/>
          <w:sz w:val="20"/>
          <w:szCs w:val="20"/>
        </w:rPr>
        <w:t xml:space="preserve"> vyhotovení obdrží</w:t>
      </w:r>
      <w:r>
        <w:rPr>
          <w:rFonts w:ascii="Tahoma" w:hAnsi="Tahoma" w:cs="Tahoma"/>
          <w:sz w:val="20"/>
          <w:szCs w:val="20"/>
        </w:rPr>
        <w:t xml:space="preserve"> obdarovaný</w:t>
      </w:r>
      <w:r w:rsidRPr="00D453BB">
        <w:rPr>
          <w:rFonts w:ascii="Tahoma" w:hAnsi="Tahoma" w:cs="Tahoma"/>
          <w:sz w:val="20"/>
          <w:szCs w:val="20"/>
        </w:rPr>
        <w:t xml:space="preserve"> a dvě</w:t>
      </w:r>
      <w:r>
        <w:rPr>
          <w:rFonts w:ascii="Tahoma" w:hAnsi="Tahoma" w:cs="Tahoma"/>
          <w:sz w:val="20"/>
          <w:szCs w:val="20"/>
        </w:rPr>
        <w:t xml:space="preserve"> vyhotovení dárce.</w:t>
      </w:r>
    </w:p>
    <w:p w14:paraId="71B62009" w14:textId="014ABD94" w:rsidR="00923283" w:rsidRDefault="004657BC" w:rsidP="004657BC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/>
        </w:rPr>
      </w:pPr>
      <w:r w:rsidRPr="004657BC">
        <w:rPr>
          <w:rFonts w:ascii="Tahoma" w:hAnsi="Tahoma" w:cs="Tahoma"/>
          <w:sz w:val="20"/>
          <w:szCs w:val="20"/>
        </w:rPr>
        <w:lastRenderedPageBreak/>
        <w:t xml:space="preserve">Osobní údaje obsažené v tomto dodatku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Moravskoslezského kraje </w:t>
      </w:r>
      <w:hyperlink r:id="rId7" w:history="1">
        <w:r w:rsidRPr="004657BC">
          <w:rPr>
            <w:rFonts w:ascii="Tahoma" w:hAnsi="Tahoma"/>
          </w:rPr>
          <w:t>www.msk.cz</w:t>
        </w:r>
      </w:hyperlink>
      <w:r w:rsidRPr="004657BC">
        <w:rPr>
          <w:rFonts w:ascii="Tahoma" w:hAnsi="Tahoma"/>
        </w:rPr>
        <w:t>.</w:t>
      </w:r>
    </w:p>
    <w:p w14:paraId="63169BEA" w14:textId="631541B4" w:rsidR="00EA4A48" w:rsidRPr="00EA4A48" w:rsidRDefault="00EA4A48" w:rsidP="001E0902">
      <w:pPr>
        <w:tabs>
          <w:tab w:val="left" w:pos="3482"/>
        </w:tabs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V</w:t>
      </w:r>
      <w:r w:rsidR="00EA6C7D">
        <w:rPr>
          <w:rFonts w:ascii="Tahoma" w:hAnsi="Tahoma" w:cs="Tahoma"/>
          <w:b/>
          <w:sz w:val="20"/>
          <w:szCs w:val="20"/>
        </w:rPr>
        <w:t>I</w:t>
      </w:r>
      <w:r w:rsidRPr="00EA4A48">
        <w:rPr>
          <w:rFonts w:ascii="Tahoma" w:hAnsi="Tahoma" w:cs="Tahoma"/>
          <w:b/>
          <w:sz w:val="20"/>
          <w:szCs w:val="20"/>
        </w:rPr>
        <w:t>.</w:t>
      </w:r>
    </w:p>
    <w:p w14:paraId="75684DA0" w14:textId="77777777" w:rsidR="00147E5F" w:rsidRPr="00EA4A48" w:rsidRDefault="00EA4A48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Doložka platnosti</w:t>
      </w:r>
    </w:p>
    <w:p w14:paraId="3D76E95D" w14:textId="77777777" w:rsidR="00B27C3A" w:rsidRPr="00147E5F" w:rsidRDefault="00B27C3A" w:rsidP="00147E5F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147E5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15E3608A" w14:textId="320D1C15" w:rsidR="00147E5F" w:rsidRDefault="00B27C3A" w:rsidP="00D00D68">
      <w:pPr>
        <w:spacing w:before="120"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="00147E5F">
        <w:rPr>
          <w:rFonts w:ascii="Tahoma" w:hAnsi="Tahoma" w:cs="Tahoma"/>
          <w:sz w:val="20"/>
          <w:szCs w:val="20"/>
        </w:rPr>
        <w:t>uzavření tohoto dodatku rozhodlo</w:t>
      </w:r>
      <w:r w:rsidR="006B3289">
        <w:rPr>
          <w:rFonts w:ascii="Tahoma" w:hAnsi="Tahoma" w:cs="Tahoma"/>
          <w:sz w:val="20"/>
          <w:szCs w:val="20"/>
        </w:rPr>
        <w:t xml:space="preserve"> </w:t>
      </w:r>
      <w:r w:rsidR="00147E5F">
        <w:rPr>
          <w:rFonts w:ascii="Tahoma" w:hAnsi="Tahoma" w:cs="Tahoma"/>
          <w:sz w:val="20"/>
          <w:szCs w:val="20"/>
        </w:rPr>
        <w:t>zastupitelstvo</w:t>
      </w:r>
      <w:r>
        <w:rPr>
          <w:rFonts w:ascii="Tahoma" w:hAnsi="Tahoma" w:cs="Tahoma"/>
          <w:sz w:val="20"/>
          <w:szCs w:val="20"/>
        </w:rPr>
        <w:t xml:space="preserve"> kraje usnesením č. ……… ze dne</w:t>
      </w:r>
      <w:r w:rsidR="001422E8">
        <w:rPr>
          <w:rFonts w:ascii="Tahoma" w:hAnsi="Tahoma" w:cs="Tahoma"/>
          <w:sz w:val="20"/>
          <w:szCs w:val="20"/>
        </w:rPr>
        <w:t xml:space="preserve"> ……….. </w:t>
      </w:r>
      <w:r w:rsidR="00B14199" w:rsidRPr="00C46880">
        <w:rPr>
          <w:rFonts w:ascii="Tahoma" w:hAnsi="Tahoma" w:cs="Tahoma"/>
          <w:sz w:val="20"/>
          <w:szCs w:val="20"/>
        </w:rPr>
        <w:t>.</w:t>
      </w:r>
    </w:p>
    <w:p w14:paraId="4EFB5A1C" w14:textId="77777777" w:rsidR="00FE261E" w:rsidRDefault="00FE261E" w:rsidP="00311E8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33E07E9B" w14:textId="77777777" w:rsidR="00B27C3A" w:rsidRDefault="006B3289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21561"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</w:p>
    <w:p w14:paraId="4BCDBCB8" w14:textId="77777777" w:rsidR="007F4662" w:rsidRDefault="007F4662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ECDB8D6" w14:textId="77777777" w:rsidR="00251FFF" w:rsidRPr="00D57FDA" w:rsidRDefault="00147E5F" w:rsidP="00251FF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dárce</w:t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 obdarovaného</w:t>
      </w:r>
    </w:p>
    <w:p w14:paraId="2538A2FD" w14:textId="77777777"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E382D4E" w14:textId="77777777"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C2EF8E7" w14:textId="77777777"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410FA197" w14:textId="570611F4" w:rsidR="001D073A" w:rsidRDefault="00D03C29" w:rsidP="00B27C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Ing. Ivo Vondrák, CSc.</w:t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1E0902">
        <w:rPr>
          <w:rFonts w:ascii="Tahoma" w:hAnsi="Tahoma" w:cs="Tahoma"/>
          <w:sz w:val="20"/>
          <w:szCs w:val="20"/>
        </w:rPr>
        <w:t>Mgr. Andrea Pytlíková</w:t>
      </w:r>
    </w:p>
    <w:p w14:paraId="0FB6F85F" w14:textId="34D3F531" w:rsidR="00D03C29" w:rsidRPr="00B27C3A" w:rsidRDefault="00D03C29" w:rsidP="00B27C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 kraje</w:t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  <w:t>ředitel</w:t>
      </w:r>
      <w:r w:rsidR="001E0902">
        <w:rPr>
          <w:rFonts w:ascii="Tahoma" w:hAnsi="Tahoma" w:cs="Tahoma"/>
          <w:sz w:val="20"/>
          <w:szCs w:val="20"/>
        </w:rPr>
        <w:t>ka</w:t>
      </w:r>
      <w:r w:rsidR="00021561">
        <w:rPr>
          <w:rFonts w:ascii="Tahoma" w:hAnsi="Tahoma" w:cs="Tahoma"/>
          <w:sz w:val="20"/>
          <w:szCs w:val="20"/>
        </w:rPr>
        <w:t xml:space="preserve"> školy</w:t>
      </w:r>
    </w:p>
    <w:sectPr w:rsidR="00D03C29" w:rsidRPr="00B27C3A" w:rsidSect="00D93EB9">
      <w:footerReference w:type="default" r:id="rId8"/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4F66" w14:textId="77777777" w:rsidR="001548A5" w:rsidRDefault="001548A5" w:rsidP="00B32D07">
      <w:pPr>
        <w:spacing w:after="0" w:line="240" w:lineRule="auto"/>
      </w:pPr>
      <w:r>
        <w:separator/>
      </w:r>
    </w:p>
  </w:endnote>
  <w:endnote w:type="continuationSeparator" w:id="0">
    <w:p w14:paraId="3BEC81BD" w14:textId="77777777" w:rsidR="001548A5" w:rsidRDefault="001548A5" w:rsidP="00B3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4553" w14:textId="388CD9CF" w:rsidR="00B32D07" w:rsidRDefault="00B32D0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8CAA13" wp14:editId="4C69B2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095456598f5e86fd47e289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536CCA" w14:textId="2F16878B" w:rsidR="00B32D07" w:rsidRPr="00B32D07" w:rsidRDefault="00B32D07" w:rsidP="00B32D0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32D0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CAA13" id="_x0000_t202" coordsize="21600,21600" o:spt="202" path="m,l,21600r21600,l21600,xe">
              <v:stroke joinstyle="miter"/>
              <v:path gradientshapeok="t" o:connecttype="rect"/>
            </v:shapetype>
            <v:shape id="MSIPCM9095456598f5e86fd47e289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9nZth7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22536CCA" w14:textId="2F16878B" w:rsidR="00B32D07" w:rsidRPr="00B32D07" w:rsidRDefault="00B32D07" w:rsidP="00B32D0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32D0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78F8" w14:textId="77777777" w:rsidR="001548A5" w:rsidRDefault="001548A5" w:rsidP="00B32D07">
      <w:pPr>
        <w:spacing w:after="0" w:line="240" w:lineRule="auto"/>
      </w:pPr>
      <w:r>
        <w:separator/>
      </w:r>
    </w:p>
  </w:footnote>
  <w:footnote w:type="continuationSeparator" w:id="0">
    <w:p w14:paraId="2D907A3C" w14:textId="77777777" w:rsidR="001548A5" w:rsidRDefault="001548A5" w:rsidP="00B3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7B3"/>
    <w:multiLevelType w:val="hybridMultilevel"/>
    <w:tmpl w:val="C822416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B9E61D8"/>
    <w:multiLevelType w:val="hybridMultilevel"/>
    <w:tmpl w:val="81A40B32"/>
    <w:lvl w:ilvl="0" w:tplc="54469D5C">
      <w:start w:val="1"/>
      <w:numFmt w:val="bullet"/>
      <w:lvlText w:val="-"/>
      <w:lvlJc w:val="left"/>
      <w:pPr>
        <w:ind w:left="1004" w:hanging="360"/>
      </w:pPr>
      <w:rPr>
        <w:rFonts w:ascii="Tahoma" w:eastAsiaTheme="minorHAnsi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4DA9"/>
    <w:multiLevelType w:val="hybridMultilevel"/>
    <w:tmpl w:val="68F2A176"/>
    <w:lvl w:ilvl="0" w:tplc="5EAC8A56"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281BAB"/>
    <w:multiLevelType w:val="hybridMultilevel"/>
    <w:tmpl w:val="8244D064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2974"/>
    <w:multiLevelType w:val="hybridMultilevel"/>
    <w:tmpl w:val="29D05D8C"/>
    <w:lvl w:ilvl="0" w:tplc="505427C6">
      <w:start w:val="1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C3F3E">
      <w:start w:val="1"/>
      <w:numFmt w:val="lowerLetter"/>
      <w:lvlText w:val="%2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772">
      <w:start w:val="1"/>
      <w:numFmt w:val="lowerRoman"/>
      <w:lvlText w:val="%3"/>
      <w:lvlJc w:val="left"/>
      <w:pPr>
        <w:ind w:left="1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2D582">
      <w:start w:val="1"/>
      <w:numFmt w:val="decimal"/>
      <w:lvlText w:val="%4"/>
      <w:lvlJc w:val="left"/>
      <w:pPr>
        <w:ind w:left="2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EBDD6">
      <w:start w:val="1"/>
      <w:numFmt w:val="lowerLetter"/>
      <w:lvlText w:val="%5"/>
      <w:lvlJc w:val="left"/>
      <w:pPr>
        <w:ind w:left="3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A2938">
      <w:start w:val="1"/>
      <w:numFmt w:val="lowerRoman"/>
      <w:lvlText w:val="%6"/>
      <w:lvlJc w:val="left"/>
      <w:pPr>
        <w:ind w:left="4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E652E">
      <w:start w:val="1"/>
      <w:numFmt w:val="decimal"/>
      <w:lvlText w:val="%7"/>
      <w:lvlJc w:val="left"/>
      <w:pPr>
        <w:ind w:left="4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85708">
      <w:start w:val="1"/>
      <w:numFmt w:val="lowerLetter"/>
      <w:lvlText w:val="%8"/>
      <w:lvlJc w:val="left"/>
      <w:pPr>
        <w:ind w:left="5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8F088">
      <w:start w:val="1"/>
      <w:numFmt w:val="lowerRoman"/>
      <w:lvlText w:val="%9"/>
      <w:lvlJc w:val="left"/>
      <w:pPr>
        <w:ind w:left="6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6506D"/>
    <w:multiLevelType w:val="multilevel"/>
    <w:tmpl w:val="44F26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7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E0022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705691F"/>
    <w:multiLevelType w:val="hybridMultilevel"/>
    <w:tmpl w:val="1A4E7A60"/>
    <w:lvl w:ilvl="0" w:tplc="395C0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CD5E1F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7842"/>
    <w:multiLevelType w:val="hybridMultilevel"/>
    <w:tmpl w:val="9566EF6C"/>
    <w:lvl w:ilvl="0" w:tplc="C308B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EC6DFC"/>
    <w:multiLevelType w:val="hybridMultilevel"/>
    <w:tmpl w:val="4B402FD8"/>
    <w:lvl w:ilvl="0" w:tplc="076C1AB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E452A53"/>
    <w:multiLevelType w:val="hybridMultilevel"/>
    <w:tmpl w:val="7764D8C6"/>
    <w:lvl w:ilvl="0" w:tplc="4184D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21CAF0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D031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B4206F"/>
    <w:multiLevelType w:val="hybridMultilevel"/>
    <w:tmpl w:val="D242D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5AEA"/>
    <w:multiLevelType w:val="hybridMultilevel"/>
    <w:tmpl w:val="A3C663DE"/>
    <w:lvl w:ilvl="0" w:tplc="77AEB900">
      <w:start w:val="1"/>
      <w:numFmt w:val="lowerLetter"/>
      <w:lvlText w:val="%1)"/>
      <w:lvlJc w:val="left"/>
      <w:pPr>
        <w:ind w:left="644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E96F01"/>
    <w:multiLevelType w:val="hybridMultilevel"/>
    <w:tmpl w:val="92F2DAA6"/>
    <w:lvl w:ilvl="0" w:tplc="EFB69D4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717694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" w15:restartNumberingAfterBreak="0">
    <w:nsid w:val="528D2942"/>
    <w:multiLevelType w:val="hybridMultilevel"/>
    <w:tmpl w:val="712E8178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452DF"/>
    <w:multiLevelType w:val="hybridMultilevel"/>
    <w:tmpl w:val="B186EA62"/>
    <w:lvl w:ilvl="0" w:tplc="2D5691A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13A38"/>
    <w:multiLevelType w:val="hybridMultilevel"/>
    <w:tmpl w:val="F25C356C"/>
    <w:lvl w:ilvl="0" w:tplc="87403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A4533"/>
    <w:multiLevelType w:val="hybridMultilevel"/>
    <w:tmpl w:val="D5AA7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6022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7A02615"/>
    <w:multiLevelType w:val="hybridMultilevel"/>
    <w:tmpl w:val="AE48836E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F7EC7"/>
    <w:multiLevelType w:val="hybridMultilevel"/>
    <w:tmpl w:val="C21C687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97A0AB0"/>
    <w:multiLevelType w:val="hybridMultilevel"/>
    <w:tmpl w:val="8C286146"/>
    <w:lvl w:ilvl="0" w:tplc="686C5A5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D43C93"/>
    <w:multiLevelType w:val="hybridMultilevel"/>
    <w:tmpl w:val="9C3EA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7"/>
  </w:num>
  <w:num w:numId="5">
    <w:abstractNumId w:val="6"/>
  </w:num>
  <w:num w:numId="6">
    <w:abstractNumId w:val="25"/>
  </w:num>
  <w:num w:numId="7">
    <w:abstractNumId w:val="17"/>
  </w:num>
  <w:num w:numId="8">
    <w:abstractNumId w:val="7"/>
  </w:num>
  <w:num w:numId="9">
    <w:abstractNumId w:val="13"/>
  </w:num>
  <w:num w:numId="10">
    <w:abstractNumId w:val="20"/>
  </w:num>
  <w:num w:numId="11">
    <w:abstractNumId w:val="8"/>
  </w:num>
  <w:num w:numId="12">
    <w:abstractNumId w:val="16"/>
  </w:num>
  <w:num w:numId="13">
    <w:abstractNumId w:val="21"/>
  </w:num>
  <w:num w:numId="14">
    <w:abstractNumId w:val="11"/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0"/>
  </w:num>
  <w:num w:numId="22">
    <w:abstractNumId w:val="3"/>
  </w:num>
  <w:num w:numId="23">
    <w:abstractNumId w:val="31"/>
  </w:num>
  <w:num w:numId="24">
    <w:abstractNumId w:val="22"/>
  </w:num>
  <w:num w:numId="25">
    <w:abstractNumId w:val="19"/>
  </w:num>
  <w:num w:numId="26">
    <w:abstractNumId w:val="24"/>
  </w:num>
  <w:num w:numId="27">
    <w:abstractNumId w:val="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5"/>
  </w:num>
  <w:num w:numId="31">
    <w:abstractNumId w:val="14"/>
  </w:num>
  <w:num w:numId="32">
    <w:abstractNumId w:val="18"/>
  </w:num>
  <w:num w:numId="33">
    <w:abstractNumId w:val="1"/>
  </w:num>
  <w:num w:numId="34">
    <w:abstractNumId w:val="26"/>
  </w:num>
  <w:num w:numId="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3"/>
    <w:rsid w:val="00010453"/>
    <w:rsid w:val="000178F6"/>
    <w:rsid w:val="00021561"/>
    <w:rsid w:val="00034887"/>
    <w:rsid w:val="000372AE"/>
    <w:rsid w:val="00043D40"/>
    <w:rsid w:val="0006067F"/>
    <w:rsid w:val="00066BDE"/>
    <w:rsid w:val="00067007"/>
    <w:rsid w:val="00071F16"/>
    <w:rsid w:val="000739EB"/>
    <w:rsid w:val="00073B45"/>
    <w:rsid w:val="00074F3C"/>
    <w:rsid w:val="00075F96"/>
    <w:rsid w:val="00076C37"/>
    <w:rsid w:val="0008085C"/>
    <w:rsid w:val="00085A85"/>
    <w:rsid w:val="000863C3"/>
    <w:rsid w:val="000A2533"/>
    <w:rsid w:val="000B08DC"/>
    <w:rsid w:val="000B6A0A"/>
    <w:rsid w:val="000E1AEB"/>
    <w:rsid w:val="00111E84"/>
    <w:rsid w:val="00112513"/>
    <w:rsid w:val="001144DA"/>
    <w:rsid w:val="00123905"/>
    <w:rsid w:val="0013044A"/>
    <w:rsid w:val="00137701"/>
    <w:rsid w:val="00137B07"/>
    <w:rsid w:val="001422E8"/>
    <w:rsid w:val="00147E5F"/>
    <w:rsid w:val="001548A5"/>
    <w:rsid w:val="00186D68"/>
    <w:rsid w:val="0019232F"/>
    <w:rsid w:val="0019305F"/>
    <w:rsid w:val="001A6DA2"/>
    <w:rsid w:val="001A6FCC"/>
    <w:rsid w:val="001A7FB8"/>
    <w:rsid w:val="001B641E"/>
    <w:rsid w:val="001C0B0C"/>
    <w:rsid w:val="001C7564"/>
    <w:rsid w:val="001D0347"/>
    <w:rsid w:val="001D073A"/>
    <w:rsid w:val="001D78FA"/>
    <w:rsid w:val="001E0902"/>
    <w:rsid w:val="001E52A3"/>
    <w:rsid w:val="001E6A86"/>
    <w:rsid w:val="001E740F"/>
    <w:rsid w:val="001F43A7"/>
    <w:rsid w:val="001F6453"/>
    <w:rsid w:val="00201812"/>
    <w:rsid w:val="00202F52"/>
    <w:rsid w:val="0021115A"/>
    <w:rsid w:val="0021518D"/>
    <w:rsid w:val="00232142"/>
    <w:rsid w:val="00233FB1"/>
    <w:rsid w:val="0023460A"/>
    <w:rsid w:val="002418FB"/>
    <w:rsid w:val="00243E52"/>
    <w:rsid w:val="00251FFF"/>
    <w:rsid w:val="00260B00"/>
    <w:rsid w:val="0026407D"/>
    <w:rsid w:val="002677A1"/>
    <w:rsid w:val="002704F8"/>
    <w:rsid w:val="00275362"/>
    <w:rsid w:val="002813DA"/>
    <w:rsid w:val="00284077"/>
    <w:rsid w:val="002B1740"/>
    <w:rsid w:val="002B6BE4"/>
    <w:rsid w:val="002D621D"/>
    <w:rsid w:val="002D7EC4"/>
    <w:rsid w:val="002E5A14"/>
    <w:rsid w:val="002F50F6"/>
    <w:rsid w:val="003020AA"/>
    <w:rsid w:val="003028FE"/>
    <w:rsid w:val="00304455"/>
    <w:rsid w:val="00311E85"/>
    <w:rsid w:val="003168BD"/>
    <w:rsid w:val="00327A52"/>
    <w:rsid w:val="00332E29"/>
    <w:rsid w:val="00344181"/>
    <w:rsid w:val="003455D7"/>
    <w:rsid w:val="0037100A"/>
    <w:rsid w:val="00374EB1"/>
    <w:rsid w:val="0039151F"/>
    <w:rsid w:val="00391F9A"/>
    <w:rsid w:val="00397C3B"/>
    <w:rsid w:val="003A6E7C"/>
    <w:rsid w:val="003B1999"/>
    <w:rsid w:val="003C13B3"/>
    <w:rsid w:val="003C4F2E"/>
    <w:rsid w:val="003C5A7F"/>
    <w:rsid w:val="003D25AC"/>
    <w:rsid w:val="003D25DD"/>
    <w:rsid w:val="003E1634"/>
    <w:rsid w:val="003E4949"/>
    <w:rsid w:val="00410F52"/>
    <w:rsid w:val="0043473C"/>
    <w:rsid w:val="00434C75"/>
    <w:rsid w:val="004432BB"/>
    <w:rsid w:val="0046286E"/>
    <w:rsid w:val="004657BC"/>
    <w:rsid w:val="0046707E"/>
    <w:rsid w:val="00467DAD"/>
    <w:rsid w:val="00475294"/>
    <w:rsid w:val="00482BD4"/>
    <w:rsid w:val="00493FEB"/>
    <w:rsid w:val="00495E41"/>
    <w:rsid w:val="004960E2"/>
    <w:rsid w:val="004A7CDC"/>
    <w:rsid w:val="004B3A73"/>
    <w:rsid w:val="004C2507"/>
    <w:rsid w:val="004C507C"/>
    <w:rsid w:val="004D192F"/>
    <w:rsid w:val="004D2C3B"/>
    <w:rsid w:val="004D476B"/>
    <w:rsid w:val="004F40DB"/>
    <w:rsid w:val="004F6E6E"/>
    <w:rsid w:val="005031BB"/>
    <w:rsid w:val="00510DCB"/>
    <w:rsid w:val="00542690"/>
    <w:rsid w:val="00544698"/>
    <w:rsid w:val="00544C8B"/>
    <w:rsid w:val="00547FC5"/>
    <w:rsid w:val="00551605"/>
    <w:rsid w:val="005530B7"/>
    <w:rsid w:val="00557DDB"/>
    <w:rsid w:val="00561218"/>
    <w:rsid w:val="0056533C"/>
    <w:rsid w:val="00574E86"/>
    <w:rsid w:val="00581FCE"/>
    <w:rsid w:val="0058383A"/>
    <w:rsid w:val="00596E6E"/>
    <w:rsid w:val="005B0C85"/>
    <w:rsid w:val="005C200E"/>
    <w:rsid w:val="005D0C2E"/>
    <w:rsid w:val="005F23EC"/>
    <w:rsid w:val="0060174A"/>
    <w:rsid w:val="006025DC"/>
    <w:rsid w:val="00603054"/>
    <w:rsid w:val="00614420"/>
    <w:rsid w:val="00625615"/>
    <w:rsid w:val="006267B9"/>
    <w:rsid w:val="00630DBE"/>
    <w:rsid w:val="006375EB"/>
    <w:rsid w:val="006432E7"/>
    <w:rsid w:val="0064601A"/>
    <w:rsid w:val="00647D2C"/>
    <w:rsid w:val="00657390"/>
    <w:rsid w:val="00657500"/>
    <w:rsid w:val="00657A5F"/>
    <w:rsid w:val="00676949"/>
    <w:rsid w:val="00677D3B"/>
    <w:rsid w:val="00695152"/>
    <w:rsid w:val="006A140D"/>
    <w:rsid w:val="006A3F1A"/>
    <w:rsid w:val="006A7376"/>
    <w:rsid w:val="006B07EF"/>
    <w:rsid w:val="006B3289"/>
    <w:rsid w:val="006C314A"/>
    <w:rsid w:val="006C31B6"/>
    <w:rsid w:val="006D4079"/>
    <w:rsid w:val="006D5BF5"/>
    <w:rsid w:val="006E0C96"/>
    <w:rsid w:val="006E7CCD"/>
    <w:rsid w:val="0074048E"/>
    <w:rsid w:val="00756C5B"/>
    <w:rsid w:val="007633EE"/>
    <w:rsid w:val="00773116"/>
    <w:rsid w:val="00775BAB"/>
    <w:rsid w:val="007816C2"/>
    <w:rsid w:val="007855C9"/>
    <w:rsid w:val="00786337"/>
    <w:rsid w:val="00792788"/>
    <w:rsid w:val="007964B4"/>
    <w:rsid w:val="007A6316"/>
    <w:rsid w:val="007B72B1"/>
    <w:rsid w:val="007C0ECF"/>
    <w:rsid w:val="007C6755"/>
    <w:rsid w:val="007D30C0"/>
    <w:rsid w:val="007E0399"/>
    <w:rsid w:val="007F4662"/>
    <w:rsid w:val="007F4D42"/>
    <w:rsid w:val="008016DB"/>
    <w:rsid w:val="008323CE"/>
    <w:rsid w:val="00836E61"/>
    <w:rsid w:val="00845B36"/>
    <w:rsid w:val="0085632E"/>
    <w:rsid w:val="00857BC8"/>
    <w:rsid w:val="00865839"/>
    <w:rsid w:val="00876A4D"/>
    <w:rsid w:val="00881164"/>
    <w:rsid w:val="00892546"/>
    <w:rsid w:val="00892B8B"/>
    <w:rsid w:val="00895B69"/>
    <w:rsid w:val="008967A0"/>
    <w:rsid w:val="008B0AEC"/>
    <w:rsid w:val="008C189B"/>
    <w:rsid w:val="008C511E"/>
    <w:rsid w:val="008C6CE1"/>
    <w:rsid w:val="008E042A"/>
    <w:rsid w:val="008F39F7"/>
    <w:rsid w:val="00900917"/>
    <w:rsid w:val="00903210"/>
    <w:rsid w:val="00914E8D"/>
    <w:rsid w:val="00914EC6"/>
    <w:rsid w:val="009214F7"/>
    <w:rsid w:val="00923283"/>
    <w:rsid w:val="009442F6"/>
    <w:rsid w:val="009456F8"/>
    <w:rsid w:val="00963256"/>
    <w:rsid w:val="00965AC0"/>
    <w:rsid w:val="00980C52"/>
    <w:rsid w:val="009935D6"/>
    <w:rsid w:val="00996168"/>
    <w:rsid w:val="009B171A"/>
    <w:rsid w:val="009E135D"/>
    <w:rsid w:val="009E2138"/>
    <w:rsid w:val="009E4CEC"/>
    <w:rsid w:val="009E5C96"/>
    <w:rsid w:val="00A156B1"/>
    <w:rsid w:val="00A15B7F"/>
    <w:rsid w:val="00A352E5"/>
    <w:rsid w:val="00A45B60"/>
    <w:rsid w:val="00A50778"/>
    <w:rsid w:val="00A5542A"/>
    <w:rsid w:val="00A71BE6"/>
    <w:rsid w:val="00A72787"/>
    <w:rsid w:val="00AA1D35"/>
    <w:rsid w:val="00AA2230"/>
    <w:rsid w:val="00AA2D26"/>
    <w:rsid w:val="00AA54F8"/>
    <w:rsid w:val="00AB014F"/>
    <w:rsid w:val="00AB42E1"/>
    <w:rsid w:val="00AC24E8"/>
    <w:rsid w:val="00AD2943"/>
    <w:rsid w:val="00AD4840"/>
    <w:rsid w:val="00AE2BD8"/>
    <w:rsid w:val="00AE3C1C"/>
    <w:rsid w:val="00AE4A21"/>
    <w:rsid w:val="00AE622E"/>
    <w:rsid w:val="00B0102C"/>
    <w:rsid w:val="00B01A72"/>
    <w:rsid w:val="00B05D4C"/>
    <w:rsid w:val="00B14199"/>
    <w:rsid w:val="00B26DE4"/>
    <w:rsid w:val="00B27C3A"/>
    <w:rsid w:val="00B30CFF"/>
    <w:rsid w:val="00B32D07"/>
    <w:rsid w:val="00B36E11"/>
    <w:rsid w:val="00B4143E"/>
    <w:rsid w:val="00B5014C"/>
    <w:rsid w:val="00B57256"/>
    <w:rsid w:val="00B63585"/>
    <w:rsid w:val="00B6405C"/>
    <w:rsid w:val="00B64401"/>
    <w:rsid w:val="00B87262"/>
    <w:rsid w:val="00BA555A"/>
    <w:rsid w:val="00BB3289"/>
    <w:rsid w:val="00BB3798"/>
    <w:rsid w:val="00BB5D8F"/>
    <w:rsid w:val="00BB7B8B"/>
    <w:rsid w:val="00BC244D"/>
    <w:rsid w:val="00BC72A9"/>
    <w:rsid w:val="00BD4A69"/>
    <w:rsid w:val="00BD51BC"/>
    <w:rsid w:val="00BE7443"/>
    <w:rsid w:val="00C0042C"/>
    <w:rsid w:val="00C16061"/>
    <w:rsid w:val="00C163AB"/>
    <w:rsid w:val="00C17239"/>
    <w:rsid w:val="00C220BA"/>
    <w:rsid w:val="00C30483"/>
    <w:rsid w:val="00C33996"/>
    <w:rsid w:val="00C342B9"/>
    <w:rsid w:val="00C4120D"/>
    <w:rsid w:val="00C466DF"/>
    <w:rsid w:val="00C46880"/>
    <w:rsid w:val="00C47659"/>
    <w:rsid w:val="00C52E38"/>
    <w:rsid w:val="00C57539"/>
    <w:rsid w:val="00C868F3"/>
    <w:rsid w:val="00C919F9"/>
    <w:rsid w:val="00C92C41"/>
    <w:rsid w:val="00CA148D"/>
    <w:rsid w:val="00CA1B90"/>
    <w:rsid w:val="00CA2341"/>
    <w:rsid w:val="00CB14E9"/>
    <w:rsid w:val="00CB38EE"/>
    <w:rsid w:val="00CB727D"/>
    <w:rsid w:val="00CC6A39"/>
    <w:rsid w:val="00CC7D80"/>
    <w:rsid w:val="00CD2366"/>
    <w:rsid w:val="00CD4E29"/>
    <w:rsid w:val="00CE3197"/>
    <w:rsid w:val="00CE5380"/>
    <w:rsid w:val="00CF0D78"/>
    <w:rsid w:val="00CF4D19"/>
    <w:rsid w:val="00CF514D"/>
    <w:rsid w:val="00D00D68"/>
    <w:rsid w:val="00D02E91"/>
    <w:rsid w:val="00D03C29"/>
    <w:rsid w:val="00D12799"/>
    <w:rsid w:val="00D2290F"/>
    <w:rsid w:val="00D24DCB"/>
    <w:rsid w:val="00D27DF8"/>
    <w:rsid w:val="00D32B59"/>
    <w:rsid w:val="00D37A35"/>
    <w:rsid w:val="00D40FE0"/>
    <w:rsid w:val="00D453BB"/>
    <w:rsid w:val="00D57FDA"/>
    <w:rsid w:val="00D624A9"/>
    <w:rsid w:val="00D66A7A"/>
    <w:rsid w:val="00D86C13"/>
    <w:rsid w:val="00D93EB9"/>
    <w:rsid w:val="00D950ED"/>
    <w:rsid w:val="00DA066A"/>
    <w:rsid w:val="00DA6B48"/>
    <w:rsid w:val="00DB2DD7"/>
    <w:rsid w:val="00DB3553"/>
    <w:rsid w:val="00DB46C0"/>
    <w:rsid w:val="00DB798D"/>
    <w:rsid w:val="00DC5B0C"/>
    <w:rsid w:val="00DD041C"/>
    <w:rsid w:val="00DD3022"/>
    <w:rsid w:val="00DD3354"/>
    <w:rsid w:val="00DD3E74"/>
    <w:rsid w:val="00DE1207"/>
    <w:rsid w:val="00DE53CB"/>
    <w:rsid w:val="00DE77FF"/>
    <w:rsid w:val="00E00C9F"/>
    <w:rsid w:val="00E06C23"/>
    <w:rsid w:val="00E171B4"/>
    <w:rsid w:val="00E21AAC"/>
    <w:rsid w:val="00E238CD"/>
    <w:rsid w:val="00E33C73"/>
    <w:rsid w:val="00E42C6F"/>
    <w:rsid w:val="00E540E8"/>
    <w:rsid w:val="00E54AC6"/>
    <w:rsid w:val="00E62E10"/>
    <w:rsid w:val="00E63A6C"/>
    <w:rsid w:val="00E71409"/>
    <w:rsid w:val="00E77FDE"/>
    <w:rsid w:val="00E841C0"/>
    <w:rsid w:val="00E8574D"/>
    <w:rsid w:val="00EA0563"/>
    <w:rsid w:val="00EA1A57"/>
    <w:rsid w:val="00EA4A48"/>
    <w:rsid w:val="00EA6C7D"/>
    <w:rsid w:val="00EB3FAA"/>
    <w:rsid w:val="00EB4091"/>
    <w:rsid w:val="00EB4CB1"/>
    <w:rsid w:val="00EC4277"/>
    <w:rsid w:val="00ED7461"/>
    <w:rsid w:val="00EE2EDA"/>
    <w:rsid w:val="00EE4CF8"/>
    <w:rsid w:val="00EE771A"/>
    <w:rsid w:val="00F03A07"/>
    <w:rsid w:val="00F04BC4"/>
    <w:rsid w:val="00F155A1"/>
    <w:rsid w:val="00F338C9"/>
    <w:rsid w:val="00F4005B"/>
    <w:rsid w:val="00F551DB"/>
    <w:rsid w:val="00F61695"/>
    <w:rsid w:val="00F776DC"/>
    <w:rsid w:val="00F81381"/>
    <w:rsid w:val="00F9375A"/>
    <w:rsid w:val="00FB13E1"/>
    <w:rsid w:val="00FB4BE7"/>
    <w:rsid w:val="00FD4EBF"/>
    <w:rsid w:val="00FD725C"/>
    <w:rsid w:val="00FD7B49"/>
    <w:rsid w:val="00FE261E"/>
    <w:rsid w:val="00FE5286"/>
    <w:rsid w:val="00FE6489"/>
    <w:rsid w:val="00FE7922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A53BF"/>
  <w15:docId w15:val="{9E9AAF15-AF61-4E90-9060-5CE41E92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07E"/>
    <w:pPr>
      <w:ind w:left="720"/>
      <w:contextualSpacing/>
    </w:pPr>
  </w:style>
  <w:style w:type="paragraph" w:styleId="Seznam">
    <w:name w:val="List"/>
    <w:basedOn w:val="Normln"/>
    <w:rsid w:val="00B27C3A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346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3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85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855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7C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7CDC"/>
    <w:rPr>
      <w:sz w:val="16"/>
      <w:szCs w:val="16"/>
    </w:rPr>
  </w:style>
  <w:style w:type="paragraph" w:customStyle="1" w:styleId="MSKNormal">
    <w:name w:val="MSK_Normal"/>
    <w:basedOn w:val="Normln"/>
    <w:link w:val="MSKNormalChar"/>
    <w:qFormat/>
    <w:rsid w:val="004A7CD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4A7CDC"/>
    <w:rPr>
      <w:rFonts w:ascii="Tahoma" w:eastAsia="Calibri" w:hAnsi="Tahoma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5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B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B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BF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57B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3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D07"/>
  </w:style>
  <w:style w:type="paragraph" w:styleId="Zpat">
    <w:name w:val="footer"/>
    <w:basedOn w:val="Normln"/>
    <w:link w:val="ZpatChar"/>
    <w:uiPriority w:val="99"/>
    <w:unhideWhenUsed/>
    <w:rsid w:val="00B3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D07"/>
  </w:style>
  <w:style w:type="paragraph" w:customStyle="1" w:styleId="msknormal0">
    <w:name w:val="msknormal"/>
    <w:basedOn w:val="Normln"/>
    <w:rsid w:val="0046286E"/>
    <w:pPr>
      <w:spacing w:after="0" w:line="240" w:lineRule="auto"/>
      <w:jc w:val="both"/>
    </w:pPr>
    <w:rPr>
      <w:rFonts w:ascii="Tahoma" w:hAnsi="Tahoma" w:cs="Tahoma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57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Oršulíková Jana</dc:creator>
  <cp:lastModifiedBy>Rabiecová Jana</cp:lastModifiedBy>
  <cp:revision>10</cp:revision>
  <cp:lastPrinted>2022-05-25T09:04:00Z</cp:lastPrinted>
  <dcterms:created xsi:type="dcterms:W3CDTF">2022-05-25T09:13:00Z</dcterms:created>
  <dcterms:modified xsi:type="dcterms:W3CDTF">2022-05-25T12:39:00Z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2022-05-25T12:39:42Z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fcd6b9e7-54ef-4292-bb6b-800bda727a98</vt:lpwstr>
  </property>
  <property fmtid="{D5CDD505-2E9C-101B-9397-08002B2CF9AE}" pid="8" name="MSIP_Label_215ad6d0-798b-44f9-b3fd-112ad6275fb4_ContentBits">
    <vt:lpwstr>2</vt:lpwstr>
  </property>
</Properties>
</file>