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5F7B9" w14:textId="77777777" w:rsidR="002A7AC1" w:rsidRPr="00335039" w:rsidRDefault="00C3261C" w:rsidP="00335039">
      <w:pPr>
        <w:jc w:val="both"/>
        <w:rPr>
          <w:rFonts w:ascii="Tahoma" w:hAnsi="Tahoma" w:cs="Tahoma"/>
          <w:sz w:val="24"/>
          <w:szCs w:val="20"/>
        </w:rPr>
      </w:pPr>
      <w:r>
        <w:rPr>
          <w:rFonts w:ascii="Tahoma" w:hAnsi="Tahoma" w:cs="Tahoma"/>
          <w:sz w:val="24"/>
          <w:szCs w:val="20"/>
        </w:rPr>
        <w:t>Seznam obcí</w:t>
      </w:r>
    </w:p>
    <w:tbl>
      <w:tblPr>
        <w:tblStyle w:val="Mkatabulky"/>
        <w:tblW w:w="4943" w:type="pct"/>
        <w:tblLook w:val="04A0" w:firstRow="1" w:lastRow="0" w:firstColumn="1" w:lastColumn="0" w:noHBand="0" w:noVBand="1"/>
      </w:tblPr>
      <w:tblGrid>
        <w:gridCol w:w="874"/>
        <w:gridCol w:w="3617"/>
        <w:gridCol w:w="2236"/>
        <w:gridCol w:w="12"/>
        <w:gridCol w:w="2208"/>
        <w:gridCol w:w="12"/>
      </w:tblGrid>
      <w:tr w:rsidR="00335039" w:rsidRPr="00335039" w14:paraId="3D00EBAF" w14:textId="77777777" w:rsidTr="00095C89">
        <w:trPr>
          <w:gridAfter w:val="1"/>
          <w:wAfter w:w="12" w:type="dxa"/>
          <w:trHeight w:val="300"/>
        </w:trPr>
        <w:tc>
          <w:tcPr>
            <w:tcW w:w="874" w:type="dxa"/>
            <w:noWrap/>
            <w:vAlign w:val="center"/>
          </w:tcPr>
          <w:p w14:paraId="53CD5FF4" w14:textId="77777777" w:rsidR="00335039" w:rsidRPr="00335039" w:rsidRDefault="00335039" w:rsidP="0033503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/>
                <w:bCs/>
                <w:sz w:val="24"/>
                <w:szCs w:val="24"/>
              </w:rPr>
              <w:t>P. č.</w:t>
            </w:r>
          </w:p>
        </w:tc>
        <w:tc>
          <w:tcPr>
            <w:tcW w:w="3617" w:type="dxa"/>
            <w:vAlign w:val="center"/>
          </w:tcPr>
          <w:p w14:paraId="08E6F520" w14:textId="77777777" w:rsidR="00335039" w:rsidRPr="00335039" w:rsidRDefault="00335039" w:rsidP="0033503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/>
                <w:bCs/>
                <w:sz w:val="24"/>
                <w:szCs w:val="24"/>
              </w:rPr>
              <w:t>Název příjemce dotace</w:t>
            </w:r>
          </w:p>
        </w:tc>
        <w:tc>
          <w:tcPr>
            <w:tcW w:w="2236" w:type="dxa"/>
            <w:vAlign w:val="center"/>
          </w:tcPr>
          <w:p w14:paraId="1F568C2B" w14:textId="1AF8E5D7" w:rsidR="00335039" w:rsidRPr="00335039" w:rsidRDefault="00335039" w:rsidP="0033503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/>
                <w:bCs/>
                <w:sz w:val="24"/>
                <w:szCs w:val="24"/>
              </w:rPr>
              <w:t>IČ</w:t>
            </w:r>
            <w:r w:rsidR="00095C89">
              <w:rPr>
                <w:rFonts w:ascii="Tahoma" w:hAnsi="Tahoma" w:cs="Tahoma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220" w:type="dxa"/>
            <w:gridSpan w:val="2"/>
            <w:vAlign w:val="center"/>
          </w:tcPr>
          <w:p w14:paraId="564C024B" w14:textId="77777777" w:rsidR="00335039" w:rsidRPr="00335039" w:rsidRDefault="00335039" w:rsidP="0033503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/>
                <w:bCs/>
                <w:sz w:val="24"/>
                <w:szCs w:val="24"/>
              </w:rPr>
              <w:t>Výše poskytnuté dotace v Kč</w:t>
            </w:r>
          </w:p>
        </w:tc>
      </w:tr>
      <w:tr w:rsidR="00335039" w:rsidRPr="00335039" w14:paraId="096C7629" w14:textId="77777777" w:rsidTr="00095C89">
        <w:trPr>
          <w:gridAfter w:val="1"/>
          <w:wAfter w:w="12" w:type="dxa"/>
          <w:trHeight w:val="300"/>
        </w:trPr>
        <w:tc>
          <w:tcPr>
            <w:tcW w:w="874" w:type="dxa"/>
            <w:noWrap/>
            <w:hideMark/>
          </w:tcPr>
          <w:p w14:paraId="675E7CC0" w14:textId="77777777"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3617" w:type="dxa"/>
          </w:tcPr>
          <w:p w14:paraId="2EE4CC56" w14:textId="7AC83FDC" w:rsidR="00335039" w:rsidRPr="00335039" w:rsidRDefault="00932088" w:rsidP="00771DC0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 w:rsidRPr="00932088">
              <w:rPr>
                <w:rFonts w:ascii="Tahoma" w:hAnsi="Tahoma" w:cs="Tahoma"/>
                <w:bCs/>
                <w:sz w:val="24"/>
                <w:szCs w:val="24"/>
              </w:rPr>
              <w:t>Město Bílovec</w:t>
            </w:r>
          </w:p>
        </w:tc>
        <w:tc>
          <w:tcPr>
            <w:tcW w:w="2236" w:type="dxa"/>
          </w:tcPr>
          <w:p w14:paraId="1A7FB904" w14:textId="6662078B" w:rsidR="00335039" w:rsidRPr="00335039" w:rsidRDefault="00932088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2088">
              <w:rPr>
                <w:rFonts w:ascii="Tahoma" w:hAnsi="Tahoma" w:cs="Tahoma"/>
                <w:sz w:val="24"/>
                <w:szCs w:val="24"/>
              </w:rPr>
              <w:t>00297755</w:t>
            </w:r>
          </w:p>
        </w:tc>
        <w:tc>
          <w:tcPr>
            <w:tcW w:w="2220" w:type="dxa"/>
            <w:gridSpan w:val="2"/>
            <w:hideMark/>
          </w:tcPr>
          <w:p w14:paraId="30E983A7" w14:textId="61D4225E" w:rsidR="00335039" w:rsidRPr="00335039" w:rsidRDefault="00255DD2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225</w:t>
            </w:r>
            <w:r w:rsidR="00335039" w:rsidRPr="00335039">
              <w:rPr>
                <w:rFonts w:ascii="Tahoma" w:hAnsi="Tahoma" w:cs="Tahoma"/>
                <w:bCs/>
                <w:sz w:val="24"/>
                <w:szCs w:val="24"/>
              </w:rPr>
              <w:t xml:space="preserve"> 000,00</w:t>
            </w:r>
          </w:p>
        </w:tc>
      </w:tr>
      <w:tr w:rsidR="00335039" w:rsidRPr="00335039" w14:paraId="63B55C0A" w14:textId="77777777" w:rsidTr="00095C89">
        <w:trPr>
          <w:gridAfter w:val="1"/>
          <w:wAfter w:w="12" w:type="dxa"/>
          <w:trHeight w:val="300"/>
        </w:trPr>
        <w:tc>
          <w:tcPr>
            <w:tcW w:w="874" w:type="dxa"/>
            <w:noWrap/>
            <w:hideMark/>
          </w:tcPr>
          <w:p w14:paraId="20FDCA3A" w14:textId="77777777"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3617" w:type="dxa"/>
          </w:tcPr>
          <w:p w14:paraId="4343E9EA" w14:textId="678178FE" w:rsidR="00335039" w:rsidRPr="00335039" w:rsidRDefault="0079504B" w:rsidP="00335039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 w:rsidRPr="0079504B">
              <w:rPr>
                <w:rFonts w:ascii="Tahoma" w:hAnsi="Tahoma" w:cs="Tahoma"/>
                <w:bCs/>
                <w:sz w:val="24"/>
                <w:szCs w:val="24"/>
              </w:rPr>
              <w:t>Obec Háj ve Slezsku</w:t>
            </w:r>
          </w:p>
        </w:tc>
        <w:tc>
          <w:tcPr>
            <w:tcW w:w="2236" w:type="dxa"/>
          </w:tcPr>
          <w:p w14:paraId="1F717D7E" w14:textId="0AD5BE66" w:rsidR="00335039" w:rsidRPr="00335039" w:rsidRDefault="0079504B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9504B">
              <w:rPr>
                <w:rFonts w:ascii="Tahoma" w:hAnsi="Tahoma" w:cs="Tahoma"/>
                <w:sz w:val="24"/>
                <w:szCs w:val="24"/>
              </w:rPr>
              <w:t>00300021</w:t>
            </w:r>
          </w:p>
        </w:tc>
        <w:tc>
          <w:tcPr>
            <w:tcW w:w="2220" w:type="dxa"/>
            <w:gridSpan w:val="2"/>
            <w:hideMark/>
          </w:tcPr>
          <w:p w14:paraId="5FE80930" w14:textId="77777777" w:rsidR="00335039" w:rsidRPr="00335039" w:rsidRDefault="00335039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335039" w:rsidRPr="00335039" w14:paraId="5124730C" w14:textId="77777777" w:rsidTr="00095C89">
        <w:trPr>
          <w:gridAfter w:val="1"/>
          <w:wAfter w:w="12" w:type="dxa"/>
          <w:trHeight w:val="300"/>
        </w:trPr>
        <w:tc>
          <w:tcPr>
            <w:tcW w:w="874" w:type="dxa"/>
            <w:noWrap/>
            <w:hideMark/>
          </w:tcPr>
          <w:p w14:paraId="3F98D129" w14:textId="77777777"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3617" w:type="dxa"/>
          </w:tcPr>
          <w:p w14:paraId="649CF074" w14:textId="2E6604BA" w:rsidR="00335039" w:rsidRPr="00335039" w:rsidRDefault="002F17CE" w:rsidP="00771DC0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 w:rsidRPr="002F17CE">
              <w:rPr>
                <w:rFonts w:ascii="Tahoma" w:hAnsi="Tahoma" w:cs="Tahoma"/>
                <w:bCs/>
                <w:sz w:val="24"/>
                <w:szCs w:val="24"/>
              </w:rPr>
              <w:t>Město Hradec nad Moravicí</w:t>
            </w:r>
          </w:p>
        </w:tc>
        <w:tc>
          <w:tcPr>
            <w:tcW w:w="2236" w:type="dxa"/>
          </w:tcPr>
          <w:p w14:paraId="73C174D1" w14:textId="519842D2" w:rsidR="00335039" w:rsidRPr="00335039" w:rsidRDefault="002F17CE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F17CE">
              <w:rPr>
                <w:rFonts w:ascii="Tahoma" w:hAnsi="Tahoma" w:cs="Tahoma"/>
                <w:sz w:val="24"/>
                <w:szCs w:val="24"/>
              </w:rPr>
              <w:t>00300144</w:t>
            </w:r>
          </w:p>
        </w:tc>
        <w:tc>
          <w:tcPr>
            <w:tcW w:w="2220" w:type="dxa"/>
            <w:gridSpan w:val="2"/>
            <w:hideMark/>
          </w:tcPr>
          <w:p w14:paraId="5FAB7E98" w14:textId="77777777" w:rsidR="00335039" w:rsidRPr="00335039" w:rsidRDefault="00335039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335039" w:rsidRPr="00335039" w14:paraId="41209CD0" w14:textId="77777777" w:rsidTr="00095C89">
        <w:trPr>
          <w:gridAfter w:val="1"/>
          <w:wAfter w:w="12" w:type="dxa"/>
          <w:trHeight w:val="300"/>
        </w:trPr>
        <w:tc>
          <w:tcPr>
            <w:tcW w:w="874" w:type="dxa"/>
            <w:noWrap/>
            <w:hideMark/>
          </w:tcPr>
          <w:p w14:paraId="7E5E676D" w14:textId="77777777"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3617" w:type="dxa"/>
          </w:tcPr>
          <w:p w14:paraId="06B2B929" w14:textId="55462C02" w:rsidR="00335039" w:rsidRPr="00335039" w:rsidRDefault="002F17CE" w:rsidP="00771DC0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 w:rsidRPr="002F17CE">
              <w:rPr>
                <w:rFonts w:ascii="Tahoma" w:hAnsi="Tahoma" w:cs="Tahoma"/>
                <w:bCs/>
                <w:sz w:val="24"/>
                <w:szCs w:val="24"/>
              </w:rPr>
              <w:t>Obec Melč</w:t>
            </w:r>
          </w:p>
        </w:tc>
        <w:tc>
          <w:tcPr>
            <w:tcW w:w="2236" w:type="dxa"/>
          </w:tcPr>
          <w:p w14:paraId="1176176A" w14:textId="458468D3" w:rsidR="00335039" w:rsidRPr="00335039" w:rsidRDefault="002F17CE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F17CE">
              <w:rPr>
                <w:rFonts w:ascii="Tahoma" w:hAnsi="Tahoma" w:cs="Tahoma"/>
                <w:sz w:val="24"/>
                <w:szCs w:val="24"/>
              </w:rPr>
              <w:t>00300420</w:t>
            </w:r>
          </w:p>
        </w:tc>
        <w:tc>
          <w:tcPr>
            <w:tcW w:w="2220" w:type="dxa"/>
            <w:gridSpan w:val="2"/>
            <w:hideMark/>
          </w:tcPr>
          <w:p w14:paraId="7A6CF5DA" w14:textId="77777777" w:rsidR="00335039" w:rsidRPr="00335039" w:rsidRDefault="00335039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335039" w:rsidRPr="00335039" w14:paraId="6E14F243" w14:textId="77777777" w:rsidTr="00095C89">
        <w:trPr>
          <w:gridAfter w:val="1"/>
          <w:wAfter w:w="12" w:type="dxa"/>
          <w:trHeight w:val="300"/>
        </w:trPr>
        <w:tc>
          <w:tcPr>
            <w:tcW w:w="874" w:type="dxa"/>
            <w:noWrap/>
            <w:hideMark/>
          </w:tcPr>
          <w:p w14:paraId="1B2CB1B4" w14:textId="77777777"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3617" w:type="dxa"/>
          </w:tcPr>
          <w:p w14:paraId="1CAA0D93" w14:textId="61B38EF8" w:rsidR="00335039" w:rsidRPr="00335039" w:rsidRDefault="002F17CE" w:rsidP="00771DC0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 w:rsidRPr="002F17CE">
              <w:rPr>
                <w:rFonts w:ascii="Tahoma" w:hAnsi="Tahoma" w:cs="Tahoma"/>
                <w:bCs/>
                <w:sz w:val="24"/>
                <w:szCs w:val="24"/>
              </w:rPr>
              <w:t>Obec Milíkov</w:t>
            </w:r>
          </w:p>
        </w:tc>
        <w:tc>
          <w:tcPr>
            <w:tcW w:w="2236" w:type="dxa"/>
          </w:tcPr>
          <w:p w14:paraId="42D7894F" w14:textId="661CE07D" w:rsidR="00335039" w:rsidRPr="00335039" w:rsidRDefault="002F17CE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F17CE">
              <w:rPr>
                <w:rFonts w:ascii="Tahoma" w:hAnsi="Tahoma" w:cs="Tahoma"/>
                <w:sz w:val="24"/>
                <w:szCs w:val="24"/>
              </w:rPr>
              <w:t>00492621</w:t>
            </w:r>
          </w:p>
        </w:tc>
        <w:tc>
          <w:tcPr>
            <w:tcW w:w="2220" w:type="dxa"/>
            <w:gridSpan w:val="2"/>
            <w:hideMark/>
          </w:tcPr>
          <w:p w14:paraId="61BB6B6C" w14:textId="77777777" w:rsidR="00335039" w:rsidRPr="00335039" w:rsidRDefault="00335039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335039" w:rsidRPr="00335039" w14:paraId="2DFAEE47" w14:textId="77777777" w:rsidTr="00095C89">
        <w:trPr>
          <w:gridAfter w:val="1"/>
          <w:wAfter w:w="12" w:type="dxa"/>
          <w:trHeight w:val="300"/>
        </w:trPr>
        <w:tc>
          <w:tcPr>
            <w:tcW w:w="874" w:type="dxa"/>
            <w:noWrap/>
            <w:hideMark/>
          </w:tcPr>
          <w:p w14:paraId="349EE0FD" w14:textId="77777777"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3617" w:type="dxa"/>
          </w:tcPr>
          <w:p w14:paraId="4E2A0C12" w14:textId="79967CAB" w:rsidR="00335039" w:rsidRPr="00335039" w:rsidRDefault="002F17CE" w:rsidP="00771DC0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 w:rsidRPr="002F17CE">
              <w:rPr>
                <w:rFonts w:ascii="Tahoma" w:hAnsi="Tahoma" w:cs="Tahoma"/>
                <w:bCs/>
                <w:sz w:val="24"/>
                <w:szCs w:val="24"/>
              </w:rPr>
              <w:t>Obec Rohov</w:t>
            </w:r>
          </w:p>
        </w:tc>
        <w:tc>
          <w:tcPr>
            <w:tcW w:w="2236" w:type="dxa"/>
            <w:noWrap/>
          </w:tcPr>
          <w:p w14:paraId="3E1DF74A" w14:textId="7859F95C" w:rsidR="00335039" w:rsidRPr="00335039" w:rsidRDefault="002F17CE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F17CE">
              <w:rPr>
                <w:rFonts w:ascii="Tahoma" w:hAnsi="Tahoma" w:cs="Tahoma"/>
                <w:sz w:val="24"/>
                <w:szCs w:val="24"/>
              </w:rPr>
              <w:t>00635499</w:t>
            </w:r>
          </w:p>
        </w:tc>
        <w:tc>
          <w:tcPr>
            <w:tcW w:w="2220" w:type="dxa"/>
            <w:gridSpan w:val="2"/>
            <w:hideMark/>
          </w:tcPr>
          <w:p w14:paraId="1EA4A92D" w14:textId="77777777" w:rsidR="00335039" w:rsidRPr="00335039" w:rsidRDefault="00335039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335039" w:rsidRPr="00335039" w14:paraId="3FC99810" w14:textId="77777777" w:rsidTr="00095C89">
        <w:trPr>
          <w:gridAfter w:val="1"/>
          <w:wAfter w:w="12" w:type="dxa"/>
          <w:trHeight w:val="300"/>
        </w:trPr>
        <w:tc>
          <w:tcPr>
            <w:tcW w:w="874" w:type="dxa"/>
            <w:noWrap/>
            <w:hideMark/>
          </w:tcPr>
          <w:p w14:paraId="0E93E5D9" w14:textId="77777777"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3617" w:type="dxa"/>
          </w:tcPr>
          <w:p w14:paraId="5AE57751" w14:textId="00F3AB96" w:rsidR="00335039" w:rsidRPr="00335039" w:rsidRDefault="002F17CE" w:rsidP="00771DC0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 w:rsidRPr="002F17CE">
              <w:rPr>
                <w:rFonts w:ascii="Tahoma" w:hAnsi="Tahoma" w:cs="Tahoma"/>
                <w:bCs/>
                <w:sz w:val="24"/>
                <w:szCs w:val="24"/>
              </w:rPr>
              <w:t>Obec Ropice</w:t>
            </w:r>
          </w:p>
        </w:tc>
        <w:tc>
          <w:tcPr>
            <w:tcW w:w="2236" w:type="dxa"/>
          </w:tcPr>
          <w:p w14:paraId="301F5530" w14:textId="4B7FDD53" w:rsidR="00335039" w:rsidRPr="00335039" w:rsidRDefault="002F17CE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F17CE">
              <w:rPr>
                <w:rFonts w:ascii="Tahoma" w:hAnsi="Tahoma" w:cs="Tahoma"/>
                <w:sz w:val="24"/>
                <w:szCs w:val="24"/>
              </w:rPr>
              <w:t>70305587</w:t>
            </w:r>
          </w:p>
        </w:tc>
        <w:tc>
          <w:tcPr>
            <w:tcW w:w="2220" w:type="dxa"/>
            <w:gridSpan w:val="2"/>
            <w:hideMark/>
          </w:tcPr>
          <w:p w14:paraId="3D13E875" w14:textId="77777777" w:rsidR="00335039" w:rsidRPr="00335039" w:rsidRDefault="00335039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335039" w:rsidRPr="00335039" w14:paraId="227F9A4C" w14:textId="77777777" w:rsidTr="00095C89">
        <w:trPr>
          <w:gridAfter w:val="1"/>
          <w:wAfter w:w="12" w:type="dxa"/>
          <w:trHeight w:val="300"/>
        </w:trPr>
        <w:tc>
          <w:tcPr>
            <w:tcW w:w="874" w:type="dxa"/>
            <w:noWrap/>
            <w:hideMark/>
          </w:tcPr>
          <w:p w14:paraId="33DB6332" w14:textId="77777777"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3617" w:type="dxa"/>
          </w:tcPr>
          <w:p w14:paraId="027956A6" w14:textId="1761CBC3" w:rsidR="00335039" w:rsidRPr="00335039" w:rsidRDefault="00331D41" w:rsidP="00771DC0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 w:rsidRPr="00331D41">
              <w:rPr>
                <w:rFonts w:ascii="Tahoma" w:hAnsi="Tahoma" w:cs="Tahoma"/>
                <w:bCs/>
                <w:sz w:val="24"/>
                <w:szCs w:val="24"/>
              </w:rPr>
              <w:t>Obec Stará Ves</w:t>
            </w:r>
          </w:p>
        </w:tc>
        <w:tc>
          <w:tcPr>
            <w:tcW w:w="2236" w:type="dxa"/>
          </w:tcPr>
          <w:p w14:paraId="03FDDDD9" w14:textId="4EC8EBCF" w:rsidR="00335039" w:rsidRPr="00335039" w:rsidRDefault="00331D41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31D41">
              <w:rPr>
                <w:rFonts w:ascii="Tahoma" w:hAnsi="Tahoma" w:cs="Tahoma"/>
                <w:sz w:val="24"/>
                <w:szCs w:val="24"/>
              </w:rPr>
              <w:t>00575950</w:t>
            </w:r>
          </w:p>
        </w:tc>
        <w:tc>
          <w:tcPr>
            <w:tcW w:w="2220" w:type="dxa"/>
            <w:gridSpan w:val="2"/>
          </w:tcPr>
          <w:p w14:paraId="3D348282" w14:textId="77777777" w:rsidR="00335039" w:rsidRPr="00335039" w:rsidRDefault="00B77646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335039" w:rsidRPr="00335039" w14:paraId="2973FE96" w14:textId="77777777" w:rsidTr="00095C89">
        <w:trPr>
          <w:gridAfter w:val="1"/>
          <w:wAfter w:w="12" w:type="dxa"/>
          <w:trHeight w:val="300"/>
        </w:trPr>
        <w:tc>
          <w:tcPr>
            <w:tcW w:w="874" w:type="dxa"/>
            <w:noWrap/>
            <w:hideMark/>
          </w:tcPr>
          <w:p w14:paraId="144F2171" w14:textId="77777777"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3617" w:type="dxa"/>
          </w:tcPr>
          <w:p w14:paraId="3AC298A2" w14:textId="7DBC7588" w:rsidR="00335039" w:rsidRPr="00335039" w:rsidRDefault="00A72384" w:rsidP="00771DC0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 w:rsidRPr="00A72384">
              <w:rPr>
                <w:rFonts w:ascii="Tahoma" w:hAnsi="Tahoma" w:cs="Tahoma"/>
                <w:bCs/>
                <w:sz w:val="24"/>
                <w:szCs w:val="24"/>
              </w:rPr>
              <w:t>Obec Starý Jičín</w:t>
            </w:r>
          </w:p>
        </w:tc>
        <w:tc>
          <w:tcPr>
            <w:tcW w:w="2236" w:type="dxa"/>
            <w:noWrap/>
          </w:tcPr>
          <w:p w14:paraId="56665B9D" w14:textId="7BBA69A8" w:rsidR="00335039" w:rsidRPr="00335039" w:rsidRDefault="00A72384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72384">
              <w:rPr>
                <w:rFonts w:ascii="Tahoma" w:hAnsi="Tahoma" w:cs="Tahoma"/>
                <w:sz w:val="24"/>
                <w:szCs w:val="24"/>
              </w:rPr>
              <w:t>00298425</w:t>
            </w:r>
          </w:p>
        </w:tc>
        <w:tc>
          <w:tcPr>
            <w:tcW w:w="2220" w:type="dxa"/>
            <w:gridSpan w:val="2"/>
          </w:tcPr>
          <w:p w14:paraId="2FD56AEE" w14:textId="77777777" w:rsidR="00335039" w:rsidRPr="00335039" w:rsidRDefault="00B77646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771DC0" w:rsidRPr="00335039" w14:paraId="26976AEE" w14:textId="77777777" w:rsidTr="00095C89">
        <w:trPr>
          <w:gridAfter w:val="1"/>
          <w:wAfter w:w="12" w:type="dxa"/>
          <w:trHeight w:val="300"/>
        </w:trPr>
        <w:tc>
          <w:tcPr>
            <w:tcW w:w="874" w:type="dxa"/>
            <w:noWrap/>
          </w:tcPr>
          <w:p w14:paraId="61FA76F7" w14:textId="77777777" w:rsidR="00771DC0" w:rsidRPr="00335039" w:rsidRDefault="00771DC0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3617" w:type="dxa"/>
          </w:tcPr>
          <w:p w14:paraId="60B2BD97" w14:textId="276A4EE6" w:rsidR="00771DC0" w:rsidRPr="00771DC0" w:rsidRDefault="004B5A4B" w:rsidP="00771DC0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 w:rsidRPr="004B5A4B">
              <w:rPr>
                <w:rFonts w:ascii="Tahoma" w:hAnsi="Tahoma" w:cs="Tahoma"/>
                <w:bCs/>
                <w:sz w:val="24"/>
                <w:szCs w:val="24"/>
              </w:rPr>
              <w:t>Obec Libhošť</w:t>
            </w:r>
          </w:p>
        </w:tc>
        <w:tc>
          <w:tcPr>
            <w:tcW w:w="2236" w:type="dxa"/>
            <w:noWrap/>
          </w:tcPr>
          <w:p w14:paraId="44203E38" w14:textId="49873998" w:rsidR="00771DC0" w:rsidRPr="00771DC0" w:rsidRDefault="004B5A4B" w:rsidP="00335039">
            <w:pPr>
              <w:spacing w:before="120" w:after="120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4B5A4B">
              <w:rPr>
                <w:rFonts w:ascii="Tahoma" w:hAnsi="Tahoma" w:cs="Tahoma"/>
                <w:bCs/>
                <w:sz w:val="24"/>
                <w:szCs w:val="24"/>
              </w:rPr>
              <w:t>72086718</w:t>
            </w:r>
          </w:p>
        </w:tc>
        <w:tc>
          <w:tcPr>
            <w:tcW w:w="2220" w:type="dxa"/>
            <w:gridSpan w:val="2"/>
          </w:tcPr>
          <w:p w14:paraId="23FFC78E" w14:textId="77777777" w:rsidR="00771DC0" w:rsidRPr="00335039" w:rsidRDefault="00B77646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771DC0" w:rsidRPr="00335039" w14:paraId="024427CA" w14:textId="77777777" w:rsidTr="00095C89">
        <w:trPr>
          <w:gridAfter w:val="1"/>
          <w:wAfter w:w="12" w:type="dxa"/>
          <w:trHeight w:val="300"/>
        </w:trPr>
        <w:tc>
          <w:tcPr>
            <w:tcW w:w="874" w:type="dxa"/>
            <w:noWrap/>
          </w:tcPr>
          <w:p w14:paraId="19EDE5DC" w14:textId="77777777" w:rsidR="00771DC0" w:rsidRPr="00335039" w:rsidRDefault="00771DC0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</w:t>
            </w:r>
          </w:p>
        </w:tc>
        <w:tc>
          <w:tcPr>
            <w:tcW w:w="3617" w:type="dxa"/>
          </w:tcPr>
          <w:p w14:paraId="5697E1A4" w14:textId="7FAE18C7" w:rsidR="00771DC0" w:rsidRPr="00771DC0" w:rsidRDefault="004B5A4B" w:rsidP="00771DC0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 w:rsidRPr="004B5A4B">
              <w:rPr>
                <w:rFonts w:ascii="Tahoma" w:hAnsi="Tahoma" w:cs="Tahoma"/>
                <w:bCs/>
                <w:sz w:val="24"/>
                <w:szCs w:val="24"/>
              </w:rPr>
              <w:t>Obec Velké Albrechtice</w:t>
            </w:r>
          </w:p>
        </w:tc>
        <w:tc>
          <w:tcPr>
            <w:tcW w:w="2236" w:type="dxa"/>
            <w:noWrap/>
          </w:tcPr>
          <w:p w14:paraId="1BB83DAD" w14:textId="705E5492" w:rsidR="00771DC0" w:rsidRPr="00771DC0" w:rsidRDefault="004B5A4B" w:rsidP="00335039">
            <w:pPr>
              <w:spacing w:before="120" w:after="120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4B5A4B">
              <w:rPr>
                <w:rFonts w:ascii="Tahoma" w:hAnsi="Tahoma" w:cs="Tahoma"/>
                <w:bCs/>
                <w:sz w:val="24"/>
                <w:szCs w:val="24"/>
              </w:rPr>
              <w:t>00600679</w:t>
            </w:r>
          </w:p>
        </w:tc>
        <w:tc>
          <w:tcPr>
            <w:tcW w:w="2220" w:type="dxa"/>
            <w:gridSpan w:val="2"/>
          </w:tcPr>
          <w:p w14:paraId="0622DB4F" w14:textId="77777777" w:rsidR="00771DC0" w:rsidRPr="00335039" w:rsidRDefault="00B77646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095C89" w:rsidRPr="00335039" w14:paraId="57276CC2" w14:textId="77777777" w:rsidTr="00095C89">
        <w:trPr>
          <w:trHeight w:val="300"/>
        </w:trPr>
        <w:tc>
          <w:tcPr>
            <w:tcW w:w="6739" w:type="dxa"/>
            <w:gridSpan w:val="4"/>
            <w:noWrap/>
          </w:tcPr>
          <w:p w14:paraId="25F49020" w14:textId="7A87D782" w:rsidR="00095C89" w:rsidRDefault="00095C89" w:rsidP="00095C89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Celkem</w:t>
            </w:r>
          </w:p>
        </w:tc>
        <w:tc>
          <w:tcPr>
            <w:tcW w:w="2220" w:type="dxa"/>
            <w:gridSpan w:val="2"/>
          </w:tcPr>
          <w:p w14:paraId="3249E01C" w14:textId="4EEE7379" w:rsidR="00095C89" w:rsidRPr="00335039" w:rsidRDefault="001F3C2A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2 475 000,00</w:t>
            </w:r>
          </w:p>
        </w:tc>
      </w:tr>
    </w:tbl>
    <w:p w14:paraId="0E386BF8" w14:textId="77777777" w:rsidR="00771DC0" w:rsidRDefault="00771DC0" w:rsidP="00771DC0">
      <w:pPr>
        <w:rPr>
          <w:rFonts w:ascii="Tahoma" w:hAnsi="Tahoma" w:cs="Tahoma"/>
          <w:sz w:val="20"/>
          <w:szCs w:val="20"/>
        </w:rPr>
      </w:pPr>
      <w:r>
        <w:rPr>
          <w:rFonts w:ascii="ArialMT" w:hAnsi="ArialMT" w:cs="ArialMT"/>
          <w:sz w:val="16"/>
          <w:szCs w:val="16"/>
        </w:rPr>
        <w:t xml:space="preserve"> </w:t>
      </w:r>
    </w:p>
    <w:sectPr w:rsidR="00771D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C2C1E" w14:textId="77777777" w:rsidR="00255DD2" w:rsidRDefault="00255DD2" w:rsidP="00255DD2">
      <w:pPr>
        <w:spacing w:after="0" w:line="240" w:lineRule="auto"/>
      </w:pPr>
      <w:r>
        <w:separator/>
      </w:r>
    </w:p>
  </w:endnote>
  <w:endnote w:type="continuationSeparator" w:id="0">
    <w:p w14:paraId="231DAF75" w14:textId="77777777" w:rsidR="00255DD2" w:rsidRDefault="00255DD2" w:rsidP="00255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2A627" w14:textId="77777777" w:rsidR="00255DD2" w:rsidRDefault="00255D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AAF79" w14:textId="79ACA1B8" w:rsidR="00255DD2" w:rsidRDefault="00255DD2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C4F85E" wp14:editId="2F58034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6fc4533b21f8f1aec8d391b" descr="{&quot;HashCode&quot;:-16850279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6BFC08" w14:textId="34B4DC15" w:rsidR="00255DD2" w:rsidRPr="00255DD2" w:rsidRDefault="00255DD2" w:rsidP="00255DD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255DD2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Klasifikace informací: Neveřejné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C4F85E" id="_x0000_t202" coordsize="21600,21600" o:spt="202" path="m,l,21600r21600,l21600,xe">
              <v:stroke joinstyle="miter"/>
              <v:path gradientshapeok="t" o:connecttype="rect"/>
            </v:shapetype>
            <v:shape id="MSIPCM36fc4533b21f8f1aec8d391b" o:spid="_x0000_s1026" type="#_x0000_t202" alt="{&quot;HashCode&quot;:-168502798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" o:allowincell="f" filled="f" stroked="f" strokeweight=".5pt">
              <v:textbox inset="20pt,0,,0">
                <w:txbxContent>
                  <w:p w14:paraId="346BFC08" w14:textId="34B4DC15" w:rsidR="00255DD2" w:rsidRPr="00255DD2" w:rsidRDefault="00255DD2" w:rsidP="00255DD2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255DD2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Klasifikace informací: Neveřejné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7EF35" w14:textId="77777777" w:rsidR="00255DD2" w:rsidRDefault="00255D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9DA66" w14:textId="77777777" w:rsidR="00255DD2" w:rsidRDefault="00255DD2" w:rsidP="00255DD2">
      <w:pPr>
        <w:spacing w:after="0" w:line="240" w:lineRule="auto"/>
      </w:pPr>
      <w:r>
        <w:separator/>
      </w:r>
    </w:p>
  </w:footnote>
  <w:footnote w:type="continuationSeparator" w:id="0">
    <w:p w14:paraId="07F98C18" w14:textId="77777777" w:rsidR="00255DD2" w:rsidRDefault="00255DD2" w:rsidP="00255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1491C" w14:textId="77777777" w:rsidR="00255DD2" w:rsidRDefault="00255DD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F1C2F" w14:textId="77777777" w:rsidR="00255DD2" w:rsidRDefault="00255DD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C70E1" w14:textId="77777777" w:rsidR="00255DD2" w:rsidRDefault="00255D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746"/>
    <w:rsid w:val="00095C89"/>
    <w:rsid w:val="001F3C2A"/>
    <w:rsid w:val="001F6623"/>
    <w:rsid w:val="00203F3E"/>
    <w:rsid w:val="00223B9F"/>
    <w:rsid w:val="00255DD2"/>
    <w:rsid w:val="00256463"/>
    <w:rsid w:val="002A7AC1"/>
    <w:rsid w:val="002C6538"/>
    <w:rsid w:val="002F17CE"/>
    <w:rsid w:val="00331D41"/>
    <w:rsid w:val="00335039"/>
    <w:rsid w:val="00497D44"/>
    <w:rsid w:val="004B5A4B"/>
    <w:rsid w:val="005A1FBF"/>
    <w:rsid w:val="00771DC0"/>
    <w:rsid w:val="00776746"/>
    <w:rsid w:val="0079504B"/>
    <w:rsid w:val="00856C92"/>
    <w:rsid w:val="008D1784"/>
    <w:rsid w:val="008D79FC"/>
    <w:rsid w:val="00920C83"/>
    <w:rsid w:val="00932088"/>
    <w:rsid w:val="00950C86"/>
    <w:rsid w:val="009D4219"/>
    <w:rsid w:val="009E7E6B"/>
    <w:rsid w:val="00A72384"/>
    <w:rsid w:val="00B77646"/>
    <w:rsid w:val="00B857FA"/>
    <w:rsid w:val="00C3261C"/>
    <w:rsid w:val="00CA1E16"/>
    <w:rsid w:val="00D038C7"/>
    <w:rsid w:val="00DA6357"/>
    <w:rsid w:val="00E640BD"/>
    <w:rsid w:val="00F6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77CD9A"/>
  <w15:chartTrackingRefBased/>
  <w15:docId w15:val="{6F59490B-CBEE-408D-99D4-196F4D36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76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62D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2D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2D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2D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2DF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2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DF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55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5DD2"/>
  </w:style>
  <w:style w:type="paragraph" w:styleId="Zpat">
    <w:name w:val="footer"/>
    <w:basedOn w:val="Normln"/>
    <w:link w:val="ZpatChar"/>
    <w:uiPriority w:val="99"/>
    <w:unhideWhenUsed/>
    <w:rsid w:val="00255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5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8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F972F0AC7B0458AB9639462FF1CA0" ma:contentTypeVersion="11" ma:contentTypeDescription="Create a new document." ma:contentTypeScope="" ma:versionID="fbf75213a9da1f8e0d5cb96570aab652">
  <xsd:schema xmlns:xsd="http://www.w3.org/2001/XMLSchema" xmlns:xs="http://www.w3.org/2001/XMLSchema" xmlns:p="http://schemas.microsoft.com/office/2006/metadata/properties" xmlns:ns2="1c884cfb-4f2a-45da-9f70-0953090e4289" targetNamespace="http://schemas.microsoft.com/office/2006/metadata/properties" ma:root="true" ma:fieldsID="c62d5deb7a6c1f3b14926f4c6b04bcde" ns2:_="">
    <xsd:import namespace="1c884cfb-4f2a-45da-9f70-0953090e4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0D6E45-8565-4E67-AC71-CBF93E9302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94AD2D-7BF5-44B9-AC21-FBD64ADBA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84cfb-4f2a-45da-9f70-0953090e4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295BB9-4076-43F4-81E8-0E0224287E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72DFEE-D058-4120-9F72-A839051C5D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Zuber Tomáš</dc:creator>
  <cp:keywords/>
  <dc:description/>
  <cp:lastModifiedBy>Zuber Tomáš</cp:lastModifiedBy>
  <cp:revision>10</cp:revision>
  <dcterms:created xsi:type="dcterms:W3CDTF">2021-05-10T06:34:00Z</dcterms:created>
  <dcterms:modified xsi:type="dcterms:W3CDTF">2022-05-09T08:14:00Z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0x010100D6DF972F0AC7B0458AB9639462FF1CA0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2022-04-06T06:51:31Z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0890b94f-20a1-4389-ab39-de7e8c85af04</vt:lpwstr>
  </property>
  <property fmtid="{D5CDD505-2E9C-101B-9397-08002B2CF9AE}" pid="9" name="MSIP_Label_63ff9749-f68b-40ec-aa05-229831920469_ContentBits">
    <vt:lpwstr>2</vt:lpwstr>
  </property>
</Properties>
</file>