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1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133B730E" w:rsidR="00422F22" w:rsidRPr="00E05403" w:rsidRDefault="00214052" w:rsidP="00E0540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5127A8" w:rsidRPr="00E05403">
        <w:rPr>
          <w:rFonts w:ascii="Tahoma" w:hAnsi="Tahoma" w:cs="Tahoma"/>
          <w:b/>
          <w:color w:val="C00000"/>
        </w:rPr>
        <w:t xml:space="preserve">Komise </w:t>
      </w:r>
      <w:r w:rsidR="00CA2A11">
        <w:rPr>
          <w:rFonts w:ascii="Tahoma" w:hAnsi="Tahoma" w:cs="Tahoma"/>
          <w:b/>
          <w:color w:val="C00000"/>
        </w:rPr>
        <w:t xml:space="preserve">pro občany se zdravotním postižením </w:t>
      </w:r>
      <w:r w:rsidR="005127A8" w:rsidRPr="00E05403">
        <w:rPr>
          <w:rFonts w:ascii="Tahoma" w:hAnsi="Tahoma" w:cs="Tahoma"/>
          <w:b/>
          <w:color w:val="C00000"/>
        </w:rPr>
        <w:t>rady</w:t>
      </w:r>
      <w:r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158E3408" w:rsidR="00214052" w:rsidRPr="00E0540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FD451E">
        <w:rPr>
          <w:rFonts w:ascii="Tahoma" w:hAnsi="Tahoma" w:cs="Tahoma"/>
          <w:b/>
        </w:rPr>
        <w:t>9.</w:t>
      </w:r>
    </w:p>
    <w:p w14:paraId="61F0B2D5" w14:textId="333A5014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CA2A11">
        <w:rPr>
          <w:rFonts w:ascii="Tahoma" w:hAnsi="Tahoma" w:cs="Tahoma"/>
        </w:rPr>
        <w:t>1</w:t>
      </w:r>
      <w:r w:rsidR="00FD451E">
        <w:rPr>
          <w:rFonts w:ascii="Tahoma" w:hAnsi="Tahoma" w:cs="Tahoma"/>
        </w:rPr>
        <w:t>7</w:t>
      </w:r>
      <w:r w:rsidR="00CA2A11">
        <w:rPr>
          <w:rFonts w:ascii="Tahoma" w:hAnsi="Tahoma" w:cs="Tahoma"/>
        </w:rPr>
        <w:t>. 2. 202</w:t>
      </w:r>
      <w:r w:rsidR="00571DB0">
        <w:rPr>
          <w:rFonts w:ascii="Tahoma" w:hAnsi="Tahoma" w:cs="Tahoma"/>
        </w:rPr>
        <w:t>2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5A95CDBA" w14:textId="6C2230BB" w:rsidR="00214052" w:rsidRDefault="00214052" w:rsidP="00214052">
      <w:pPr>
        <w:jc w:val="both"/>
        <w:rPr>
          <w:rFonts w:ascii="Tahoma" w:hAnsi="Tahoma" w:cs="Tahoma"/>
        </w:rPr>
      </w:pP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3B8F54FD" w14:textId="566B260E" w:rsidR="00422F22" w:rsidRPr="00E05403" w:rsidRDefault="00422F22" w:rsidP="00422F2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usnesení:</w:t>
      </w:r>
      <w:r w:rsidRPr="00E05403">
        <w:rPr>
          <w:rFonts w:ascii="Tahoma" w:hAnsi="Tahoma" w:cs="Tahoma"/>
        </w:rPr>
        <w:t xml:space="preserve"> </w:t>
      </w:r>
      <w:r w:rsidR="00FD451E" w:rsidRPr="00FD451E">
        <w:rPr>
          <w:rFonts w:ascii="Tahoma" w:hAnsi="Tahoma" w:cs="Tahoma"/>
          <w:b/>
          <w:bCs/>
        </w:rPr>
        <w:t>9/29</w:t>
      </w:r>
    </w:p>
    <w:p w14:paraId="04BC4E32" w14:textId="77777777" w:rsidR="00422F22" w:rsidRPr="00E05403" w:rsidRDefault="00422F22" w:rsidP="00422F22">
      <w:pPr>
        <w:jc w:val="both"/>
        <w:rPr>
          <w:rFonts w:ascii="Tahoma" w:hAnsi="Tahoma" w:cs="Tahoma"/>
        </w:rPr>
      </w:pPr>
    </w:p>
    <w:p w14:paraId="10F5638F" w14:textId="77777777" w:rsidR="00D15902" w:rsidRPr="00DD753C" w:rsidRDefault="00D15902" w:rsidP="00D15902">
      <w:pPr>
        <w:spacing w:line="280" w:lineRule="exact"/>
        <w:rPr>
          <w:rFonts w:ascii="Tahoma" w:hAnsi="Tahoma" w:cs="Tahoma"/>
          <w:b/>
        </w:rPr>
      </w:pPr>
      <w:r w:rsidRPr="00DD753C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pro občany se zdravotním postižením</w:t>
      </w:r>
      <w:r w:rsidRPr="00DD753C">
        <w:rPr>
          <w:rFonts w:ascii="Tahoma" w:hAnsi="Tahoma" w:cs="Tahoma"/>
        </w:rPr>
        <w:t xml:space="preserve"> rady kraje</w:t>
      </w:r>
    </w:p>
    <w:p w14:paraId="30F929CF" w14:textId="77777777" w:rsidR="00D15902" w:rsidRPr="00DD753C" w:rsidRDefault="00D15902" w:rsidP="00D15902">
      <w:pPr>
        <w:jc w:val="both"/>
        <w:rPr>
          <w:rFonts w:ascii="Tahoma" w:hAnsi="Tahoma" w:cs="Tahoma"/>
        </w:rPr>
      </w:pPr>
    </w:p>
    <w:p w14:paraId="61C5C144" w14:textId="77777777" w:rsidR="00D15902" w:rsidRPr="00DD753C" w:rsidRDefault="00D15902" w:rsidP="00D1590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d o p o r u č u j e</w:t>
      </w:r>
      <w:r>
        <w:rPr>
          <w:rFonts w:ascii="Tahoma" w:hAnsi="Tahoma" w:cs="Tahoma"/>
          <w:b/>
        </w:rPr>
        <w:fldChar w:fldCharType="end"/>
      </w:r>
    </w:p>
    <w:p w14:paraId="7A942A16" w14:textId="758331FF" w:rsidR="00D15902" w:rsidRDefault="00D15902" w:rsidP="00D15902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14:paraId="4521F3E1" w14:textId="6B6F0DB7" w:rsidR="00773B5C" w:rsidRPr="00F13C4A" w:rsidRDefault="00773B5C" w:rsidP="00D15902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doporučit zastupite</w:t>
      </w:r>
      <w:r w:rsidR="00EC1039">
        <w:rPr>
          <w:rFonts w:ascii="Tahoma" w:hAnsi="Tahoma" w:cs="Tahoma"/>
        </w:rPr>
        <w:t>lstvu kraje rozhodnout</w:t>
      </w:r>
    </w:p>
    <w:p w14:paraId="211F8CC6" w14:textId="77777777" w:rsidR="00D15902" w:rsidRDefault="00D15902" w:rsidP="00D15902">
      <w:pPr>
        <w:spacing w:line="280" w:lineRule="exact"/>
        <w:jc w:val="both"/>
        <w:rPr>
          <w:rFonts w:ascii="Tahoma" w:hAnsi="Tahoma" w:cs="Tahoma"/>
        </w:rPr>
      </w:pPr>
    </w:p>
    <w:p w14:paraId="2A08DE0B" w14:textId="3DAF7D87" w:rsidR="000A08DC" w:rsidRDefault="000A08DC" w:rsidP="000A08DC">
      <w:pPr>
        <w:pStyle w:val="Normal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a)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>poskytnout účelové dotace z rozpočtu Moravskoslezského kraje na rok 202</w:t>
      </w:r>
      <w:r w:rsidR="00D17710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v rámci dotačního programu „Program realizace specifických aktivit Moravskoslezského krajského plánu vyrovnávání příležitostí pro občany se zdravotním postižením na rok 202</w:t>
      </w:r>
      <w:r w:rsidR="00D17710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“ žadatelům uvedeným v příloze č. 1 </w:t>
      </w:r>
      <w:r w:rsidR="00524A80">
        <w:rPr>
          <w:rFonts w:ascii="Tahoma" w:hAnsi="Tahoma" w:cs="Tahoma"/>
        </w:rPr>
        <w:t>tohoto usnesení</w:t>
      </w:r>
      <w:r>
        <w:rPr>
          <w:rFonts w:ascii="Tahoma" w:hAnsi="Tahoma" w:cs="Tahoma"/>
        </w:rPr>
        <w:t xml:space="preserve"> a uzavřít s těmito žadateli smlouvu o poskytnutí dotace </w:t>
      </w:r>
    </w:p>
    <w:p w14:paraId="313B2802" w14:textId="77777777" w:rsidR="000A08DC" w:rsidRDefault="000A08DC" w:rsidP="000A08DC">
      <w:pPr>
        <w:pStyle w:val="NormalWeb"/>
        <w:spacing w:before="0" w:beforeAutospacing="0" w:after="0" w:afterAutospacing="0"/>
        <w:ind w:left="709" w:hanging="709"/>
        <w:jc w:val="both"/>
      </w:pPr>
      <w:r>
        <w:rPr>
          <w:rFonts w:ascii="Tahoma" w:hAnsi="Tahoma" w:cs="Tahoma"/>
        </w:rPr>
        <w:t> </w:t>
      </w:r>
    </w:p>
    <w:p w14:paraId="457AB0AA" w14:textId="5945A01C" w:rsidR="000A08DC" w:rsidRDefault="000A08DC" w:rsidP="000A08DC">
      <w:pPr>
        <w:pStyle w:val="Normal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b)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>poskytnout účelové dotace z rozpočtu Moravskoslezského kraje na rok 202</w:t>
      </w:r>
      <w:r w:rsidR="00D17710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v rámci dotačního programu „Program realizace specifických aktivit Moravskoslezského krajského plánu vyrovnávání příležitostí pro občany se zdravotním postižením na rok 202</w:t>
      </w:r>
      <w:r w:rsidR="00D17710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“ náhradním žadatelům uvedeným v příloze č. 2 </w:t>
      </w:r>
      <w:r w:rsidR="00524A80">
        <w:rPr>
          <w:rFonts w:ascii="Tahoma" w:hAnsi="Tahoma" w:cs="Tahoma"/>
        </w:rPr>
        <w:t>tohoto usnesení</w:t>
      </w:r>
      <w:r>
        <w:rPr>
          <w:rFonts w:ascii="Tahoma" w:hAnsi="Tahoma" w:cs="Tahoma"/>
        </w:rPr>
        <w:t xml:space="preserve"> postupem podle čl. VII. dotačního programu a uzavřít s těmito náhradními žadateli smlouvu o poskytnutí dotace </w:t>
      </w:r>
    </w:p>
    <w:p w14:paraId="0ED83EBB" w14:textId="77777777" w:rsidR="000A08DC" w:rsidRDefault="000A08DC" w:rsidP="000A08DC">
      <w:pPr>
        <w:pStyle w:val="NormalWeb"/>
        <w:spacing w:before="0" w:beforeAutospacing="0" w:after="0" w:afterAutospacing="0"/>
        <w:ind w:left="709" w:hanging="709"/>
        <w:jc w:val="both"/>
      </w:pPr>
      <w:r>
        <w:rPr>
          <w:rFonts w:ascii="Tahoma" w:hAnsi="Tahoma" w:cs="Tahoma"/>
        </w:rPr>
        <w:t> </w:t>
      </w:r>
    </w:p>
    <w:p w14:paraId="18EB3EAA" w14:textId="7612D816" w:rsidR="000A08DC" w:rsidRDefault="000A08DC" w:rsidP="000A08DC">
      <w:pPr>
        <w:pStyle w:val="Normal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c)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>neposkytnout účelové dotace z rozpočtu Moravskoslezského kraje na rok 202</w:t>
      </w:r>
      <w:r w:rsidR="00D17710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v rámci dotačního programu „Program realizace specifických aktivit Moravskoslezského krajského plánu vyrovnávání příležitostí pro občany se zdravotním postižením na rok 202</w:t>
      </w:r>
      <w:r w:rsidR="00D17710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“ žadatelům uvedeným v příloze č. 3 </w:t>
      </w:r>
      <w:r w:rsidR="00524A80">
        <w:rPr>
          <w:rFonts w:ascii="Tahoma" w:hAnsi="Tahoma" w:cs="Tahoma"/>
        </w:rPr>
        <w:t>tohoto usnesení</w:t>
      </w:r>
      <w:r>
        <w:rPr>
          <w:rFonts w:ascii="Tahoma" w:hAnsi="Tahoma" w:cs="Tahoma"/>
        </w:rPr>
        <w:t xml:space="preserve"> s odůvodněním dle předloženého materiálu</w:t>
      </w:r>
    </w:p>
    <w:p w14:paraId="5A9A92C1" w14:textId="61F48E23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FDC148" w14:textId="0AECEEEE" w:rsidR="00EC1039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3E96D908" w14:textId="3C10E711" w:rsidR="00EC1039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6F7D44E0" w14:textId="33C82D14" w:rsidR="00EC1039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21761ABB" w14:textId="4AEC2FD4" w:rsidR="00EC1039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61F3C52F" w14:textId="5FE08EDD" w:rsidR="00EC1039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44D5989D" w14:textId="77777777" w:rsidR="00EC1039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079728B9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Za správnost </w:t>
      </w:r>
      <w:r w:rsidR="00537115" w:rsidRPr="00E05403">
        <w:rPr>
          <w:rFonts w:ascii="Tahoma" w:hAnsi="Tahoma" w:cs="Tahoma"/>
        </w:rPr>
        <w:t>vyhotovení</w:t>
      </w:r>
      <w:r w:rsidRPr="00E05403">
        <w:rPr>
          <w:rFonts w:ascii="Tahoma" w:hAnsi="Tahoma" w:cs="Tahoma"/>
        </w:rPr>
        <w:t>:</w:t>
      </w:r>
    </w:p>
    <w:p w14:paraId="4D0207DD" w14:textId="77777777" w:rsidR="00EC1039" w:rsidRPr="00E05403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75A2D652" w14:textId="506AE5EB" w:rsidR="0099089D" w:rsidRDefault="0099089D" w:rsidP="0099089D">
      <w:pPr>
        <w:spacing w:after="300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M</w:t>
      </w:r>
      <w:r w:rsidR="00EC1039">
        <w:rPr>
          <w:rFonts w:ascii="Tahoma" w:eastAsiaTheme="minorHAnsi" w:hAnsi="Tahoma" w:cs="Tahoma"/>
        </w:rPr>
        <w:t>g</w:t>
      </w:r>
      <w:r>
        <w:rPr>
          <w:rFonts w:ascii="Tahoma" w:eastAsiaTheme="minorHAnsi" w:hAnsi="Tahoma" w:cs="Tahoma"/>
        </w:rPr>
        <w:t xml:space="preserve">r. </w:t>
      </w:r>
      <w:r w:rsidR="00D17710">
        <w:rPr>
          <w:rFonts w:ascii="Tahoma" w:eastAsiaTheme="minorHAnsi" w:hAnsi="Tahoma" w:cs="Tahoma"/>
        </w:rPr>
        <w:t xml:space="preserve">Denisa </w:t>
      </w:r>
      <w:r w:rsidRPr="0099089D">
        <w:rPr>
          <w:rFonts w:ascii="Tahoma" w:eastAsiaTheme="minorHAnsi" w:hAnsi="Tahoma" w:cs="Tahoma"/>
        </w:rPr>
        <w:t>Labounková, DiS.</w:t>
      </w:r>
    </w:p>
    <w:p w14:paraId="74ACCC8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3DB6BB71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V Ostravě dne </w:t>
      </w:r>
      <w:r w:rsidR="006A17F7">
        <w:rPr>
          <w:rFonts w:ascii="Tahoma" w:hAnsi="Tahoma" w:cs="Tahoma"/>
        </w:rPr>
        <w:t>1</w:t>
      </w:r>
      <w:r w:rsidR="00FD451E">
        <w:rPr>
          <w:rFonts w:ascii="Tahoma" w:hAnsi="Tahoma" w:cs="Tahoma"/>
        </w:rPr>
        <w:t>7</w:t>
      </w:r>
      <w:r w:rsidR="006A17F7">
        <w:rPr>
          <w:rFonts w:ascii="Tahoma" w:hAnsi="Tahoma" w:cs="Tahoma"/>
        </w:rPr>
        <w:t>.</w:t>
      </w:r>
      <w:r w:rsidR="005C4A72">
        <w:rPr>
          <w:rFonts w:ascii="Tahoma" w:hAnsi="Tahoma" w:cs="Tahoma"/>
        </w:rPr>
        <w:t xml:space="preserve"> </w:t>
      </w:r>
      <w:r w:rsidR="006A17F7">
        <w:rPr>
          <w:rFonts w:ascii="Tahoma" w:hAnsi="Tahoma" w:cs="Tahoma"/>
        </w:rPr>
        <w:t>2.</w:t>
      </w:r>
      <w:r w:rsidR="005C4A72">
        <w:rPr>
          <w:rFonts w:ascii="Tahoma" w:hAnsi="Tahoma" w:cs="Tahoma"/>
        </w:rPr>
        <w:t xml:space="preserve"> </w:t>
      </w:r>
      <w:r w:rsidR="006A17F7">
        <w:rPr>
          <w:rFonts w:ascii="Tahoma" w:hAnsi="Tahoma" w:cs="Tahoma"/>
        </w:rPr>
        <w:t>202</w:t>
      </w:r>
      <w:r w:rsidR="00D17710">
        <w:rPr>
          <w:rFonts w:ascii="Tahoma" w:hAnsi="Tahoma" w:cs="Tahoma"/>
        </w:rPr>
        <w:t>2</w:t>
      </w:r>
    </w:p>
    <w:p w14:paraId="742B379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7E185AF0" w:rsidR="00F63149" w:rsidRPr="00E81137" w:rsidRDefault="00D15902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Ing. Lenka </w:t>
      </w:r>
      <w:r w:rsidRPr="00E81137">
        <w:rPr>
          <w:rFonts w:ascii="Tahoma" w:hAnsi="Tahoma" w:cs="Tahoma"/>
        </w:rPr>
        <w:t>Holková</w:t>
      </w:r>
    </w:p>
    <w:p w14:paraId="09D7A5DF" w14:textId="77777777" w:rsidR="00E81137" w:rsidRDefault="00E81137" w:rsidP="00E81137">
      <w:pPr>
        <w:spacing w:line="280" w:lineRule="exact"/>
        <w:jc w:val="both"/>
        <w:rPr>
          <w:rFonts w:ascii="Tahoma" w:hAnsi="Tahoma" w:cs="Tahoma"/>
        </w:rPr>
      </w:pPr>
      <w:r w:rsidRPr="00E81137">
        <w:rPr>
          <w:rFonts w:ascii="Tahoma" w:hAnsi="Tahoma" w:cs="Tahoma"/>
        </w:rPr>
        <w:t xml:space="preserve">předsedkyně komise pro občany </w:t>
      </w:r>
    </w:p>
    <w:p w14:paraId="5A499645" w14:textId="72001FFA" w:rsidR="00F63149" w:rsidRPr="00E81137" w:rsidRDefault="00E81137" w:rsidP="00E81137">
      <w:pPr>
        <w:spacing w:line="280" w:lineRule="exact"/>
        <w:jc w:val="both"/>
        <w:rPr>
          <w:rFonts w:ascii="Tahoma" w:hAnsi="Tahoma" w:cs="Tahoma"/>
        </w:rPr>
      </w:pPr>
      <w:r w:rsidRPr="00E81137">
        <w:rPr>
          <w:rFonts w:ascii="Tahoma" w:hAnsi="Tahoma" w:cs="Tahoma"/>
        </w:rPr>
        <w:t>se zdravotním postižením rady kraje</w:t>
      </w:r>
    </w:p>
    <w:sectPr w:rsidR="00F63149" w:rsidRPr="00E81137" w:rsidSect="002140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4EBB" w14:textId="77777777" w:rsidR="005D494F" w:rsidRDefault="005D494F" w:rsidP="00214052">
      <w:r>
        <w:separator/>
      </w:r>
    </w:p>
  </w:endnote>
  <w:endnote w:type="continuationSeparator" w:id="0">
    <w:p w14:paraId="4125BB8E" w14:textId="77777777" w:rsidR="005D494F" w:rsidRDefault="005D494F" w:rsidP="00214052">
      <w:r>
        <w:continuationSeparator/>
      </w:r>
    </w:p>
  </w:endnote>
  <w:endnote w:type="continuationNotice" w:id="1">
    <w:p w14:paraId="799B7E0F" w14:textId="77777777" w:rsidR="004F6D13" w:rsidRDefault="004F6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6482" w14:textId="77777777" w:rsidR="00E53423" w:rsidRDefault="00E53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A8DA" w14:textId="06946B2C" w:rsidR="000F43A6" w:rsidRPr="000F43A6" w:rsidRDefault="00E53423" w:rsidP="000F43A6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E01D47" wp14:editId="7C39A90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1a04b9c97af7205074802a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86216" w14:textId="677D96DB" w:rsidR="00E53423" w:rsidRPr="00E53423" w:rsidRDefault="00E53423" w:rsidP="00E5342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5342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01D47" id="_x0000_t202" coordsize="21600,21600" o:spt="202" path="m,l,21600r21600,l21600,xe">
              <v:stroke joinstyle="miter"/>
              <v:path gradientshapeok="t" o:connecttype="rect"/>
            </v:shapetype>
            <v:shape id="MSIPCMb1a04b9c97af7205074802a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9986216" w14:textId="677D96DB" w:rsidR="00E53423" w:rsidRPr="00E53423" w:rsidRDefault="00E53423" w:rsidP="00E5342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5342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3A6" w:rsidRPr="000F43A6">
      <w:rPr>
        <w:rFonts w:ascii="Tahoma" w:hAnsi="Tahoma" w:cs="Tahoma"/>
      </w:rPr>
      <w:fldChar w:fldCharType="begin"/>
    </w:r>
    <w:r w:rsidR="000F43A6" w:rsidRPr="000F43A6">
      <w:rPr>
        <w:rFonts w:ascii="Tahoma" w:hAnsi="Tahoma" w:cs="Tahoma"/>
      </w:rPr>
      <w:instrText>PAGE   \* MERGEFORMAT</w:instrText>
    </w:r>
    <w:r w:rsidR="000F43A6" w:rsidRPr="000F43A6">
      <w:rPr>
        <w:rFonts w:ascii="Tahoma" w:hAnsi="Tahoma" w:cs="Tahoma"/>
      </w:rPr>
      <w:fldChar w:fldCharType="separate"/>
    </w:r>
    <w:r w:rsidR="000F43A6" w:rsidRPr="000F43A6">
      <w:rPr>
        <w:rFonts w:ascii="Tahoma" w:hAnsi="Tahoma" w:cs="Tahoma"/>
      </w:rPr>
      <w:t>1</w:t>
    </w:r>
    <w:r w:rsidR="000F43A6" w:rsidRPr="000F43A6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F695" w14:textId="65C3C473" w:rsidR="00E53423" w:rsidRDefault="00E534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2545A54" wp14:editId="185BD1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bb341c990b4f0f3655546f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9F8E7" w14:textId="40A0FF03" w:rsidR="00E53423" w:rsidRPr="00E53423" w:rsidRDefault="00E53423" w:rsidP="00E5342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5342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45A54" id="_x0000_t202" coordsize="21600,21600" o:spt="202" path="m,l,21600r21600,l21600,xe">
              <v:stroke joinstyle="miter"/>
              <v:path gradientshapeok="t" o:connecttype="rect"/>
            </v:shapetype>
            <v:shape id="MSIPCM0bb341c990b4f0f3655546f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009F8E7" w14:textId="40A0FF03" w:rsidR="00E53423" w:rsidRPr="00E53423" w:rsidRDefault="00E53423" w:rsidP="00E5342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5342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7DD8" w14:textId="77777777" w:rsidR="005D494F" w:rsidRDefault="005D494F" w:rsidP="00214052">
      <w:r>
        <w:separator/>
      </w:r>
    </w:p>
  </w:footnote>
  <w:footnote w:type="continuationSeparator" w:id="0">
    <w:p w14:paraId="6255EB43" w14:textId="77777777" w:rsidR="005D494F" w:rsidRDefault="005D494F" w:rsidP="00214052">
      <w:r>
        <w:continuationSeparator/>
      </w:r>
    </w:p>
  </w:footnote>
  <w:footnote w:type="continuationNotice" w:id="1">
    <w:p w14:paraId="2B0723DE" w14:textId="77777777" w:rsidR="004F6D13" w:rsidRDefault="004F6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C707" w14:textId="77777777" w:rsidR="00E53423" w:rsidRDefault="00E53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E16A" w14:textId="77777777" w:rsidR="00E53423" w:rsidRDefault="00E53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848CE"/>
    <w:rsid w:val="000A08DC"/>
    <w:rsid w:val="000F43A6"/>
    <w:rsid w:val="001C2A32"/>
    <w:rsid w:val="001E4F60"/>
    <w:rsid w:val="00203748"/>
    <w:rsid w:val="00214052"/>
    <w:rsid w:val="002B1EDD"/>
    <w:rsid w:val="003037FE"/>
    <w:rsid w:val="00365E64"/>
    <w:rsid w:val="00422F22"/>
    <w:rsid w:val="004F6D13"/>
    <w:rsid w:val="005127A8"/>
    <w:rsid w:val="00524A80"/>
    <w:rsid w:val="00537115"/>
    <w:rsid w:val="00554F39"/>
    <w:rsid w:val="00571DB0"/>
    <w:rsid w:val="005C4A72"/>
    <w:rsid w:val="005D494F"/>
    <w:rsid w:val="006A17F7"/>
    <w:rsid w:val="007678CB"/>
    <w:rsid w:val="00773B5C"/>
    <w:rsid w:val="00842CF5"/>
    <w:rsid w:val="00897D6C"/>
    <w:rsid w:val="0098440A"/>
    <w:rsid w:val="0099089D"/>
    <w:rsid w:val="00AF44D5"/>
    <w:rsid w:val="00BD34AA"/>
    <w:rsid w:val="00BE5851"/>
    <w:rsid w:val="00CA2A11"/>
    <w:rsid w:val="00D15902"/>
    <w:rsid w:val="00D17710"/>
    <w:rsid w:val="00DA2009"/>
    <w:rsid w:val="00DB33ED"/>
    <w:rsid w:val="00E05403"/>
    <w:rsid w:val="00E53423"/>
    <w:rsid w:val="00E81137"/>
    <w:rsid w:val="00EC1039"/>
    <w:rsid w:val="00F63149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999D43"/>
  <w15:chartTrackingRefBased/>
  <w15:docId w15:val="{B9998963-F267-477B-AED3-81A392B8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al"/>
    <w:rsid w:val="00F63149"/>
    <w:pPr>
      <w:widowControl w:val="0"/>
      <w:jc w:val="both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al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DefaultParagraphFont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ListParagraph">
    <w:name w:val="List Paragraph"/>
    <w:basedOn w:val="Normal"/>
    <w:uiPriority w:val="34"/>
    <w:qFormat/>
    <w:rsid w:val="00422F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08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73688-11C4-4069-A7F2-6EF35A10F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C08B4-625D-4403-A761-752E63EAD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FF4B7-DFDD-42C3-BEA9-3B1198D1A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Himlarová Markéta</cp:lastModifiedBy>
  <cp:revision>11</cp:revision>
  <dcterms:created xsi:type="dcterms:W3CDTF">2022-01-28T22:59:00Z</dcterms:created>
  <dcterms:modified xsi:type="dcterms:W3CDTF">2022-02-18T19:50:00Z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2022-01-28T13:58:34Z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e9efcb14-849c-4daa-878f-2e9cd06d43ae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0x010100D671A528FD16634084D7641EBA3409B2</vt:lpwstr>
  </property>
</Properties>
</file>