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7E87A" w14:textId="77777777" w:rsidR="00C075DF" w:rsidRPr="00BC0F97" w:rsidRDefault="00C075DF" w:rsidP="00C075DF">
      <w:pPr>
        <w:pStyle w:val="Nzev"/>
      </w:pPr>
      <w:r w:rsidRPr="00BC0F97">
        <w:t>Moravskoslezský kraj</w:t>
      </w:r>
    </w:p>
    <w:p w14:paraId="1FC7E87B" w14:textId="77777777" w:rsidR="00C075DF" w:rsidRDefault="00C075DF" w:rsidP="00C075DF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BC0F97">
        <w:rPr>
          <w:rFonts w:ascii="Tahoma" w:hAnsi="Tahoma" w:cs="Tahoma"/>
          <w:b/>
          <w:sz w:val="24"/>
          <w:szCs w:val="24"/>
        </w:rPr>
        <w:t>Výbor pro národnostní menšiny</w:t>
      </w:r>
    </w:p>
    <w:p w14:paraId="1FC7E87C" w14:textId="77777777" w:rsidR="00D31E70" w:rsidRPr="00BC0F97" w:rsidRDefault="00D31E70" w:rsidP="00C075DF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14:paraId="1FC7E87D" w14:textId="77777777" w:rsidR="00C075DF" w:rsidRPr="00BC0F97" w:rsidRDefault="00C719BD" w:rsidP="00C075DF">
      <w:pPr>
        <w:pStyle w:val="Nadpis1"/>
      </w:pPr>
      <w:proofErr w:type="gramStart"/>
      <w:r>
        <w:t xml:space="preserve">VÝPIS  </w:t>
      </w:r>
      <w:r w:rsidR="00C075DF" w:rsidRPr="00BC0F97">
        <w:t>USNESENÍ</w:t>
      </w:r>
      <w:proofErr w:type="gramEnd"/>
    </w:p>
    <w:p w14:paraId="1FC7E87E" w14:textId="2E2C023B" w:rsidR="00C075DF" w:rsidRPr="00BC0F97" w:rsidRDefault="00C075DF" w:rsidP="00C075DF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BC0F97">
        <w:rPr>
          <w:rFonts w:ascii="Tahoma" w:hAnsi="Tahoma" w:cs="Tahoma"/>
          <w:b/>
          <w:sz w:val="24"/>
          <w:szCs w:val="24"/>
        </w:rPr>
        <w:t xml:space="preserve">z </w:t>
      </w:r>
      <w:r w:rsidR="006D45F0">
        <w:rPr>
          <w:rFonts w:ascii="Tahoma" w:hAnsi="Tahoma" w:cs="Tahoma"/>
          <w:b/>
          <w:sz w:val="24"/>
          <w:szCs w:val="24"/>
        </w:rPr>
        <w:t>9</w:t>
      </w:r>
      <w:r w:rsidRPr="00BC0F97">
        <w:rPr>
          <w:rFonts w:ascii="Tahoma" w:hAnsi="Tahoma" w:cs="Tahoma"/>
          <w:b/>
          <w:sz w:val="24"/>
          <w:szCs w:val="24"/>
        </w:rPr>
        <w:t xml:space="preserve"> jednání Výboru pro národnostní menšiny zastupitelstva kraje</w:t>
      </w:r>
    </w:p>
    <w:p w14:paraId="1FC7E87F" w14:textId="033A9D51" w:rsidR="00C075DF" w:rsidRPr="00BC0F97" w:rsidRDefault="00751D8D" w:rsidP="00C075DF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ze dne </w:t>
      </w:r>
      <w:r w:rsidR="006D45F0">
        <w:rPr>
          <w:rFonts w:ascii="Tahoma" w:hAnsi="Tahoma" w:cs="Tahoma"/>
          <w:b/>
          <w:sz w:val="24"/>
          <w:szCs w:val="24"/>
        </w:rPr>
        <w:t>30</w:t>
      </w:r>
      <w:r w:rsidR="00C075DF" w:rsidRPr="00BC0F97">
        <w:rPr>
          <w:rFonts w:ascii="Tahoma" w:hAnsi="Tahoma" w:cs="Tahoma"/>
          <w:b/>
          <w:sz w:val="24"/>
          <w:szCs w:val="24"/>
        </w:rPr>
        <w:t xml:space="preserve">. </w:t>
      </w:r>
      <w:r w:rsidR="006D45F0">
        <w:rPr>
          <w:rFonts w:ascii="Tahoma" w:hAnsi="Tahoma" w:cs="Tahoma"/>
          <w:b/>
          <w:sz w:val="24"/>
          <w:szCs w:val="24"/>
        </w:rPr>
        <w:t>11</w:t>
      </w:r>
      <w:r w:rsidR="00C075DF" w:rsidRPr="00BC0F97">
        <w:rPr>
          <w:rFonts w:ascii="Tahoma" w:hAnsi="Tahoma" w:cs="Tahoma"/>
          <w:b/>
          <w:sz w:val="24"/>
          <w:szCs w:val="24"/>
        </w:rPr>
        <w:t>. 20</w:t>
      </w:r>
      <w:r w:rsidR="0012178A">
        <w:rPr>
          <w:rFonts w:ascii="Tahoma" w:hAnsi="Tahoma" w:cs="Tahoma"/>
          <w:b/>
          <w:sz w:val="24"/>
          <w:szCs w:val="24"/>
        </w:rPr>
        <w:t>2</w:t>
      </w:r>
      <w:r w:rsidR="006D45F0">
        <w:rPr>
          <w:rFonts w:ascii="Tahoma" w:hAnsi="Tahoma" w:cs="Tahoma"/>
          <w:b/>
          <w:sz w:val="24"/>
          <w:szCs w:val="24"/>
        </w:rPr>
        <w:t>1</w:t>
      </w:r>
    </w:p>
    <w:p w14:paraId="1FC7E880" w14:textId="77777777" w:rsidR="00C075DF" w:rsidRPr="00BC0F97" w:rsidRDefault="00C075DF" w:rsidP="00C075DF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14:paraId="1FC7E881" w14:textId="77777777" w:rsidR="008532F2" w:rsidRDefault="00C075DF" w:rsidP="00C075DF">
      <w:pPr>
        <w:spacing w:line="280" w:lineRule="exact"/>
        <w:rPr>
          <w:rFonts w:ascii="Tahoma" w:hAnsi="Tahoma" w:cs="Tahoma"/>
          <w:sz w:val="24"/>
          <w:szCs w:val="24"/>
        </w:rPr>
      </w:pPr>
      <w:r w:rsidRPr="00BC0F97">
        <w:rPr>
          <w:rFonts w:ascii="Tahoma" w:hAnsi="Tahoma" w:cs="Tahoma"/>
          <w:sz w:val="24"/>
          <w:szCs w:val="24"/>
        </w:rPr>
        <w:t>Výbor pro národnostní menšiny zastupitelstva kraje</w:t>
      </w:r>
    </w:p>
    <w:p w14:paraId="1FC7E882" w14:textId="77777777" w:rsidR="00D31E70" w:rsidRDefault="00D31E70" w:rsidP="00C075DF">
      <w:pPr>
        <w:spacing w:line="280" w:lineRule="exact"/>
        <w:rPr>
          <w:rFonts w:ascii="Tahoma" w:hAnsi="Tahoma" w:cs="Tahoma"/>
          <w:sz w:val="24"/>
          <w:szCs w:val="24"/>
        </w:rPr>
      </w:pPr>
    </w:p>
    <w:p w14:paraId="1FC7E883" w14:textId="77777777" w:rsidR="00D31E70" w:rsidRDefault="00D31E70" w:rsidP="00C075DF">
      <w:pPr>
        <w:spacing w:line="280" w:lineRule="exact"/>
        <w:rPr>
          <w:rFonts w:ascii="Tahoma" w:hAnsi="Tahoma" w:cs="Tahoma"/>
          <w:sz w:val="24"/>
          <w:szCs w:val="24"/>
        </w:rPr>
      </w:pPr>
    </w:p>
    <w:p w14:paraId="1FC7E884" w14:textId="66968D75" w:rsidR="008532F2" w:rsidRDefault="00391CC4" w:rsidP="008532F2">
      <w:pPr>
        <w:jc w:val="both"/>
        <w:rPr>
          <w:rFonts w:ascii="Tahoma" w:hAnsi="Tahoma" w:cs="Tahoma"/>
          <w:b/>
          <w:sz w:val="24"/>
          <w:szCs w:val="24"/>
        </w:rPr>
      </w:pPr>
      <w:r w:rsidRPr="00B27698">
        <w:rPr>
          <w:rFonts w:ascii="Tahoma" w:hAnsi="Tahoma" w:cs="Tahoma"/>
          <w:b/>
          <w:sz w:val="24"/>
          <w:szCs w:val="24"/>
        </w:rPr>
        <w:t>9</w:t>
      </w:r>
      <w:r w:rsidR="008532F2" w:rsidRPr="00B27698">
        <w:rPr>
          <w:rFonts w:ascii="Tahoma" w:hAnsi="Tahoma" w:cs="Tahoma"/>
          <w:b/>
          <w:sz w:val="24"/>
          <w:szCs w:val="24"/>
        </w:rPr>
        <w:t>/</w:t>
      </w:r>
      <w:r w:rsidR="00872280" w:rsidRPr="00B27698">
        <w:rPr>
          <w:rFonts w:ascii="Tahoma" w:hAnsi="Tahoma" w:cs="Tahoma"/>
          <w:b/>
          <w:sz w:val="24"/>
          <w:szCs w:val="24"/>
        </w:rPr>
        <w:t>2</w:t>
      </w:r>
      <w:r w:rsidR="00B27698" w:rsidRPr="00B27698">
        <w:rPr>
          <w:rFonts w:ascii="Tahoma" w:hAnsi="Tahoma" w:cs="Tahoma"/>
          <w:b/>
          <w:sz w:val="24"/>
          <w:szCs w:val="24"/>
        </w:rPr>
        <w:t>6</w:t>
      </w:r>
    </w:p>
    <w:p w14:paraId="1FC7E885" w14:textId="77777777" w:rsidR="00144728" w:rsidRDefault="00144728" w:rsidP="00144728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schvaluje </w:t>
      </w:r>
    </w:p>
    <w:p w14:paraId="1FC7E886" w14:textId="146058AC" w:rsidR="00144728" w:rsidRDefault="00144728" w:rsidP="00144728">
      <w:pPr>
        <w:pStyle w:val="MSKNormal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„</w:t>
      </w:r>
      <w:r>
        <w:rPr>
          <w:rFonts w:ascii="Tahoma" w:hAnsi="Tahoma" w:cs="Tahoma"/>
        </w:rPr>
        <w:t>Zprávu o činnosti Výboru pro národnostní menšiny za rok 202</w:t>
      </w:r>
      <w:r w:rsidR="006D45F0">
        <w:rPr>
          <w:rFonts w:ascii="Tahoma" w:hAnsi="Tahoma" w:cs="Tahoma"/>
        </w:rPr>
        <w:t>1</w:t>
      </w:r>
      <w:r>
        <w:rPr>
          <w:rFonts w:ascii="Tahoma" w:hAnsi="Tahoma" w:cs="Tahoma"/>
        </w:rPr>
        <w:t>“</w:t>
      </w:r>
    </w:p>
    <w:p w14:paraId="1FC7E887" w14:textId="77777777" w:rsidR="008532F2" w:rsidRDefault="008532F2" w:rsidP="00C075DF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14:paraId="1FC7E888" w14:textId="77777777" w:rsidR="003C0499" w:rsidRDefault="003C0499" w:rsidP="003C0499">
      <w:pPr>
        <w:pStyle w:val="MSKNormal"/>
        <w:rPr>
          <w:rFonts w:ascii="Tahoma" w:eastAsia="Times New Roman" w:hAnsi="Tahoma" w:cs="Tahoma"/>
        </w:rPr>
      </w:pPr>
    </w:p>
    <w:p w14:paraId="1FC7E889" w14:textId="77777777" w:rsidR="003B41F5" w:rsidRDefault="003B41F5" w:rsidP="00C075DF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14:paraId="1FC7E88A" w14:textId="77777777" w:rsidR="003B41F5" w:rsidRPr="00BC0F97" w:rsidRDefault="003B41F5" w:rsidP="00C075DF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14:paraId="1FC7E88B" w14:textId="49D69049" w:rsidR="00C075DF" w:rsidRPr="00BC0F97" w:rsidRDefault="00F74606" w:rsidP="00C075DF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 Ostravě </w:t>
      </w:r>
      <w:r w:rsidR="006D45F0">
        <w:rPr>
          <w:rFonts w:ascii="Tahoma" w:hAnsi="Tahoma" w:cs="Tahoma"/>
          <w:sz w:val="24"/>
          <w:szCs w:val="24"/>
        </w:rPr>
        <w:t>30</w:t>
      </w:r>
      <w:r w:rsidR="00C075DF" w:rsidRPr="00BC0F97">
        <w:rPr>
          <w:rFonts w:ascii="Tahoma" w:hAnsi="Tahoma" w:cs="Tahoma"/>
          <w:sz w:val="24"/>
          <w:szCs w:val="24"/>
        </w:rPr>
        <w:t xml:space="preserve">. </w:t>
      </w:r>
      <w:r w:rsidR="006D45F0">
        <w:rPr>
          <w:rFonts w:ascii="Tahoma" w:hAnsi="Tahoma" w:cs="Tahoma"/>
          <w:sz w:val="24"/>
          <w:szCs w:val="24"/>
        </w:rPr>
        <w:t>11</w:t>
      </w:r>
      <w:r w:rsidR="00C075DF" w:rsidRPr="00BC0F97">
        <w:rPr>
          <w:rFonts w:ascii="Tahoma" w:hAnsi="Tahoma" w:cs="Tahoma"/>
          <w:sz w:val="24"/>
          <w:szCs w:val="24"/>
        </w:rPr>
        <w:t>. 20</w:t>
      </w:r>
      <w:r>
        <w:rPr>
          <w:rFonts w:ascii="Tahoma" w:hAnsi="Tahoma" w:cs="Tahoma"/>
          <w:sz w:val="24"/>
          <w:szCs w:val="24"/>
        </w:rPr>
        <w:t>2</w:t>
      </w:r>
      <w:r w:rsidR="006D45F0">
        <w:rPr>
          <w:rFonts w:ascii="Tahoma" w:hAnsi="Tahoma" w:cs="Tahoma"/>
          <w:sz w:val="24"/>
          <w:szCs w:val="24"/>
        </w:rPr>
        <w:t>1</w:t>
      </w:r>
    </w:p>
    <w:p w14:paraId="1FC7E88C" w14:textId="77777777" w:rsidR="00C075DF" w:rsidRPr="00BC0F97" w:rsidRDefault="00C075DF" w:rsidP="00C075DF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  <w:r w:rsidRPr="00BC0F97">
        <w:rPr>
          <w:rFonts w:ascii="Tahoma" w:hAnsi="Tahoma" w:cs="Tahoma"/>
          <w:sz w:val="24"/>
          <w:szCs w:val="24"/>
        </w:rPr>
        <w:t>Zapsala: Ing. Hana Vídenská</w:t>
      </w:r>
    </w:p>
    <w:p w14:paraId="1FC7E88D" w14:textId="77777777" w:rsidR="00C075DF" w:rsidRPr="00BC0F97" w:rsidRDefault="00C075DF" w:rsidP="00C075DF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14:paraId="1FC7E88E" w14:textId="33D8CC20" w:rsidR="00C075DF" w:rsidRPr="00BC0F97" w:rsidRDefault="00C075DF" w:rsidP="00C075DF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  <w:r w:rsidRPr="00BC0F97">
        <w:rPr>
          <w:rFonts w:ascii="Tahoma" w:hAnsi="Tahoma" w:cs="Tahoma"/>
          <w:sz w:val="24"/>
          <w:szCs w:val="24"/>
        </w:rPr>
        <w:t xml:space="preserve">Ing. </w:t>
      </w:r>
      <w:r w:rsidR="006D45F0">
        <w:rPr>
          <w:rFonts w:ascii="Tahoma" w:hAnsi="Tahoma" w:cs="Tahoma"/>
          <w:sz w:val="24"/>
          <w:szCs w:val="24"/>
        </w:rPr>
        <w:t>Vít Slováček</w:t>
      </w:r>
      <w:r w:rsidR="00F83819">
        <w:rPr>
          <w:rFonts w:ascii="Tahoma" w:hAnsi="Tahoma" w:cs="Tahoma"/>
          <w:sz w:val="24"/>
          <w:szCs w:val="24"/>
        </w:rPr>
        <w:t xml:space="preserve"> </w:t>
      </w:r>
    </w:p>
    <w:p w14:paraId="1FC7E88F" w14:textId="23FC12FB" w:rsidR="00F83819" w:rsidRDefault="00C075DF" w:rsidP="00C719BD">
      <w:pPr>
        <w:spacing w:line="280" w:lineRule="exact"/>
        <w:jc w:val="both"/>
        <w:rPr>
          <w:b/>
          <w:sz w:val="28"/>
          <w:szCs w:val="28"/>
        </w:rPr>
      </w:pPr>
      <w:r w:rsidRPr="00BC0F97">
        <w:rPr>
          <w:rFonts w:ascii="Tahoma" w:hAnsi="Tahoma" w:cs="Tahoma"/>
          <w:sz w:val="24"/>
          <w:szCs w:val="24"/>
        </w:rPr>
        <w:t>předsed</w:t>
      </w:r>
      <w:r w:rsidR="006D45F0">
        <w:rPr>
          <w:rFonts w:ascii="Tahoma" w:hAnsi="Tahoma" w:cs="Tahoma"/>
          <w:sz w:val="24"/>
          <w:szCs w:val="24"/>
        </w:rPr>
        <w:t>a</w:t>
      </w:r>
      <w:r w:rsidRPr="00BC0F97">
        <w:rPr>
          <w:rFonts w:ascii="Tahoma" w:hAnsi="Tahoma" w:cs="Tahoma"/>
          <w:sz w:val="24"/>
          <w:szCs w:val="24"/>
        </w:rPr>
        <w:t xml:space="preserve"> výboru </w:t>
      </w:r>
      <w:r w:rsidRPr="00BC0F97">
        <w:rPr>
          <w:rFonts w:ascii="Tahoma" w:hAnsi="Tahoma" w:cs="Tahoma"/>
          <w:bCs/>
          <w:sz w:val="24"/>
          <w:szCs w:val="24"/>
        </w:rPr>
        <w:t>pro národnostní menšiny</w:t>
      </w:r>
    </w:p>
    <w:sectPr w:rsidR="00F83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7E892" w14:textId="77777777" w:rsidR="00F347BB" w:rsidRDefault="00F347BB" w:rsidP="003926F6">
      <w:pPr>
        <w:spacing w:after="0" w:line="240" w:lineRule="auto"/>
      </w:pPr>
      <w:r>
        <w:separator/>
      </w:r>
    </w:p>
  </w:endnote>
  <w:endnote w:type="continuationSeparator" w:id="0">
    <w:p w14:paraId="1FC7E893" w14:textId="77777777" w:rsidR="00F347BB" w:rsidRDefault="00F347BB" w:rsidP="0039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7E890" w14:textId="77777777" w:rsidR="00F347BB" w:rsidRDefault="00F347BB" w:rsidP="003926F6">
      <w:pPr>
        <w:spacing w:after="0" w:line="240" w:lineRule="auto"/>
      </w:pPr>
      <w:r>
        <w:separator/>
      </w:r>
    </w:p>
  </w:footnote>
  <w:footnote w:type="continuationSeparator" w:id="0">
    <w:p w14:paraId="1FC7E891" w14:textId="77777777" w:rsidR="00F347BB" w:rsidRDefault="00F347BB" w:rsidP="00392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257BB"/>
    <w:multiLevelType w:val="hybridMultilevel"/>
    <w:tmpl w:val="C02A82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57257D"/>
    <w:multiLevelType w:val="hybridMultilevel"/>
    <w:tmpl w:val="C02A82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9A4F57"/>
    <w:multiLevelType w:val="hybridMultilevel"/>
    <w:tmpl w:val="23C240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75A2D"/>
    <w:multiLevelType w:val="hybridMultilevel"/>
    <w:tmpl w:val="E5F6A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65E14"/>
    <w:multiLevelType w:val="hybridMultilevel"/>
    <w:tmpl w:val="0A1E8DCE"/>
    <w:lvl w:ilvl="0" w:tplc="8152862A">
      <w:start w:val="1"/>
      <w:numFmt w:val="lowerLetter"/>
      <w:lvlText w:val="%1)"/>
      <w:lvlJc w:val="left"/>
      <w:pPr>
        <w:ind w:left="720" w:hanging="360"/>
      </w:pPr>
    </w:lvl>
    <w:lvl w:ilvl="1" w:tplc="7ABE396A">
      <w:start w:val="1"/>
      <w:numFmt w:val="lowerLetter"/>
      <w:lvlText w:val="%2."/>
      <w:lvlJc w:val="left"/>
      <w:pPr>
        <w:ind w:left="1440" w:hanging="360"/>
      </w:pPr>
    </w:lvl>
    <w:lvl w:ilvl="2" w:tplc="21704332">
      <w:start w:val="1"/>
      <w:numFmt w:val="lowerRoman"/>
      <w:lvlText w:val="%3."/>
      <w:lvlJc w:val="right"/>
      <w:pPr>
        <w:ind w:left="2160" w:hanging="180"/>
      </w:pPr>
    </w:lvl>
    <w:lvl w:ilvl="3" w:tplc="411AE316">
      <w:start w:val="1"/>
      <w:numFmt w:val="decimal"/>
      <w:lvlText w:val="%4."/>
      <w:lvlJc w:val="left"/>
      <w:pPr>
        <w:ind w:left="2880" w:hanging="360"/>
      </w:pPr>
    </w:lvl>
    <w:lvl w:ilvl="4" w:tplc="54EEB176">
      <w:start w:val="1"/>
      <w:numFmt w:val="lowerLetter"/>
      <w:lvlText w:val="%5."/>
      <w:lvlJc w:val="left"/>
      <w:pPr>
        <w:ind w:left="3600" w:hanging="360"/>
      </w:pPr>
    </w:lvl>
    <w:lvl w:ilvl="5" w:tplc="7996F498">
      <w:start w:val="1"/>
      <w:numFmt w:val="lowerRoman"/>
      <w:lvlText w:val="%6."/>
      <w:lvlJc w:val="right"/>
      <w:pPr>
        <w:ind w:left="4320" w:hanging="180"/>
      </w:pPr>
    </w:lvl>
    <w:lvl w:ilvl="6" w:tplc="021A1C34">
      <w:start w:val="1"/>
      <w:numFmt w:val="decimal"/>
      <w:lvlText w:val="%7."/>
      <w:lvlJc w:val="left"/>
      <w:pPr>
        <w:ind w:left="5040" w:hanging="360"/>
      </w:pPr>
    </w:lvl>
    <w:lvl w:ilvl="7" w:tplc="67F0DC30">
      <w:start w:val="1"/>
      <w:numFmt w:val="lowerLetter"/>
      <w:lvlText w:val="%8."/>
      <w:lvlJc w:val="left"/>
      <w:pPr>
        <w:ind w:left="5760" w:hanging="360"/>
      </w:pPr>
    </w:lvl>
    <w:lvl w:ilvl="8" w:tplc="CFDCE78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68C2"/>
    <w:multiLevelType w:val="hybridMultilevel"/>
    <w:tmpl w:val="996EA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0675A"/>
    <w:multiLevelType w:val="hybridMultilevel"/>
    <w:tmpl w:val="53986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410AB"/>
    <w:multiLevelType w:val="hybridMultilevel"/>
    <w:tmpl w:val="5BEA9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36CE7"/>
    <w:multiLevelType w:val="hybridMultilevel"/>
    <w:tmpl w:val="C02A82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6E454C"/>
    <w:multiLevelType w:val="hybridMultilevel"/>
    <w:tmpl w:val="996EA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52B2A"/>
    <w:multiLevelType w:val="hybridMultilevel"/>
    <w:tmpl w:val="C02A82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EA1D72"/>
    <w:multiLevelType w:val="hybridMultilevel"/>
    <w:tmpl w:val="C02A82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A71C1D"/>
    <w:multiLevelType w:val="hybridMultilevel"/>
    <w:tmpl w:val="C02A82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E8786D"/>
    <w:multiLevelType w:val="hybridMultilevel"/>
    <w:tmpl w:val="C02A82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571D49"/>
    <w:multiLevelType w:val="hybridMultilevel"/>
    <w:tmpl w:val="996EA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F5BDB"/>
    <w:multiLevelType w:val="hybridMultilevel"/>
    <w:tmpl w:val="996EA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B1867"/>
    <w:multiLevelType w:val="hybridMultilevel"/>
    <w:tmpl w:val="C02A82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41D7C"/>
    <w:multiLevelType w:val="multilevel"/>
    <w:tmpl w:val="C206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735DEC"/>
    <w:multiLevelType w:val="hybridMultilevel"/>
    <w:tmpl w:val="0128B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400FB"/>
    <w:multiLevelType w:val="hybridMultilevel"/>
    <w:tmpl w:val="C02A82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284032"/>
    <w:multiLevelType w:val="hybridMultilevel"/>
    <w:tmpl w:val="996EA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A196A"/>
    <w:multiLevelType w:val="hybridMultilevel"/>
    <w:tmpl w:val="996EA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A05DF"/>
    <w:multiLevelType w:val="hybridMultilevel"/>
    <w:tmpl w:val="BC769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9"/>
  </w:num>
  <w:num w:numId="4">
    <w:abstractNumId w:val="14"/>
  </w:num>
  <w:num w:numId="5">
    <w:abstractNumId w:val="5"/>
  </w:num>
  <w:num w:numId="6">
    <w:abstractNumId w:val="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0"/>
  </w:num>
  <w:num w:numId="13">
    <w:abstractNumId w:val="13"/>
  </w:num>
  <w:num w:numId="14">
    <w:abstractNumId w:val="10"/>
  </w:num>
  <w:num w:numId="15">
    <w:abstractNumId w:val="3"/>
  </w:num>
  <w:num w:numId="16">
    <w:abstractNumId w:val="12"/>
  </w:num>
  <w:num w:numId="17">
    <w:abstractNumId w:val="0"/>
  </w:num>
  <w:num w:numId="18">
    <w:abstractNumId w:val="11"/>
  </w:num>
  <w:num w:numId="19">
    <w:abstractNumId w:val="18"/>
  </w:num>
  <w:num w:numId="20">
    <w:abstractNumId w:val="19"/>
  </w:num>
  <w:num w:numId="21">
    <w:abstractNumId w:val="8"/>
  </w:num>
  <w:num w:numId="22">
    <w:abstractNumId w:val="1"/>
  </w:num>
  <w:num w:numId="23">
    <w:abstractNumId w:val="2"/>
  </w:num>
  <w:num w:numId="24">
    <w:abstractNumId w:val="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AEA"/>
    <w:rsid w:val="00007AD5"/>
    <w:rsid w:val="00042E56"/>
    <w:rsid w:val="00062949"/>
    <w:rsid w:val="00077487"/>
    <w:rsid w:val="0008439D"/>
    <w:rsid w:val="000E72E1"/>
    <w:rsid w:val="000F1B9E"/>
    <w:rsid w:val="0011639D"/>
    <w:rsid w:val="0012178A"/>
    <w:rsid w:val="00144728"/>
    <w:rsid w:val="00167FC5"/>
    <w:rsid w:val="00184A7D"/>
    <w:rsid w:val="001B0647"/>
    <w:rsid w:val="001C37F9"/>
    <w:rsid w:val="001D42E8"/>
    <w:rsid w:val="001E189B"/>
    <w:rsid w:val="002464A9"/>
    <w:rsid w:val="00270C68"/>
    <w:rsid w:val="002712F2"/>
    <w:rsid w:val="002A272F"/>
    <w:rsid w:val="002A7E40"/>
    <w:rsid w:val="002C0A53"/>
    <w:rsid w:val="002D4E94"/>
    <w:rsid w:val="002E7399"/>
    <w:rsid w:val="002F7F8D"/>
    <w:rsid w:val="00315B39"/>
    <w:rsid w:val="00317AF3"/>
    <w:rsid w:val="003463C4"/>
    <w:rsid w:val="00362AA7"/>
    <w:rsid w:val="00367352"/>
    <w:rsid w:val="00370E32"/>
    <w:rsid w:val="003820DC"/>
    <w:rsid w:val="003834A2"/>
    <w:rsid w:val="00391CC4"/>
    <w:rsid w:val="003926F6"/>
    <w:rsid w:val="003B41F5"/>
    <w:rsid w:val="003C0499"/>
    <w:rsid w:val="003D79A1"/>
    <w:rsid w:val="003F2F1E"/>
    <w:rsid w:val="003F4AC4"/>
    <w:rsid w:val="003F6132"/>
    <w:rsid w:val="00415A2A"/>
    <w:rsid w:val="00443C65"/>
    <w:rsid w:val="00461F87"/>
    <w:rsid w:val="00480B52"/>
    <w:rsid w:val="004A3446"/>
    <w:rsid w:val="004D22F6"/>
    <w:rsid w:val="004D52BF"/>
    <w:rsid w:val="0050495B"/>
    <w:rsid w:val="00510445"/>
    <w:rsid w:val="00511818"/>
    <w:rsid w:val="00514B7D"/>
    <w:rsid w:val="005239FE"/>
    <w:rsid w:val="00540857"/>
    <w:rsid w:val="00541DB9"/>
    <w:rsid w:val="005441B0"/>
    <w:rsid w:val="0054707B"/>
    <w:rsid w:val="00551908"/>
    <w:rsid w:val="005823F5"/>
    <w:rsid w:val="00583E48"/>
    <w:rsid w:val="00595AEA"/>
    <w:rsid w:val="005A4242"/>
    <w:rsid w:val="005B43B5"/>
    <w:rsid w:val="005D6E29"/>
    <w:rsid w:val="005D728B"/>
    <w:rsid w:val="005E5EDF"/>
    <w:rsid w:val="0060434F"/>
    <w:rsid w:val="00614E33"/>
    <w:rsid w:val="00635678"/>
    <w:rsid w:val="00640C7F"/>
    <w:rsid w:val="00643F55"/>
    <w:rsid w:val="00647282"/>
    <w:rsid w:val="0067076D"/>
    <w:rsid w:val="00682285"/>
    <w:rsid w:val="006830DB"/>
    <w:rsid w:val="006A04AE"/>
    <w:rsid w:val="006B31A6"/>
    <w:rsid w:val="006D45F0"/>
    <w:rsid w:val="006D4E58"/>
    <w:rsid w:val="006E2010"/>
    <w:rsid w:val="006E44E0"/>
    <w:rsid w:val="006F1C4D"/>
    <w:rsid w:val="006F762B"/>
    <w:rsid w:val="007045EE"/>
    <w:rsid w:val="007255C4"/>
    <w:rsid w:val="0073514B"/>
    <w:rsid w:val="00751D8D"/>
    <w:rsid w:val="007811B1"/>
    <w:rsid w:val="00787296"/>
    <w:rsid w:val="0079002F"/>
    <w:rsid w:val="007C460B"/>
    <w:rsid w:val="007C53A4"/>
    <w:rsid w:val="007C79E5"/>
    <w:rsid w:val="007F4C92"/>
    <w:rsid w:val="007F7820"/>
    <w:rsid w:val="007F7CEC"/>
    <w:rsid w:val="00805625"/>
    <w:rsid w:val="008065E0"/>
    <w:rsid w:val="00814B2E"/>
    <w:rsid w:val="0081727E"/>
    <w:rsid w:val="008428E3"/>
    <w:rsid w:val="00850815"/>
    <w:rsid w:val="008532F2"/>
    <w:rsid w:val="00856088"/>
    <w:rsid w:val="00872280"/>
    <w:rsid w:val="0088776A"/>
    <w:rsid w:val="008925CC"/>
    <w:rsid w:val="008A1945"/>
    <w:rsid w:val="008A68E4"/>
    <w:rsid w:val="008F7429"/>
    <w:rsid w:val="00931850"/>
    <w:rsid w:val="00975EA1"/>
    <w:rsid w:val="009A1980"/>
    <w:rsid w:val="009F2E76"/>
    <w:rsid w:val="00A00A05"/>
    <w:rsid w:val="00A06C56"/>
    <w:rsid w:val="00A12901"/>
    <w:rsid w:val="00A15512"/>
    <w:rsid w:val="00A23EAD"/>
    <w:rsid w:val="00A2618C"/>
    <w:rsid w:val="00A34ADB"/>
    <w:rsid w:val="00A448FE"/>
    <w:rsid w:val="00A90DA3"/>
    <w:rsid w:val="00AA22DE"/>
    <w:rsid w:val="00AA2FF7"/>
    <w:rsid w:val="00AB26CC"/>
    <w:rsid w:val="00AB7682"/>
    <w:rsid w:val="00AC40BF"/>
    <w:rsid w:val="00AC567D"/>
    <w:rsid w:val="00AD4421"/>
    <w:rsid w:val="00B27698"/>
    <w:rsid w:val="00B3012A"/>
    <w:rsid w:val="00B313C2"/>
    <w:rsid w:val="00B82DD7"/>
    <w:rsid w:val="00BC0F97"/>
    <w:rsid w:val="00BC3021"/>
    <w:rsid w:val="00BF1956"/>
    <w:rsid w:val="00C060E1"/>
    <w:rsid w:val="00C075DF"/>
    <w:rsid w:val="00C25792"/>
    <w:rsid w:val="00C34554"/>
    <w:rsid w:val="00C41FE4"/>
    <w:rsid w:val="00C719BD"/>
    <w:rsid w:val="00C86BBB"/>
    <w:rsid w:val="00CB6A3D"/>
    <w:rsid w:val="00CC05AC"/>
    <w:rsid w:val="00CC553A"/>
    <w:rsid w:val="00CD1F43"/>
    <w:rsid w:val="00CE1E16"/>
    <w:rsid w:val="00D27170"/>
    <w:rsid w:val="00D31E70"/>
    <w:rsid w:val="00D44433"/>
    <w:rsid w:val="00D46ACF"/>
    <w:rsid w:val="00DA56C0"/>
    <w:rsid w:val="00DB6FCD"/>
    <w:rsid w:val="00E0785B"/>
    <w:rsid w:val="00E42C88"/>
    <w:rsid w:val="00E525EA"/>
    <w:rsid w:val="00E52C30"/>
    <w:rsid w:val="00E52D7B"/>
    <w:rsid w:val="00E52EC6"/>
    <w:rsid w:val="00E72A95"/>
    <w:rsid w:val="00E753FB"/>
    <w:rsid w:val="00E96CEA"/>
    <w:rsid w:val="00E97796"/>
    <w:rsid w:val="00EB5AB0"/>
    <w:rsid w:val="00EB69BE"/>
    <w:rsid w:val="00EB7268"/>
    <w:rsid w:val="00ED0458"/>
    <w:rsid w:val="00EE2FB4"/>
    <w:rsid w:val="00F100B1"/>
    <w:rsid w:val="00F14AD7"/>
    <w:rsid w:val="00F347BB"/>
    <w:rsid w:val="00F433D7"/>
    <w:rsid w:val="00F64744"/>
    <w:rsid w:val="00F65376"/>
    <w:rsid w:val="00F74606"/>
    <w:rsid w:val="00F83819"/>
    <w:rsid w:val="00FD74D2"/>
    <w:rsid w:val="00FE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E87A"/>
  <w15:chartTrackingRefBased/>
  <w15:docId w15:val="{0B7EA186-993E-4DE1-97F0-CE5F576F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075DF"/>
    <w:pPr>
      <w:keepNext/>
      <w:spacing w:after="0" w:line="280" w:lineRule="exact"/>
      <w:jc w:val="center"/>
      <w:outlineLvl w:val="0"/>
    </w:pPr>
    <w:rPr>
      <w:rFonts w:ascii="Tahoma" w:eastAsia="Times New Roman" w:hAnsi="Tahoma" w:cs="Tahoma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5AE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075DF"/>
    <w:rPr>
      <w:rFonts w:ascii="Tahoma" w:eastAsia="Times New Roman" w:hAnsi="Tahoma" w:cs="Tahoma"/>
      <w:b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075DF"/>
    <w:pPr>
      <w:spacing w:after="0" w:line="280" w:lineRule="exact"/>
      <w:jc w:val="center"/>
    </w:pPr>
    <w:rPr>
      <w:rFonts w:ascii="Tahoma" w:eastAsia="Times New Roman" w:hAnsi="Tahoma" w:cs="Tahoma"/>
      <w:b/>
      <w:cap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075DF"/>
    <w:rPr>
      <w:rFonts w:ascii="Tahoma" w:eastAsia="Times New Roman" w:hAnsi="Tahoma" w:cs="Tahoma"/>
      <w:b/>
      <w:caps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C075DF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C075DF"/>
    <w:pPr>
      <w:spacing w:after="0" w:line="240" w:lineRule="auto"/>
      <w:jc w:val="both"/>
    </w:pPr>
    <w:rPr>
      <w:sz w:val="24"/>
      <w:szCs w:val="24"/>
    </w:rPr>
  </w:style>
  <w:style w:type="paragraph" w:customStyle="1" w:styleId="MSKNavrhusneseniZacatek">
    <w:name w:val="MSK_Navrh usneseni_Zacatek"/>
    <w:basedOn w:val="MSKNormal"/>
    <w:next w:val="MSKNormal"/>
    <w:qFormat/>
    <w:rsid w:val="007255C4"/>
    <w:pPr>
      <w:numPr>
        <w:numId w:val="9"/>
      </w:numPr>
      <w:tabs>
        <w:tab w:val="num" w:pos="360"/>
      </w:tabs>
      <w:ind w:left="357" w:hanging="357"/>
    </w:pPr>
  </w:style>
  <w:style w:type="paragraph" w:customStyle="1" w:styleId="MSKDoplnek">
    <w:name w:val="MSK_Doplnek"/>
    <w:basedOn w:val="MSKNormal"/>
    <w:next w:val="MSKNormal"/>
    <w:qFormat/>
    <w:rsid w:val="007255C4"/>
    <w:pPr>
      <w:numPr>
        <w:ilvl w:val="1"/>
        <w:numId w:val="9"/>
      </w:numPr>
      <w:tabs>
        <w:tab w:val="num" w:pos="360"/>
        <w:tab w:val="num" w:pos="1440"/>
      </w:tabs>
      <w:ind w:left="1440" w:hanging="360"/>
    </w:pPr>
  </w:style>
  <w:style w:type="paragraph" w:customStyle="1" w:styleId="xmsonormal">
    <w:name w:val="x_msonormal"/>
    <w:basedOn w:val="Normln"/>
    <w:rsid w:val="003820D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xmsolistparagraph">
    <w:name w:val="x_msolistparagraph"/>
    <w:basedOn w:val="Normln"/>
    <w:rsid w:val="003820DC"/>
    <w:pPr>
      <w:spacing w:after="0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3820D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92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6F6"/>
  </w:style>
  <w:style w:type="paragraph" w:styleId="Zpat">
    <w:name w:val="footer"/>
    <w:basedOn w:val="Normln"/>
    <w:link w:val="ZpatChar"/>
    <w:uiPriority w:val="99"/>
    <w:unhideWhenUsed/>
    <w:rsid w:val="00392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6F6"/>
  </w:style>
  <w:style w:type="table" w:styleId="Elegantntabulka">
    <w:name w:val="Table Elegant"/>
    <w:basedOn w:val="Normlntabulka"/>
    <w:rsid w:val="00317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317AF3"/>
    <w:pPr>
      <w:spacing w:after="0" w:line="240" w:lineRule="auto"/>
    </w:pPr>
    <w:rPr>
      <w:rFonts w:ascii="Calibri" w:eastAsia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317AF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2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Forišková</dc:creator>
  <cp:keywords/>
  <dc:description/>
  <cp:lastModifiedBy>Vídenská Hana</cp:lastModifiedBy>
  <cp:revision>38</cp:revision>
  <dcterms:created xsi:type="dcterms:W3CDTF">2020-06-24T09:55:00Z</dcterms:created>
  <dcterms:modified xsi:type="dcterms:W3CDTF">2021-11-22T11:07:00Z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2021-11-22T11:06:08Z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6043e937-bf4a-4f51-9380-5b4d2ac80145</vt:lpwstr>
  </property>
  <property fmtid="{D5CDD505-2E9C-101B-9397-08002B2CF9AE}" pid="8" name="MSIP_Label_63ff9749-f68b-40ec-aa05-229831920469_ContentBits">
    <vt:lpwstr>2</vt:lpwstr>
  </property>
</Properties>
</file>