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461DA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9A7051">
        <w:rPr>
          <w:rFonts w:ascii="Tahoma" w:hAnsi="Tahoma" w:cs="Tahoma"/>
          <w:b/>
        </w:rPr>
        <w:t>6</w:t>
      </w:r>
    </w:p>
    <w:p w14:paraId="61F0B2D5" w14:textId="4D19C6C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bookmarkStart w:id="0" w:name="_Hlk79471097"/>
      <w:r w:rsidR="00EF2618">
        <w:rPr>
          <w:rFonts w:ascii="Tahoma" w:hAnsi="Tahoma" w:cs="Tahoma"/>
        </w:rPr>
        <w:t>1</w:t>
      </w:r>
      <w:r w:rsidR="00972047">
        <w:rPr>
          <w:rFonts w:ascii="Tahoma" w:hAnsi="Tahoma" w:cs="Tahoma"/>
        </w:rPr>
        <w:t>7</w:t>
      </w:r>
      <w:r w:rsidR="00EF2618">
        <w:rPr>
          <w:rFonts w:ascii="Tahoma" w:hAnsi="Tahoma" w:cs="Tahoma"/>
        </w:rPr>
        <w:t xml:space="preserve">. </w:t>
      </w:r>
      <w:r w:rsidR="00972047">
        <w:rPr>
          <w:rFonts w:ascii="Tahoma" w:hAnsi="Tahoma" w:cs="Tahoma"/>
        </w:rPr>
        <w:t>srpna</w:t>
      </w:r>
      <w:r w:rsidR="00EF2618">
        <w:rPr>
          <w:rFonts w:ascii="Tahoma" w:hAnsi="Tahoma" w:cs="Tahoma"/>
        </w:rPr>
        <w:t xml:space="preserve"> 2021</w:t>
      </w:r>
      <w:bookmarkEnd w:id="0"/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6DDA440" w14:textId="77777777" w:rsidR="00FB40CF" w:rsidRDefault="00FB40CF" w:rsidP="00FB40CF">
      <w:pPr>
        <w:jc w:val="both"/>
        <w:rPr>
          <w:rFonts w:ascii="Tahoma" w:hAnsi="Tahoma" w:cs="Tahoma"/>
        </w:rPr>
      </w:pPr>
    </w:p>
    <w:p w14:paraId="6FF2FEDE" w14:textId="77777777" w:rsidR="00FB40CF" w:rsidRDefault="00FB40CF" w:rsidP="00FB40C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Číslo usnesení: 6/32</w:t>
      </w:r>
    </w:p>
    <w:p w14:paraId="58287FC3" w14:textId="77777777" w:rsidR="00FB40CF" w:rsidRDefault="00FB40CF" w:rsidP="00FB40CF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Výbor pro životní prostředí zastupitelstva kraje</w:t>
      </w:r>
    </w:p>
    <w:p w14:paraId="24BA3216" w14:textId="77777777" w:rsidR="00FB40CF" w:rsidRDefault="00FB40CF" w:rsidP="00FB40CF">
      <w:pPr>
        <w:spacing w:line="280" w:lineRule="exact"/>
        <w:rPr>
          <w:rFonts w:ascii="Tahoma" w:hAnsi="Tahoma" w:cs="Tahoma"/>
        </w:rPr>
      </w:pPr>
    </w:p>
    <w:p w14:paraId="16202C18" w14:textId="77777777" w:rsidR="00FB40CF" w:rsidRDefault="00FB40CF" w:rsidP="00FB40CF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>bere na vědomí</w:t>
      </w:r>
    </w:p>
    <w:p w14:paraId="6B484DBD" w14:textId="77777777" w:rsidR="00FB40CF" w:rsidRDefault="00FB40CF" w:rsidP="00FB40CF">
      <w:pPr>
        <w:spacing w:line="280" w:lineRule="exact"/>
        <w:rPr>
          <w:rFonts w:ascii="Tahoma" w:hAnsi="Tahoma" w:cs="Tahoma"/>
        </w:rPr>
      </w:pPr>
    </w:p>
    <w:p w14:paraId="4FDB2E44" w14:textId="77777777" w:rsidR="00FB40CF" w:rsidRDefault="00FB40CF" w:rsidP="00FB40CF">
      <w:pPr>
        <w:pStyle w:val="MSKNormal"/>
        <w:ind w:left="708"/>
        <w:rPr>
          <w:rFonts w:cs="Tahoma"/>
        </w:rPr>
      </w:pPr>
      <w:r>
        <w:rPr>
          <w:rFonts w:cs="Tahoma"/>
        </w:rPr>
        <w:t xml:space="preserve">koncepci „Územní energetická koncepce Moravskoslezského kraje na období </w:t>
      </w:r>
      <w:r>
        <w:rPr>
          <w:rFonts w:cs="Tahoma"/>
        </w:rPr>
        <w:br/>
        <w:t>2020-2044“ dle přílohy č. 1 předloženého materiálu</w:t>
      </w:r>
    </w:p>
    <w:p w14:paraId="268AC20B" w14:textId="77777777" w:rsidR="00FB40CF" w:rsidRDefault="00FB40CF" w:rsidP="00FB40CF">
      <w:pPr>
        <w:pStyle w:val="MSKNormal"/>
        <w:rPr>
          <w:rFonts w:cs="Tahoma"/>
        </w:rPr>
      </w:pPr>
    </w:p>
    <w:p w14:paraId="3442E395" w14:textId="77777777" w:rsidR="00FB40CF" w:rsidRDefault="00FB40CF" w:rsidP="00FB40CF">
      <w:pPr>
        <w:jc w:val="both"/>
        <w:rPr>
          <w:rFonts w:ascii="Tahoma" w:hAnsi="Tahoma" w:cs="Tahoma"/>
        </w:rPr>
      </w:pPr>
    </w:p>
    <w:p w14:paraId="05219ED4" w14:textId="77777777" w:rsidR="00FB40CF" w:rsidRDefault="00FB40CF" w:rsidP="00FB40C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Číslo usnesení: 6/33</w:t>
      </w:r>
    </w:p>
    <w:p w14:paraId="75D6DA5E" w14:textId="77777777" w:rsidR="00FB40CF" w:rsidRDefault="00FB40CF" w:rsidP="00FB40CF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Výbor pro životní prostředí zastupitelstva kraje</w:t>
      </w:r>
    </w:p>
    <w:p w14:paraId="4E84408F" w14:textId="77777777" w:rsidR="00FB40CF" w:rsidRDefault="00FB40CF" w:rsidP="00FB40CF">
      <w:pPr>
        <w:spacing w:line="280" w:lineRule="exact"/>
        <w:rPr>
          <w:rFonts w:ascii="Tahoma" w:hAnsi="Tahoma" w:cs="Tahoma"/>
        </w:rPr>
      </w:pPr>
    </w:p>
    <w:p w14:paraId="42AD83E4" w14:textId="77777777" w:rsidR="00FB40CF" w:rsidRDefault="00FB40CF" w:rsidP="00FB40CF">
      <w:pPr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 xml:space="preserve">doporučuje </w:t>
      </w:r>
    </w:p>
    <w:p w14:paraId="15A9A8C8" w14:textId="77777777" w:rsidR="00FB40CF" w:rsidRDefault="00FB40CF" w:rsidP="00FB40C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zastupitelstvu kraje</w:t>
      </w:r>
    </w:p>
    <w:p w14:paraId="28BCCA2A" w14:textId="77777777" w:rsidR="00FB40CF" w:rsidRDefault="00FB40CF" w:rsidP="00FB40CF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uložit odboru energetiky, průmyslu a chytrého regionu bezodkladně zahájit proces zpracování zprávy o uplatňování koncepce „Územní energetická koncepce Moravskoslezského kraje na období 2020-2044“ s termínem realizace do 31. 12. 2022, respektive dle zákonných možností rovnou zahájit proces aktualizace této koncepce</w:t>
      </w: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2BDE0BF2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972047">
        <w:rPr>
          <w:rFonts w:ascii="Tahoma" w:hAnsi="Tahoma" w:cs="Tahoma"/>
        </w:rPr>
        <w:t>17. srpna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71248EEB" w14:textId="7F30BFEA" w:rsidR="00067AAE" w:rsidRDefault="00067AAE" w:rsidP="00132E26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5DE4" w14:textId="77777777" w:rsidR="00AD433C" w:rsidRDefault="00AD433C" w:rsidP="00214052">
      <w:r>
        <w:separator/>
      </w:r>
    </w:p>
  </w:endnote>
  <w:endnote w:type="continuationSeparator" w:id="0">
    <w:p w14:paraId="48508221" w14:textId="77777777" w:rsidR="00AD433C" w:rsidRDefault="00AD433C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0B57" w14:textId="77777777" w:rsidR="00AD433C" w:rsidRDefault="00AD433C" w:rsidP="00214052">
      <w:r>
        <w:separator/>
      </w:r>
    </w:p>
  </w:footnote>
  <w:footnote w:type="continuationSeparator" w:id="0">
    <w:p w14:paraId="0AFD276D" w14:textId="77777777" w:rsidR="00AD433C" w:rsidRDefault="00AD433C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31E6"/>
    <w:rsid w:val="00067AAE"/>
    <w:rsid w:val="000848CE"/>
    <w:rsid w:val="000A6B04"/>
    <w:rsid w:val="000F0F55"/>
    <w:rsid w:val="000F1586"/>
    <w:rsid w:val="00103E25"/>
    <w:rsid w:val="00132E26"/>
    <w:rsid w:val="001B3BA3"/>
    <w:rsid w:val="001E4F60"/>
    <w:rsid w:val="00214052"/>
    <w:rsid w:val="00247B33"/>
    <w:rsid w:val="00254A9B"/>
    <w:rsid w:val="00287999"/>
    <w:rsid w:val="002C2B8D"/>
    <w:rsid w:val="00351EA7"/>
    <w:rsid w:val="0036499C"/>
    <w:rsid w:val="00365E64"/>
    <w:rsid w:val="00422F22"/>
    <w:rsid w:val="00470F28"/>
    <w:rsid w:val="004A7631"/>
    <w:rsid w:val="004B3075"/>
    <w:rsid w:val="0050650E"/>
    <w:rsid w:val="00537115"/>
    <w:rsid w:val="0061266C"/>
    <w:rsid w:val="006A45B6"/>
    <w:rsid w:val="006A7CAA"/>
    <w:rsid w:val="006C0AD6"/>
    <w:rsid w:val="007A16C0"/>
    <w:rsid w:val="007E07E3"/>
    <w:rsid w:val="008B499E"/>
    <w:rsid w:val="009043F6"/>
    <w:rsid w:val="00972047"/>
    <w:rsid w:val="0098440A"/>
    <w:rsid w:val="009A7051"/>
    <w:rsid w:val="00A62E06"/>
    <w:rsid w:val="00A977F8"/>
    <w:rsid w:val="00AD433C"/>
    <w:rsid w:val="00BC540E"/>
    <w:rsid w:val="00BE5851"/>
    <w:rsid w:val="00CD5A3F"/>
    <w:rsid w:val="00D170AB"/>
    <w:rsid w:val="00DB33ED"/>
    <w:rsid w:val="00E178E2"/>
    <w:rsid w:val="00E95B8B"/>
    <w:rsid w:val="00EE61D0"/>
    <w:rsid w:val="00EF2618"/>
    <w:rsid w:val="00F63149"/>
    <w:rsid w:val="00FB40C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17</cp:revision>
  <dcterms:created xsi:type="dcterms:W3CDTF">2021-05-18T05:29:00Z</dcterms:created>
  <dcterms:modified xsi:type="dcterms:W3CDTF">2021-08-19T09:17:00Z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