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F13" w:rsidRDefault="006A3F13" w:rsidP="006A3F13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1970C018" wp14:editId="15861DF5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5537ED2F" wp14:editId="5D931238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:rsidR="006A3F13" w:rsidRPr="00254A9B" w:rsidRDefault="006A3F13" w:rsidP="006A3F13">
      <w:pPr>
        <w:jc w:val="both"/>
        <w:rPr>
          <w:rFonts w:ascii="Tahoma" w:hAnsi="Tahoma" w:cs="Tahoma"/>
        </w:rPr>
      </w:pPr>
    </w:p>
    <w:p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4</w:t>
      </w:r>
    </w:p>
    <w:p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18. 5. 2021</w:t>
      </w:r>
    </w:p>
    <w:p w:rsidR="006A3F13" w:rsidRPr="00254A9B" w:rsidRDefault="006A3F13" w:rsidP="006A3F13">
      <w:pPr>
        <w:jc w:val="both"/>
        <w:rPr>
          <w:rFonts w:ascii="Tahoma" w:hAnsi="Tahoma" w:cs="Tahoma"/>
        </w:rPr>
      </w:pPr>
    </w:p>
    <w:p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:rsidR="006A3F13" w:rsidRPr="00254A9B" w:rsidRDefault="006A3F13" w:rsidP="006A3F13">
      <w:pPr>
        <w:jc w:val="both"/>
        <w:rPr>
          <w:rFonts w:ascii="Tahoma" w:hAnsi="Tahoma" w:cs="Tahoma"/>
        </w:rPr>
      </w:pPr>
    </w:p>
    <w:p w:rsidR="006A3F13" w:rsidRDefault="006A3F13" w:rsidP="006A3F13">
      <w:pPr>
        <w:jc w:val="both"/>
        <w:rPr>
          <w:rFonts w:ascii="Tahoma" w:hAnsi="Tahoma" w:cs="Tahoma"/>
        </w:rPr>
      </w:pPr>
    </w:p>
    <w:p w:rsidR="006A3F13" w:rsidRPr="00254A9B" w:rsidRDefault="006A3F13" w:rsidP="006A3F13">
      <w:pPr>
        <w:jc w:val="both"/>
        <w:rPr>
          <w:rFonts w:ascii="Tahoma" w:hAnsi="Tahoma" w:cs="Tahoma"/>
        </w:rPr>
      </w:pPr>
    </w:p>
    <w:p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4/42</w:t>
      </w:r>
    </w:p>
    <w:p w:rsidR="006A3F13" w:rsidRPr="00930D7D" w:rsidRDefault="006A3F13" w:rsidP="006A3F13">
      <w:pPr>
        <w:jc w:val="both"/>
        <w:rPr>
          <w:rFonts w:ascii="Tahoma" w:hAnsi="Tahoma" w:cs="Tahoma"/>
        </w:rPr>
      </w:pPr>
    </w:p>
    <w:p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:rsidR="006A3F13" w:rsidRPr="00930D7D" w:rsidRDefault="006A3F13" w:rsidP="006A3F13">
      <w:pPr>
        <w:jc w:val="both"/>
        <w:rPr>
          <w:rFonts w:ascii="Tahoma" w:hAnsi="Tahoma" w:cs="Tahoma"/>
        </w:rPr>
      </w:pPr>
    </w:p>
    <w:p w:rsidR="006A3F13" w:rsidRPr="00CF06E7" w:rsidRDefault="006A3F13" w:rsidP="006A3F13">
      <w:pPr>
        <w:jc w:val="both"/>
        <w:rPr>
          <w:rFonts w:ascii="Tahoma" w:hAnsi="Tahoma" w:cs="Tahoma"/>
          <w:spacing w:val="40"/>
        </w:rPr>
      </w:pPr>
      <w:r w:rsidRPr="00CF06E7">
        <w:rPr>
          <w:rFonts w:ascii="Tahoma" w:hAnsi="Tahoma" w:cs="Tahoma"/>
          <w:spacing w:val="40"/>
        </w:rPr>
        <w:t>doporučuje</w:t>
      </w:r>
    </w:p>
    <w:p w:rsidR="006A3F13" w:rsidRPr="00930D7D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930D7D">
        <w:rPr>
          <w:rFonts w:ascii="Tahoma" w:hAnsi="Tahoma" w:cs="Tahoma"/>
        </w:rPr>
        <w:t>zastupitelstvu kraje</w:t>
      </w:r>
    </w:p>
    <w:p w:rsidR="006A3F13" w:rsidRPr="00930D7D" w:rsidRDefault="006A3F13" w:rsidP="006A3F13">
      <w:pPr>
        <w:rPr>
          <w:rFonts w:ascii="Tahoma" w:hAnsi="Tahoma" w:cs="Tahoma"/>
        </w:rPr>
      </w:pPr>
    </w:p>
    <w:p w:rsidR="006A3F13" w:rsidRDefault="006A3F13" w:rsidP="006A3F13">
      <w:pPr>
        <w:pStyle w:val="Odstavecseseznamem"/>
        <w:numPr>
          <w:ilvl w:val="0"/>
          <w:numId w:val="7"/>
        </w:num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vzít na vědomí žádost o poskytnutí účelové investiční dotace společnosti TGA </w:t>
      </w:r>
      <w:proofErr w:type="spellStart"/>
      <w:r>
        <w:rPr>
          <w:rFonts w:ascii="Tahoma" w:hAnsi="Tahoma" w:cs="Tahoma"/>
        </w:rPr>
        <w:t>Building</w:t>
      </w:r>
      <w:proofErr w:type="spellEnd"/>
      <w:r>
        <w:rPr>
          <w:rFonts w:ascii="Tahoma" w:hAnsi="Tahoma" w:cs="Tahoma"/>
        </w:rPr>
        <w:t xml:space="preserve"> s.r.o., IČO 04258118, na projekt „Průchozí výtah v komunitním domě pro seniory“</w:t>
      </w:r>
    </w:p>
    <w:p w:rsidR="006A3F13" w:rsidRPr="003B4F8B" w:rsidRDefault="006A3F13" w:rsidP="006A3F13">
      <w:pPr>
        <w:pStyle w:val="Odstavecseseznamem"/>
        <w:rPr>
          <w:rFonts w:ascii="Tahoma" w:hAnsi="Tahoma" w:cs="Tahoma"/>
        </w:rPr>
      </w:pPr>
    </w:p>
    <w:p w:rsidR="006A3F13" w:rsidRDefault="006A3F13" w:rsidP="006A3F13">
      <w:pPr>
        <w:pStyle w:val="Odstavecseseznamem"/>
        <w:numPr>
          <w:ilvl w:val="0"/>
          <w:numId w:val="7"/>
        </w:num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rozhodnout neposkytnout účelovou investiční dotaci z rozpočtu kraje společnosti TGA </w:t>
      </w:r>
      <w:proofErr w:type="spellStart"/>
      <w:r>
        <w:rPr>
          <w:rFonts w:ascii="Tahoma" w:hAnsi="Tahoma" w:cs="Tahoma"/>
        </w:rPr>
        <w:t>Building</w:t>
      </w:r>
      <w:proofErr w:type="spellEnd"/>
      <w:r>
        <w:rPr>
          <w:rFonts w:ascii="Tahoma" w:hAnsi="Tahoma" w:cs="Tahoma"/>
        </w:rPr>
        <w:t xml:space="preserve"> s.r.o., IČO 04258118, ve výši 395.000 Kč na úhradu uznatelných nákladů souvisejících s projektem „Průchozí výtah v komunitním domě pro seniory“, vzniklých a uhrazených v období od 1. 3. 2021 do 31. 12. 2021</w:t>
      </w:r>
    </w:p>
    <w:p w:rsidR="006A3F13" w:rsidRPr="003B4F8B" w:rsidRDefault="006A3F13" w:rsidP="006A3F13">
      <w:pPr>
        <w:pStyle w:val="Odstavecseseznamem"/>
        <w:rPr>
          <w:rFonts w:ascii="Tahoma" w:hAnsi="Tahoma" w:cs="Tahoma"/>
        </w:rPr>
      </w:pPr>
    </w:p>
    <w:p w:rsidR="006A3F13" w:rsidRDefault="006A3F13" w:rsidP="006A3F13">
      <w:pPr>
        <w:pStyle w:val="Odstavecseseznamem"/>
        <w:numPr>
          <w:ilvl w:val="0"/>
          <w:numId w:val="7"/>
        </w:num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vzít na vědomí žádost o poskytnutí účelové investiční dotace Obce Petrovice u Karviné, IČO 00297585, na projekt „Komunitní dům seniorů v Petrovicích u Karviné“</w:t>
      </w:r>
    </w:p>
    <w:p w:rsidR="006A3F13" w:rsidRDefault="006A3F13" w:rsidP="006A3F13">
      <w:pPr>
        <w:pStyle w:val="Odstavecseseznamem"/>
        <w:spacing w:line="280" w:lineRule="exact"/>
        <w:ind w:left="720"/>
        <w:jc w:val="both"/>
        <w:rPr>
          <w:rFonts w:ascii="Tahoma" w:hAnsi="Tahoma" w:cs="Tahoma"/>
        </w:rPr>
      </w:pPr>
    </w:p>
    <w:p w:rsidR="006A3F13" w:rsidRDefault="006A3F13" w:rsidP="006A3F13">
      <w:pPr>
        <w:pStyle w:val="Odstavecseseznamem"/>
        <w:numPr>
          <w:ilvl w:val="0"/>
          <w:numId w:val="7"/>
        </w:num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rozhodnout neposkytnout účelovou investiční dotaci z rozpočtu kraje Obci Petrovice u Karviné, IČO 00297585, ve výši 50.000.000 Kč na úhradu uznatelných nákladů souvisejících s projektem „Komunitní dům seniorů v Petrovicích u Karviné“, vzniklých a uhrazených v období od 1. 3. 2021 do 31. 12. 2022</w:t>
      </w:r>
    </w:p>
    <w:p w:rsidR="006A3F13" w:rsidRPr="00DE5DA7" w:rsidRDefault="006A3F13" w:rsidP="006A3F13">
      <w:pPr>
        <w:pStyle w:val="Odstavecseseznamem"/>
        <w:rPr>
          <w:rFonts w:ascii="Tahoma" w:hAnsi="Tahoma" w:cs="Tahoma"/>
        </w:rPr>
      </w:pPr>
    </w:p>
    <w:p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:rsidR="006A3F13" w:rsidRPr="00254A9B" w:rsidRDefault="006A3F13" w:rsidP="006A3F13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Mgr. Petra Havláková</w:t>
      </w:r>
      <w:r w:rsidRPr="00254A9B">
        <w:rPr>
          <w:rFonts w:ascii="Tahoma" w:hAnsi="Tahoma" w:cs="Tahoma"/>
          <w:i/>
        </w:rPr>
        <w:t xml:space="preserve"> </w:t>
      </w:r>
    </w:p>
    <w:p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18. 5. 2021</w:t>
      </w:r>
    </w:p>
    <w:p w:rsidR="00825896" w:rsidRPr="00254A9B" w:rsidRDefault="00825896" w:rsidP="006A3F13">
      <w:pPr>
        <w:spacing w:line="280" w:lineRule="exact"/>
        <w:jc w:val="both"/>
        <w:rPr>
          <w:rFonts w:ascii="Tahoma" w:hAnsi="Tahoma" w:cs="Tahoma"/>
        </w:rPr>
      </w:pPr>
    </w:p>
    <w:p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:rsidR="00E97F6A" w:rsidRPr="006A3F13" w:rsidRDefault="006A3F13" w:rsidP="006A3F13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sectPr w:rsidR="00E97F6A" w:rsidRPr="006A3F13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E92" w:rsidRDefault="00825896">
      <w:r>
        <w:separator/>
      </w:r>
    </w:p>
  </w:endnote>
  <w:endnote w:type="continuationSeparator" w:id="0">
    <w:p w:rsidR="00D03E92" w:rsidRDefault="0082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C0" w:rsidRPr="007A16C0" w:rsidRDefault="006A3F13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E92" w:rsidRDefault="00825896">
      <w:r>
        <w:separator/>
      </w:r>
    </w:p>
  </w:footnote>
  <w:footnote w:type="continuationSeparator" w:id="0">
    <w:p w:rsidR="00D03E92" w:rsidRDefault="0082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052" w:rsidRPr="00214052" w:rsidRDefault="00DB52D5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A018F"/>
    <w:rsid w:val="000D333A"/>
    <w:rsid w:val="00111012"/>
    <w:rsid w:val="001E1112"/>
    <w:rsid w:val="0026750A"/>
    <w:rsid w:val="00284B08"/>
    <w:rsid w:val="002D47F9"/>
    <w:rsid w:val="003A2ED4"/>
    <w:rsid w:val="003B4F8B"/>
    <w:rsid w:val="003E5BC8"/>
    <w:rsid w:val="0042680F"/>
    <w:rsid w:val="004B2FBC"/>
    <w:rsid w:val="005F6018"/>
    <w:rsid w:val="006A3F13"/>
    <w:rsid w:val="006E30D1"/>
    <w:rsid w:val="006E4781"/>
    <w:rsid w:val="00797CCF"/>
    <w:rsid w:val="007F03A5"/>
    <w:rsid w:val="00801E07"/>
    <w:rsid w:val="00825896"/>
    <w:rsid w:val="008263EC"/>
    <w:rsid w:val="008632B0"/>
    <w:rsid w:val="008A6841"/>
    <w:rsid w:val="008B40AE"/>
    <w:rsid w:val="00972E44"/>
    <w:rsid w:val="009C05FD"/>
    <w:rsid w:val="00A8049A"/>
    <w:rsid w:val="00AD18A5"/>
    <w:rsid w:val="00AD5A60"/>
    <w:rsid w:val="00B42D8E"/>
    <w:rsid w:val="00B5031B"/>
    <w:rsid w:val="00B731C5"/>
    <w:rsid w:val="00B87B9E"/>
    <w:rsid w:val="00C53C03"/>
    <w:rsid w:val="00C609E9"/>
    <w:rsid w:val="00C8723E"/>
    <w:rsid w:val="00C90E40"/>
    <w:rsid w:val="00CF06E7"/>
    <w:rsid w:val="00D002F7"/>
    <w:rsid w:val="00D03E92"/>
    <w:rsid w:val="00D72CC6"/>
    <w:rsid w:val="00D843B9"/>
    <w:rsid w:val="00D953D4"/>
    <w:rsid w:val="00DE5DA7"/>
    <w:rsid w:val="00E36FA3"/>
    <w:rsid w:val="00E97F6A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Himlarová Markéta</cp:lastModifiedBy>
  <cp:revision>2</cp:revision>
  <dcterms:created xsi:type="dcterms:W3CDTF">2021-05-19T12:15:00Z</dcterms:created>
  <dcterms:modified xsi:type="dcterms:W3CDTF">2021-05-19T12:15:00Z</dcterms:modified>
</cp:coreProperties>
</file>