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2C52" w14:textId="4A509640" w:rsidR="00FA4EE2" w:rsidRPr="00272D67" w:rsidRDefault="00FA4EE2" w:rsidP="004B5DF5">
      <w:pPr>
        <w:pStyle w:val="Title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53FF397A" w14:textId="378E1533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Heading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77777777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A808B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A808B8">
        <w:rPr>
          <w:rFonts w:ascii="Tahoma" w:hAnsi="Tahoma" w:cs="Tahoma"/>
          <w:sz w:val="20"/>
          <w:szCs w:val="20"/>
        </w:rPr>
        <w:t>7, 702 18 Ostrava</w:t>
      </w:r>
    </w:p>
    <w:p w14:paraId="5A69B7B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</w:p>
    <w:p w14:paraId="6FC22FBB" w14:textId="77777777" w:rsidR="0013620E" w:rsidRDefault="0013620E" w:rsidP="00402BF4">
      <w:pPr>
        <w:tabs>
          <w:tab w:val="left" w:pos="2552"/>
        </w:tabs>
        <w:jc w:val="both"/>
        <w:rPr>
          <w:rFonts w:ascii="Tahoma" w:hAnsi="Tahoma" w:cs="Tahoma"/>
          <w:sz w:val="20"/>
          <w:szCs w:val="20"/>
        </w:rPr>
      </w:pP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77777777" w:rsidR="00FA4EE2" w:rsidRPr="00A808B8" w:rsidRDefault="00BE0110" w:rsidP="006F260B">
      <w:pPr>
        <w:pStyle w:val="Heading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380E7E74" w14:textId="77777777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F15FCE3" w14:textId="77777777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</w:t>
      </w:r>
      <w:r w:rsidR="0013620E">
        <w:rPr>
          <w:rFonts w:ascii="Tahoma" w:hAnsi="Tahoma" w:cs="Tahoma"/>
          <w:sz w:val="20"/>
          <w:szCs w:val="20"/>
        </w:rPr>
        <w:t>a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99354A7" w14:textId="32FD2C96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423496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8C30FB7" w14:textId="77777777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</w:p>
    <w:p w14:paraId="5E3EB486" w14:textId="77777777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NoSpacing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75BDB358" w:rsidR="006968A8" w:rsidRDefault="006968A8" w:rsidP="004B5DF5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„Odborné, kariérové a polytechnické vzdělávání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9B5A9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MSK</w:t>
      </w:r>
      <w:r w:rsidR="00AC00B5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 xml:space="preserve">II.“, reg. č. </w:t>
      </w:r>
      <w:r w:rsidR="00AC00B5" w:rsidRPr="00AC00B5">
        <w:rPr>
          <w:rFonts w:ascii="Tahoma" w:hAnsi="Tahoma" w:cs="Tahoma"/>
          <w:b w:val="0"/>
          <w:bCs w:val="0"/>
          <w:sz w:val="20"/>
          <w:szCs w:val="20"/>
        </w:rPr>
        <w:t>CZ.02.3.68/0.0/0.0/19_078/0019613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(dále jen „projekt“) v rámci Operačního programu Výzkum, vývoj a vzdělávání (dále také „OPVVV“)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372A07B9" w:rsidR="00C51094" w:rsidRPr="00966396" w:rsidRDefault="00C51094" w:rsidP="00966396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02_1</w:t>
      </w:r>
      <w:r w:rsidR="00F76C95">
        <w:rPr>
          <w:rFonts w:ascii="Tahoma" w:hAnsi="Tahoma" w:cs="Tahoma"/>
          <w:b w:val="0"/>
          <w:sz w:val="20"/>
          <w:szCs w:val="20"/>
        </w:rPr>
        <w:t>9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A36D4D">
        <w:rPr>
          <w:rFonts w:ascii="Tahoma" w:hAnsi="Tahoma" w:cs="Tahoma"/>
          <w:b w:val="0"/>
          <w:sz w:val="20"/>
          <w:szCs w:val="20"/>
        </w:rPr>
        <w:t>78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„Implementace krajských akčních plánů </w:t>
      </w:r>
      <w:r w:rsidR="00F76C95">
        <w:rPr>
          <w:rFonts w:ascii="Tahoma" w:hAnsi="Tahoma" w:cs="Tahoma"/>
          <w:b w:val="0"/>
          <w:sz w:val="20"/>
          <w:szCs w:val="20"/>
        </w:rPr>
        <w:t>II</w:t>
      </w:r>
      <w:r w:rsidRPr="00966396">
        <w:rPr>
          <w:rFonts w:ascii="Tahoma" w:hAnsi="Tahoma" w:cs="Tahoma"/>
          <w:b w:val="0"/>
          <w:sz w:val="20"/>
          <w:szCs w:val="20"/>
        </w:rPr>
        <w:t xml:space="preserve">“ v rámci </w:t>
      </w:r>
      <w:r w:rsidR="00934F47">
        <w:rPr>
          <w:rFonts w:ascii="Tahoma" w:hAnsi="Tahoma" w:cs="Tahoma"/>
          <w:b w:val="0"/>
          <w:sz w:val="20"/>
          <w:szCs w:val="20"/>
        </w:rPr>
        <w:t>OPVVV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příjemce“), jejichž závazná verze je uvedena v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rávním aktu o poskytnutí podpory, případně v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="0093738D">
        <w:rPr>
          <w:rFonts w:ascii="Tahoma" w:hAnsi="Tahoma" w:cs="Tahoma"/>
          <w:b w:val="0"/>
          <w:sz w:val="20"/>
          <w:szCs w:val="20"/>
        </w:rPr>
        <w:t>r</w:t>
      </w:r>
      <w:r w:rsidRPr="00966396">
        <w:rPr>
          <w:rFonts w:ascii="Tahoma" w:hAnsi="Tahoma" w:cs="Tahoma"/>
          <w:b w:val="0"/>
          <w:sz w:val="20"/>
          <w:szCs w:val="20"/>
        </w:rPr>
        <w:t xml:space="preserve">ozhodnutí o změně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rávního aktu o poskytnutí podpory.</w:t>
      </w:r>
    </w:p>
    <w:p w14:paraId="05FD5484" w14:textId="0AAD7ADA" w:rsidR="00C51094" w:rsidRDefault="00C51094" w:rsidP="00966396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966396">
        <w:rPr>
          <w:rFonts w:ascii="Tahoma" w:hAnsi="Tahoma" w:cs="Tahoma"/>
          <w:b w:val="0"/>
          <w:sz w:val="20"/>
          <w:szCs w:val="20"/>
        </w:rPr>
        <w:t xml:space="preserve">mlouvě, </w:t>
      </w:r>
      <w:r>
        <w:rPr>
          <w:rFonts w:ascii="Tahoma" w:hAnsi="Tahoma" w:cs="Tahoma"/>
          <w:b w:val="0"/>
          <w:sz w:val="20"/>
          <w:szCs w:val="20"/>
        </w:rPr>
        <w:t xml:space="preserve">a </w:t>
      </w:r>
      <w:r w:rsidR="002A7677">
        <w:rPr>
          <w:rFonts w:ascii="Tahoma" w:hAnsi="Tahoma" w:cs="Tahoma"/>
          <w:b w:val="0"/>
          <w:sz w:val="20"/>
          <w:szCs w:val="20"/>
        </w:rPr>
        <w:t>p</w:t>
      </w:r>
      <w:r w:rsidR="00C175EE">
        <w:rPr>
          <w:rFonts w:ascii="Tahoma" w:hAnsi="Tahoma" w:cs="Tahoma"/>
          <w:b w:val="0"/>
          <w:sz w:val="20"/>
          <w:szCs w:val="20"/>
        </w:rPr>
        <w:t xml:space="preserve">rávním aktu </w:t>
      </w:r>
      <w:r w:rsidR="00C175EE" w:rsidRPr="00C175EE">
        <w:rPr>
          <w:rFonts w:ascii="Tahoma" w:hAnsi="Tahoma" w:cs="Tahoma"/>
          <w:b w:val="0"/>
          <w:sz w:val="20"/>
          <w:szCs w:val="20"/>
        </w:rPr>
        <w:t xml:space="preserve">o poskytnutí </w:t>
      </w:r>
      <w:r w:rsidR="00C175EE">
        <w:rPr>
          <w:rFonts w:ascii="Tahoma" w:hAnsi="Tahoma" w:cs="Tahoma"/>
          <w:b w:val="0"/>
          <w:sz w:val="20"/>
          <w:szCs w:val="20"/>
        </w:rPr>
        <w:t>podpory</w:t>
      </w:r>
      <w:r>
        <w:rPr>
          <w:rFonts w:ascii="Tahoma" w:hAnsi="Tahoma" w:cs="Tahoma"/>
          <w:b w:val="0"/>
          <w:sz w:val="20"/>
          <w:szCs w:val="20"/>
        </w:rPr>
        <w:t xml:space="preserve"> k projektu</w:t>
      </w:r>
      <w:r w:rsidRPr="00966396">
        <w:rPr>
          <w:rFonts w:ascii="Tahoma" w:hAnsi="Tahoma" w:cs="Tahoma"/>
          <w:b w:val="0"/>
          <w:sz w:val="20"/>
          <w:szCs w:val="20"/>
        </w:rPr>
        <w:t xml:space="preserve">, případně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 xml:space="preserve">OPVVV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212B8D95" w14:textId="2E46DFC9" w:rsidR="00717D81" w:rsidRPr="00F0620D" w:rsidRDefault="00717D81" w:rsidP="00F0620D">
      <w:pPr>
        <w:pStyle w:val="Body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17D81">
        <w:rPr>
          <w:rFonts w:ascii="Tahoma" w:hAnsi="Tahoma" w:cs="Tahoma"/>
          <w:b w:val="0"/>
          <w:sz w:val="20"/>
          <w:szCs w:val="20"/>
        </w:rPr>
        <w:t>Smluvní strany prohlašují, že údaje uvedené v čl. I této Smlouvy jsou v souladu se skutečností v</w:t>
      </w:r>
      <w:r w:rsidR="00EB5018">
        <w:rPr>
          <w:rFonts w:ascii="Tahoma" w:hAnsi="Tahoma" w:cs="Tahoma"/>
          <w:b w:val="0"/>
          <w:sz w:val="20"/>
          <w:szCs w:val="20"/>
        </w:rPr>
        <w:t> </w:t>
      </w:r>
      <w:r w:rsidRPr="00717D81">
        <w:rPr>
          <w:rFonts w:ascii="Tahoma" w:hAnsi="Tahoma" w:cs="Tahoma"/>
          <w:b w:val="0"/>
          <w:sz w:val="20"/>
          <w:szCs w:val="20"/>
        </w:rPr>
        <w:t xml:space="preserve">době uzavření Smlouvy. Smluvní strany se zavazují, že změny dotčených údajů oznámí bez prodlení písemně druhé smluvní straně. V případě změny účtu </w:t>
      </w:r>
      <w:r w:rsidR="00A74E4D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je </w:t>
      </w:r>
      <w:r w:rsidR="00487922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Body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3534F253" w14:textId="57A35CCC" w:rsidR="007F6DEF" w:rsidRPr="00317F1B" w:rsidRDefault="002D2069" w:rsidP="00317F1B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A91684">
        <w:rPr>
          <w:rFonts w:ascii="Tahoma" w:hAnsi="Tahoma" w:cs="Tahoma"/>
          <w:b w:val="0"/>
          <w:bCs w:val="0"/>
          <w:sz w:val="20"/>
          <w:szCs w:val="20"/>
        </w:rPr>
        <w:t>………………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Kč) a neinvestiční (</w:t>
      </w:r>
      <w:r w:rsidR="00860A3F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Kč) dotaci v souhrnné maximální výši </w:t>
      </w:r>
      <w:r w:rsidR="00DA1F8F">
        <w:rPr>
          <w:rFonts w:ascii="Tahoma" w:hAnsi="Tahoma" w:cs="Tahoma"/>
          <w:b w:val="0"/>
          <w:bCs w:val="0"/>
          <w:sz w:val="20"/>
          <w:szCs w:val="20"/>
        </w:rPr>
        <w:t>…………………..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 (slovy </w:t>
      </w:r>
      <w:r w:rsidR="00E0656A">
        <w:rPr>
          <w:rFonts w:ascii="Tahoma" w:hAnsi="Tahoma" w:cs="Tahoma"/>
          <w:b w:val="0"/>
          <w:bCs w:val="0"/>
          <w:sz w:val="20"/>
          <w:szCs w:val="20"/>
        </w:rPr>
        <w:t>…………………………………</w:t>
      </w:r>
      <w:r w:rsidR="00843D51">
        <w:rPr>
          <w:rFonts w:ascii="Tahoma" w:hAnsi="Tahoma" w:cs="Tahoma"/>
          <w:b w:val="0"/>
          <w:bCs w:val="0"/>
          <w:sz w:val="20"/>
          <w:szCs w:val="20"/>
        </w:rPr>
        <w:t>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 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AFE19D5" w14:textId="2AFDEEFD" w:rsidR="007D7301" w:rsidRPr="00DC3DF8" w:rsidRDefault="007D7301" w:rsidP="00DC3DF8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schválenou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říjemci v </w:t>
      </w:r>
      <w:r w:rsidR="00925626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>rávním aktu o poskytnutí podpory k</w:t>
      </w:r>
      <w:r w:rsidR="004A149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projektu </w:t>
      </w:r>
      <w:r w:rsidR="00DC3DF8" w:rsidRPr="00DC3DF8"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076DE0" w:rsidRDefault="001F4F31" w:rsidP="002D3727">
      <w:pPr>
        <w:pStyle w:val="Body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14:paraId="2D238F55" w14:textId="3080D42E" w:rsidR="001F4F31" w:rsidRPr="00A808B8" w:rsidRDefault="001F4F31" w:rsidP="001F4F31">
      <w:pPr>
        <w:pStyle w:val="Body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……… </w:t>
      </w:r>
      <w:r w:rsidR="00366B9E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828CA" w:rsidRPr="00A808B8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7481AE60" w:rsidR="00402BF4" w:rsidRDefault="001F4F31" w:rsidP="00402BF4">
      <w:pPr>
        <w:pStyle w:val="Body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E86DD5" w:rsidRPr="00A808B8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>
        <w:rPr>
          <w:rFonts w:ascii="Tahoma" w:hAnsi="Tahoma" w:cs="Tahoma"/>
          <w:b w:val="0"/>
          <w:bCs w:val="0"/>
          <w:sz w:val="20"/>
          <w:szCs w:val="20"/>
        </w:rPr>
        <w:t xml:space="preserve"> max.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1A81E080" w14:textId="77777777" w:rsidR="0029132E" w:rsidRPr="00EC367D" w:rsidRDefault="0029132E" w:rsidP="0029132E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C367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EC367D">
        <w:rPr>
          <w:rFonts w:ascii="Tahoma" w:hAnsi="Tahoma" w:cs="Tahoma"/>
          <w:sz w:val="20"/>
          <w:szCs w:val="20"/>
        </w:rPr>
        <w:t xml:space="preserve"> bude </w:t>
      </w:r>
      <w:r>
        <w:rPr>
          <w:rFonts w:ascii="Tahoma" w:hAnsi="Tahoma" w:cs="Tahoma"/>
          <w:sz w:val="20"/>
          <w:szCs w:val="20"/>
        </w:rPr>
        <w:t>Příjemci</w:t>
      </w:r>
      <w:r w:rsidRPr="00EC36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zálohové platby</w:t>
      </w:r>
      <w:r w:rsidRPr="00EC367D">
        <w:rPr>
          <w:rFonts w:ascii="Tahoma" w:hAnsi="Tahoma" w:cs="Tahoma"/>
          <w:sz w:val="20"/>
          <w:szCs w:val="20"/>
        </w:rPr>
        <w:t xml:space="preserve"> poskytovat bezhotovostním převodem na účet jeho zřizovatele, který je uveden v příloze č. </w:t>
      </w:r>
      <w:r>
        <w:rPr>
          <w:rFonts w:ascii="Tahoma" w:hAnsi="Tahoma" w:cs="Tahoma"/>
          <w:sz w:val="20"/>
          <w:szCs w:val="20"/>
        </w:rPr>
        <w:t>1</w:t>
      </w:r>
      <w:r w:rsidRPr="00EC367D">
        <w:rPr>
          <w:rFonts w:ascii="Tahoma" w:hAnsi="Tahoma" w:cs="Tahoma"/>
          <w:sz w:val="20"/>
          <w:szCs w:val="20"/>
        </w:rPr>
        <w:t xml:space="preserve"> Smlouvy, pokud zřizovatelem není sám Příjemce. Zřizovatel má povinnost tyto prostředky neprodleně převést na bankovní účet P</w:t>
      </w:r>
      <w:r>
        <w:rPr>
          <w:rFonts w:ascii="Tahoma" w:hAnsi="Tahoma" w:cs="Tahoma"/>
          <w:sz w:val="20"/>
          <w:szCs w:val="20"/>
        </w:rPr>
        <w:t>říjemce</w:t>
      </w:r>
      <w:r w:rsidRPr="00EC367D">
        <w:rPr>
          <w:rFonts w:ascii="Tahoma" w:hAnsi="Tahoma" w:cs="Tahoma"/>
          <w:sz w:val="20"/>
          <w:szCs w:val="20"/>
        </w:rPr>
        <w:t>, který je uveden v článku I této Smlouvy.</w:t>
      </w:r>
    </w:p>
    <w:p w14:paraId="0A6C5180" w14:textId="7BCA9FE0" w:rsidR="00E23152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poskytne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říjemci první </w:t>
      </w:r>
      <w:r w:rsidRPr="00F50F67">
        <w:rPr>
          <w:rFonts w:ascii="Tahoma" w:hAnsi="Tahoma" w:cs="Tahoma"/>
          <w:sz w:val="20"/>
          <w:szCs w:val="20"/>
        </w:rPr>
        <w:t>zálohovo</w:t>
      </w:r>
      <w:r>
        <w:rPr>
          <w:rFonts w:ascii="Tahoma" w:hAnsi="Tahoma" w:cs="Tahoma"/>
          <w:sz w:val="20"/>
          <w:szCs w:val="20"/>
        </w:rPr>
        <w:t xml:space="preserve">u platbu, kterou bude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 povinen využít k</w:t>
      </w:r>
      <w:r w:rsidR="00EB501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úhradě </w:t>
      </w:r>
      <w:r w:rsidRPr="007B277E">
        <w:rPr>
          <w:rFonts w:ascii="Tahoma" w:hAnsi="Tahoma" w:cs="Tahoma"/>
          <w:bCs/>
          <w:sz w:val="20"/>
          <w:szCs w:val="20"/>
        </w:rPr>
        <w:t>svých</w:t>
      </w:r>
      <w:r>
        <w:rPr>
          <w:rFonts w:ascii="Tahoma" w:hAnsi="Tahoma" w:cs="Tahoma"/>
          <w:sz w:val="20"/>
          <w:szCs w:val="20"/>
        </w:rPr>
        <w:t xml:space="preserve"> </w:t>
      </w:r>
      <w:r w:rsidR="009C1E58">
        <w:rPr>
          <w:rFonts w:ascii="Tahoma" w:hAnsi="Tahoma" w:cs="Tahoma"/>
          <w:sz w:val="20"/>
          <w:szCs w:val="20"/>
        </w:rPr>
        <w:t>uznatelný</w:t>
      </w:r>
      <w:r>
        <w:rPr>
          <w:rFonts w:ascii="Tahoma" w:hAnsi="Tahoma" w:cs="Tahoma"/>
          <w:sz w:val="20"/>
          <w:szCs w:val="20"/>
        </w:rPr>
        <w:t xml:space="preserve">ch nákladů, </w:t>
      </w:r>
      <w:r w:rsidR="007E0800" w:rsidRPr="007E0800">
        <w:rPr>
          <w:rFonts w:ascii="Tahoma" w:hAnsi="Tahoma" w:cs="Tahoma"/>
          <w:sz w:val="20"/>
          <w:szCs w:val="20"/>
        </w:rPr>
        <w:t>nejpozději do 20 pracovních dnů ode dne nabytí účinnosti této Smlouvy, a to ve výši ……………….. Kč (slovy …………… korun českých)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87F41EF" w14:textId="5476DE92" w:rsidR="00E23152" w:rsidRDefault="00581A18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1A1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581A18">
        <w:rPr>
          <w:rFonts w:ascii="Tahoma" w:hAnsi="Tahoma" w:cs="Tahoma"/>
          <w:sz w:val="20"/>
          <w:szCs w:val="20"/>
        </w:rPr>
        <w:t xml:space="preserve"> poskytne </w:t>
      </w:r>
      <w:r w:rsidR="00FA6042">
        <w:rPr>
          <w:rFonts w:ascii="Tahoma" w:hAnsi="Tahoma" w:cs="Tahoma"/>
          <w:sz w:val="20"/>
          <w:szCs w:val="20"/>
        </w:rPr>
        <w:t>Příjemci</w:t>
      </w:r>
      <w:r w:rsidRPr="00581A18">
        <w:rPr>
          <w:rFonts w:ascii="Tahoma" w:hAnsi="Tahoma" w:cs="Tahoma"/>
          <w:sz w:val="20"/>
          <w:szCs w:val="20"/>
        </w:rPr>
        <w:t xml:space="preserve"> druhou </w:t>
      </w:r>
      <w:r w:rsidRPr="00F50F67">
        <w:rPr>
          <w:rFonts w:ascii="Tahoma" w:hAnsi="Tahoma" w:cs="Tahoma"/>
          <w:sz w:val="20"/>
          <w:szCs w:val="20"/>
        </w:rPr>
        <w:t>zálohovou</w:t>
      </w:r>
      <w:r w:rsidRPr="00581A18">
        <w:rPr>
          <w:rFonts w:ascii="Tahoma" w:hAnsi="Tahoma" w:cs="Tahoma"/>
          <w:sz w:val="20"/>
          <w:szCs w:val="20"/>
        </w:rPr>
        <w:t xml:space="preserve"> platbu, kterou bude </w:t>
      </w:r>
      <w:r w:rsidR="00FA6042">
        <w:rPr>
          <w:rFonts w:ascii="Tahoma" w:hAnsi="Tahoma" w:cs="Tahoma"/>
          <w:sz w:val="20"/>
          <w:szCs w:val="20"/>
        </w:rPr>
        <w:t>Příjemce</w:t>
      </w:r>
      <w:r w:rsidRPr="00581A18">
        <w:rPr>
          <w:rFonts w:ascii="Tahoma" w:hAnsi="Tahoma" w:cs="Tahoma"/>
          <w:sz w:val="20"/>
          <w:szCs w:val="20"/>
        </w:rPr>
        <w:t xml:space="preserve"> povinen využít k úhradě svých způsobilých nákladů, nejpozději do 20 pracovních dnů ode dne, kdy platba od Ministerstva školství, mládeže a tělovýchovy, určená na realizaci projektu, bude zapojena do rozpočtu </w:t>
      </w:r>
      <w:r w:rsidR="00FA6042">
        <w:rPr>
          <w:rFonts w:ascii="Tahoma" w:hAnsi="Tahoma" w:cs="Tahoma"/>
          <w:sz w:val="20"/>
          <w:szCs w:val="20"/>
        </w:rPr>
        <w:t>Poskytovatele</w:t>
      </w:r>
      <w:r w:rsidRPr="00581A1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FA6042">
        <w:rPr>
          <w:rFonts w:ascii="Tahoma" w:hAnsi="Tahoma" w:cs="Tahoma"/>
          <w:sz w:val="20"/>
          <w:szCs w:val="20"/>
        </w:rPr>
        <w:t>Poskytovatel</w:t>
      </w:r>
      <w:r w:rsidRPr="00581A18">
        <w:rPr>
          <w:rFonts w:ascii="Tahoma" w:hAnsi="Tahoma" w:cs="Tahoma"/>
          <w:sz w:val="20"/>
          <w:szCs w:val="20"/>
        </w:rPr>
        <w:t>e, podle toho, co nastane později</w:t>
      </w:r>
      <w:r w:rsidR="00E23152">
        <w:rPr>
          <w:rFonts w:ascii="Tahoma" w:hAnsi="Tahoma" w:cs="Tahoma"/>
          <w:sz w:val="20"/>
          <w:szCs w:val="20"/>
        </w:rPr>
        <w:t>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6F455DA7" w14:textId="3A83A42D" w:rsidR="00A952B6" w:rsidRDefault="00867C9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7C99">
        <w:rPr>
          <w:rFonts w:ascii="Tahoma" w:hAnsi="Tahoma" w:cs="Tahoma"/>
          <w:sz w:val="20"/>
          <w:szCs w:val="20"/>
        </w:rPr>
        <w:t xml:space="preserve">ruhá </w:t>
      </w:r>
      <w:r w:rsidRPr="00F50F67">
        <w:rPr>
          <w:rFonts w:ascii="Tahoma" w:hAnsi="Tahoma" w:cs="Tahoma"/>
          <w:sz w:val="20"/>
          <w:szCs w:val="20"/>
        </w:rPr>
        <w:t>zálohová</w:t>
      </w:r>
      <w:r w:rsidRPr="00867C99">
        <w:rPr>
          <w:rFonts w:ascii="Tahoma" w:hAnsi="Tahoma" w:cs="Tahoma"/>
          <w:sz w:val="20"/>
          <w:szCs w:val="20"/>
        </w:rPr>
        <w:t xml:space="preserve"> platba bude P</w:t>
      </w:r>
      <w:r w:rsidR="00C71113">
        <w:rPr>
          <w:rFonts w:ascii="Tahoma" w:hAnsi="Tahoma" w:cs="Tahoma"/>
          <w:sz w:val="20"/>
          <w:szCs w:val="20"/>
        </w:rPr>
        <w:t xml:space="preserve">říjemci </w:t>
      </w:r>
      <w:r w:rsidRPr="00867C99">
        <w:rPr>
          <w:rFonts w:ascii="Tahoma" w:hAnsi="Tahoma" w:cs="Tahoma"/>
          <w:sz w:val="20"/>
          <w:szCs w:val="20"/>
        </w:rPr>
        <w:t>poskytnuta ve výši ……………….. Kč (slovy …………… korun českých</w:t>
      </w:r>
      <w:r>
        <w:rPr>
          <w:rFonts w:ascii="Tahoma" w:hAnsi="Tahoma" w:cs="Tahoma"/>
          <w:sz w:val="20"/>
          <w:szCs w:val="20"/>
        </w:rPr>
        <w:t>);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>říjemci poskytnuty vždy do 20 pracovních dnů ode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předloží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BD83F96" w14:textId="2A5819D7" w:rsidR="00227377" w:rsidRPr="00B60A45" w:rsidRDefault="00AE4789" w:rsidP="00B60A45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Body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3D3D808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>
        <w:rPr>
          <w:rFonts w:ascii="Tahoma" w:hAnsi="Tahoma" w:cs="Tahoma"/>
          <w:bCs/>
          <w:sz w:val="20"/>
          <w:szCs w:val="20"/>
        </w:rPr>
        <w:t>31. 12. </w:t>
      </w:r>
      <w:r w:rsidRPr="00C51094">
        <w:rPr>
          <w:rFonts w:ascii="Tahoma" w:hAnsi="Tahoma" w:cs="Tahoma"/>
          <w:bCs/>
          <w:sz w:val="20"/>
          <w:szCs w:val="20"/>
        </w:rPr>
        <w:t>203</w:t>
      </w:r>
      <w:r>
        <w:rPr>
          <w:rFonts w:ascii="Tahoma" w:hAnsi="Tahoma" w:cs="Tahoma"/>
          <w:bCs/>
          <w:sz w:val="20"/>
          <w:szCs w:val="20"/>
        </w:rPr>
        <w:t>3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>; vést oddělené účetnictví (např. analytickými účty nebo účetním střediskem) o všech účetních případech vztahujících se k projektu;</w:t>
      </w:r>
    </w:p>
    <w:p w14:paraId="60998EEF" w14:textId="0F5224B1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282DE805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 tj. 1.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8074A6">
        <w:rPr>
          <w:rFonts w:ascii="Tahoma" w:hAnsi="Tahoma" w:cs="Tahoma"/>
          <w:bCs/>
          <w:sz w:val="20"/>
          <w:szCs w:val="20"/>
        </w:rPr>
        <w:t>7</w:t>
      </w:r>
      <w:r w:rsidRPr="004B5BE7">
        <w:rPr>
          <w:rFonts w:ascii="Tahoma" w:hAnsi="Tahoma" w:cs="Tahoma"/>
          <w:bCs/>
          <w:sz w:val="20"/>
          <w:szCs w:val="20"/>
        </w:rPr>
        <w:t>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20</w:t>
      </w:r>
      <w:r w:rsidR="004B5BE7">
        <w:rPr>
          <w:rFonts w:ascii="Tahoma" w:hAnsi="Tahoma" w:cs="Tahoma"/>
          <w:bCs/>
          <w:sz w:val="20"/>
          <w:szCs w:val="20"/>
        </w:rPr>
        <w:t>21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30042946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593218" w:rsidRPr="00F574B2">
        <w:rPr>
          <w:rFonts w:ascii="Tahoma" w:hAnsi="Tahoma" w:cs="Tahoma"/>
          <w:bCs/>
          <w:sz w:val="20"/>
          <w:szCs w:val="20"/>
        </w:rPr>
        <w:t xml:space="preserve">řádné </w:t>
      </w:r>
      <w:bookmarkStart w:id="0" w:name="_GoBack"/>
      <w:bookmarkEnd w:id="0"/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5B5B8368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31. 12. 2023 předložit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</w:t>
      </w:r>
      <w:r w:rsidR="004A7A37">
        <w:rPr>
          <w:rFonts w:ascii="Tahoma" w:hAnsi="Tahoma" w:cs="Tahoma"/>
          <w:sz w:val="20"/>
          <w:szCs w:val="20"/>
        </w:rPr>
        <w:t xml:space="preserve">i </w:t>
      </w:r>
      <w:r w:rsidR="00D03778" w:rsidRPr="00D03778">
        <w:rPr>
          <w:rFonts w:ascii="Tahoma" w:hAnsi="Tahoma" w:cs="Tahoma"/>
          <w:sz w:val="20"/>
          <w:szCs w:val="20"/>
        </w:rPr>
        <w:t xml:space="preserve">na stejný účet, ze kterého mu byla zaslána </w:t>
      </w:r>
      <w:r w:rsidR="00C25519">
        <w:rPr>
          <w:rFonts w:ascii="Tahoma" w:hAnsi="Tahoma" w:cs="Tahoma"/>
          <w:sz w:val="20"/>
          <w:szCs w:val="20"/>
        </w:rPr>
        <w:t>zálohová platba</w:t>
      </w:r>
      <w:r w:rsidR="003C6DBC">
        <w:rPr>
          <w:rFonts w:ascii="Tahoma" w:hAnsi="Tahoma" w:cs="Tahoma"/>
          <w:sz w:val="20"/>
          <w:szCs w:val="20"/>
        </w:rPr>
        <w:t xml:space="preserve"> (</w:t>
      </w:r>
      <w:r w:rsidR="00C55F87">
        <w:rPr>
          <w:rFonts w:ascii="Tahoma" w:hAnsi="Tahoma" w:cs="Tahoma"/>
          <w:sz w:val="20"/>
          <w:szCs w:val="20"/>
        </w:rPr>
        <w:t>účet zřizovatele)</w:t>
      </w:r>
      <w:r w:rsidR="00C25519">
        <w:rPr>
          <w:rFonts w:ascii="Tahoma" w:hAnsi="Tahoma" w:cs="Tahoma"/>
          <w:sz w:val="20"/>
          <w:szCs w:val="20"/>
        </w:rPr>
        <w:t>, a to</w:t>
      </w:r>
      <w:r w:rsidR="00E9189B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do 14 kalendářních dnů ode dne tohoto schválení. </w:t>
      </w:r>
      <w:r w:rsidR="005C2718" w:rsidRPr="005C2718">
        <w:rPr>
          <w:rFonts w:ascii="Tahoma" w:hAnsi="Tahoma" w:cs="Tahoma"/>
          <w:sz w:val="20"/>
          <w:szCs w:val="20"/>
        </w:rPr>
        <w:t xml:space="preserve">Zřizovatel, pokud jím není sám Příjemce, neprodleně přepošle </w:t>
      </w:r>
      <w:r w:rsidR="00206A82">
        <w:rPr>
          <w:rFonts w:ascii="Tahoma" w:hAnsi="Tahoma" w:cs="Tahoma"/>
          <w:sz w:val="20"/>
          <w:szCs w:val="20"/>
        </w:rPr>
        <w:t xml:space="preserve">nevyčerpané </w:t>
      </w:r>
      <w:r w:rsidR="00CC1012">
        <w:rPr>
          <w:rFonts w:ascii="Tahoma" w:hAnsi="Tahoma" w:cs="Tahoma"/>
          <w:sz w:val="20"/>
          <w:szCs w:val="20"/>
        </w:rPr>
        <w:t>finanční prostředky poskytnuté dotace</w:t>
      </w:r>
      <w:r w:rsidR="005C2718" w:rsidRPr="005C2718">
        <w:rPr>
          <w:rFonts w:ascii="Tahoma" w:hAnsi="Tahoma" w:cs="Tahoma"/>
          <w:sz w:val="20"/>
          <w:szCs w:val="20"/>
        </w:rPr>
        <w:t xml:space="preserve"> na účet P</w:t>
      </w:r>
      <w:r w:rsidR="006A71BD">
        <w:rPr>
          <w:rFonts w:ascii="Tahoma" w:hAnsi="Tahoma" w:cs="Tahoma"/>
          <w:sz w:val="20"/>
          <w:szCs w:val="20"/>
        </w:rPr>
        <w:t>oskytovatele.</w:t>
      </w:r>
      <w:r w:rsidR="005C2718" w:rsidRPr="005C2718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37CA0679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>padě, že realizaci projektu nezahájí nebo ji přeruší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 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="00554EB7" w:rsidRPr="00554EB7">
        <w:rPr>
          <w:rFonts w:ascii="Tahoma" w:hAnsi="Tahoma" w:cs="Tahoma"/>
          <w:sz w:val="20"/>
          <w:szCs w:val="20"/>
        </w:rPr>
        <w:t>zpět Poskytovateli na stejný účet, ze kterého mu byla zaslána zálohová platba</w:t>
      </w:r>
      <w:r w:rsidR="008E7349">
        <w:rPr>
          <w:rFonts w:ascii="Tahoma" w:hAnsi="Tahoma" w:cs="Tahoma"/>
          <w:sz w:val="20"/>
          <w:szCs w:val="20"/>
        </w:rPr>
        <w:t xml:space="preserve"> (</w:t>
      </w:r>
      <w:r w:rsidR="00935974">
        <w:rPr>
          <w:rFonts w:ascii="Tahoma" w:hAnsi="Tahoma" w:cs="Tahoma"/>
          <w:sz w:val="20"/>
          <w:szCs w:val="20"/>
        </w:rPr>
        <w:t>účet zřizovatele)</w:t>
      </w:r>
      <w:r w:rsidR="00554EB7" w:rsidRPr="00554EB7">
        <w:rPr>
          <w:rFonts w:ascii="Tahoma" w:hAnsi="Tahoma" w:cs="Tahoma"/>
          <w:sz w:val="20"/>
          <w:szCs w:val="20"/>
        </w:rPr>
        <w:t xml:space="preserve">, a to do 14 kalendářních dnů ode dne tohoto schválení. Zřizovatel, pokud jím není sám Příjemce, neprodleně přepošle </w:t>
      </w:r>
      <w:r w:rsidR="00935974">
        <w:rPr>
          <w:rFonts w:ascii="Tahoma" w:hAnsi="Tahoma" w:cs="Tahoma"/>
          <w:sz w:val="20"/>
          <w:szCs w:val="20"/>
        </w:rPr>
        <w:t xml:space="preserve">nevyčerpané finanční prostředky </w:t>
      </w:r>
      <w:r w:rsidR="00DA3545">
        <w:rPr>
          <w:rFonts w:ascii="Tahoma" w:hAnsi="Tahoma" w:cs="Tahoma"/>
          <w:sz w:val="20"/>
          <w:szCs w:val="20"/>
        </w:rPr>
        <w:t>poskytnuté dotace</w:t>
      </w:r>
      <w:r w:rsidR="00554EB7" w:rsidRPr="00554EB7">
        <w:rPr>
          <w:rFonts w:ascii="Tahoma" w:hAnsi="Tahoma" w:cs="Tahoma"/>
          <w:sz w:val="20"/>
          <w:szCs w:val="20"/>
        </w:rPr>
        <w:t xml:space="preserve"> na účet Poskytovatele. </w:t>
      </w:r>
      <w:r w:rsidRPr="00E96EB2">
        <w:rPr>
          <w:rFonts w:ascii="Tahoma" w:hAnsi="Tahoma" w:cs="Tahoma"/>
          <w:sz w:val="20"/>
          <w:szCs w:val="20"/>
        </w:rPr>
        <w:t>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ListParagraph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0B43EF53" w14:textId="78E05484" w:rsidR="00A00DB5" w:rsidRPr="000F1CB5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</w:p>
    <w:p w14:paraId="4840FF18" w14:textId="6344D6F6" w:rsidR="00A00DB5" w:rsidRPr="00212C11" w:rsidRDefault="00A00DB5" w:rsidP="00272D67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bookmarkStart w:id="1" w:name="_Hlk70515944"/>
      <w:r w:rsidRPr="00212C11">
        <w:rPr>
          <w:rFonts w:ascii="Tahoma" w:hAnsi="Tahoma" w:cs="Tahoma"/>
          <w:sz w:val="20"/>
          <w:szCs w:val="20"/>
        </w:rPr>
        <w:t>realizace klíčových aktivit projektu vyplývající z</w:t>
      </w:r>
      <w:r w:rsidR="00E335B6" w:rsidRPr="00212C11">
        <w:rPr>
          <w:rFonts w:ascii="Tahoma" w:hAnsi="Tahoma" w:cs="Tahoma"/>
          <w:sz w:val="20"/>
          <w:szCs w:val="20"/>
        </w:rPr>
        <w:t> </w:t>
      </w:r>
      <w:r w:rsidR="001927C9">
        <w:rPr>
          <w:rFonts w:ascii="Tahoma" w:hAnsi="Tahoma" w:cs="Tahoma"/>
          <w:sz w:val="20"/>
          <w:szCs w:val="20"/>
        </w:rPr>
        <w:t>p</w:t>
      </w:r>
      <w:r w:rsidR="00E335B6" w:rsidRPr="00212C11">
        <w:rPr>
          <w:rFonts w:ascii="Tahoma" w:hAnsi="Tahoma" w:cs="Tahoma"/>
          <w:sz w:val="20"/>
          <w:szCs w:val="20"/>
        </w:rPr>
        <w:t>rávního aktu o poskytnutí podpory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1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5C3496AA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4B3EF1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4B3EF1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3D9C5453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F233E7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vyjádří nejpozději do 10 pracovních dní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5D7936EA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>
        <w:rPr>
          <w:rFonts w:ascii="Tahoma" w:hAnsi="Tahoma" w:cs="Tahoma"/>
          <w:sz w:val="20"/>
          <w:szCs w:val="20"/>
        </w:rPr>
        <w:t>30. 11. 2023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 neomezenou 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62F79041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>bezplatně předat všechny nově vytvořené produkty, definované v </w:t>
      </w:r>
      <w:r w:rsidR="00447F2B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rávním aktu o poskytnutí podpory,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41F198CC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7C02FF83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Pr="009B5D46">
        <w:rPr>
          <w:rFonts w:ascii="Tahoma" w:hAnsi="Tahoma" w:cs="Tahoma"/>
          <w:sz w:val="20"/>
        </w:rPr>
        <w:t>Ministerstv</w:t>
      </w:r>
      <w:r w:rsidR="000B36BA">
        <w:rPr>
          <w:rFonts w:ascii="Tahoma" w:hAnsi="Tahoma" w:cs="Tahoma"/>
          <w:sz w:val="20"/>
        </w:rPr>
        <w:t>u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1BDB4FA1" w:rsidR="00DD6DC7" w:rsidRPr="00A808B8" w:rsidRDefault="00DD6DC7" w:rsidP="00DD6DC7">
      <w:pPr>
        <w:pStyle w:val="Body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j), k)</w:t>
      </w:r>
      <w:r w:rsidR="000E4C1F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="00AD339D">
        <w:rPr>
          <w:rFonts w:ascii="Tahoma" w:hAnsi="Tahoma" w:cs="Tahoma"/>
          <w:b w:val="0"/>
          <w:bCs w:val="0"/>
          <w:sz w:val="20"/>
          <w:szCs w:val="20"/>
        </w:rPr>
        <w:t xml:space="preserve"> l)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ust.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5E799A31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341FBA">
        <w:rPr>
          <w:rFonts w:ascii="Tahoma" w:hAnsi="Tahoma" w:cs="Tahoma"/>
          <w:bCs/>
          <w:sz w:val="20"/>
          <w:szCs w:val="20"/>
        </w:rPr>
        <w:t>, j) a l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4F0C0CC9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341FBA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60D56682" w:rsidR="0038434B" w:rsidRDefault="0038434B" w:rsidP="0038434B">
      <w:pPr>
        <w:pStyle w:val="Body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DD5426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ust.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72A962CF" w:rsidR="00632A36" w:rsidRPr="00AF230F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5174C">
        <w:rPr>
          <w:rFonts w:ascii="Tahoma" w:hAnsi="Tahoma" w:cs="Tahoma"/>
          <w:sz w:val="20"/>
          <w:szCs w:val="20"/>
        </w:rPr>
        <w:t xml:space="preserve">Dotace pokrývá náklady </w:t>
      </w:r>
      <w:r w:rsidR="003E651B">
        <w:rPr>
          <w:rFonts w:ascii="Tahoma" w:hAnsi="Tahoma" w:cs="Tahoma"/>
          <w:sz w:val="20"/>
          <w:szCs w:val="20"/>
        </w:rPr>
        <w:t>P</w:t>
      </w:r>
      <w:r w:rsidRPr="0005174C">
        <w:rPr>
          <w:rFonts w:ascii="Tahoma" w:hAnsi="Tahoma" w:cs="Tahoma"/>
          <w:sz w:val="20"/>
          <w:szCs w:val="20"/>
        </w:rPr>
        <w:t>říjemce na realizaci činností v rámci projektu, jimiž se podílí na realizaci klíčových aktivit, a jsou podrobně popsány v</w:t>
      </w:r>
      <w:r w:rsidR="00AC4C45" w:rsidRPr="00AC4C45">
        <w:rPr>
          <w:rFonts w:ascii="Tahoma" w:hAnsi="Tahoma" w:cs="Tahoma"/>
          <w:sz w:val="20"/>
          <w:szCs w:val="20"/>
        </w:rPr>
        <w:t xml:space="preserve"> </w:t>
      </w:r>
      <w:r w:rsidR="00611627">
        <w:rPr>
          <w:rFonts w:ascii="Tahoma" w:hAnsi="Tahoma" w:cs="Tahoma"/>
          <w:sz w:val="20"/>
          <w:szCs w:val="20"/>
        </w:rPr>
        <w:t>p</w:t>
      </w:r>
      <w:r w:rsidR="00AC4C45" w:rsidRPr="00AC4C45">
        <w:rPr>
          <w:rFonts w:ascii="Tahoma" w:hAnsi="Tahoma" w:cs="Tahoma"/>
          <w:sz w:val="20"/>
          <w:szCs w:val="20"/>
        </w:rPr>
        <w:t>rávním aktu o poskytnutí podpory k projektu a</w:t>
      </w:r>
      <w:r w:rsidR="00EB5018">
        <w:rPr>
          <w:rFonts w:ascii="Tahoma" w:hAnsi="Tahoma" w:cs="Tahoma"/>
          <w:sz w:val="20"/>
          <w:szCs w:val="20"/>
        </w:rPr>
        <w:t> </w:t>
      </w:r>
      <w:r w:rsidR="00AC4C45" w:rsidRPr="00AC4C45">
        <w:rPr>
          <w:rFonts w:ascii="Tahoma" w:hAnsi="Tahoma" w:cs="Tahoma"/>
          <w:sz w:val="20"/>
          <w:szCs w:val="20"/>
        </w:rPr>
        <w:t>dostupnou prostřednictvím sdíleného úložiště</w:t>
      </w:r>
      <w:r w:rsidR="00B2299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32A36" w:rsidRPr="00A808B8">
        <w:rPr>
          <w:rFonts w:ascii="Tahoma" w:hAnsi="Tahoma" w:cs="Tahoma"/>
          <w:sz w:val="20"/>
          <w:szCs w:val="20"/>
        </w:rPr>
        <w:t xml:space="preserve">Dotace </w:t>
      </w:r>
      <w:r w:rsidR="001F767C">
        <w:rPr>
          <w:rFonts w:ascii="Tahoma" w:hAnsi="Tahoma" w:cs="Tahoma"/>
          <w:sz w:val="20"/>
          <w:szCs w:val="20"/>
        </w:rPr>
        <w:t>je určena na úhradu uznatelných nákladů</w:t>
      </w:r>
      <w:r w:rsidR="00632A36" w:rsidRPr="00AF230F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7BBB334" w:rsidR="00FA4EE2" w:rsidRPr="008C1BFC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>1. 7. 20</w:t>
      </w:r>
      <w:r w:rsidR="00FC6F48" w:rsidRPr="008C1BFC">
        <w:rPr>
          <w:rFonts w:ascii="Tahoma" w:hAnsi="Tahoma" w:cs="Tahoma"/>
          <w:sz w:val="20"/>
          <w:szCs w:val="20"/>
        </w:rPr>
        <w:t>21</w:t>
      </w:r>
      <w:r w:rsidRPr="008C1BFC">
        <w:rPr>
          <w:rFonts w:ascii="Tahoma" w:hAnsi="Tahoma" w:cs="Tahoma"/>
          <w:sz w:val="20"/>
          <w:szCs w:val="20"/>
        </w:rPr>
        <w:t xml:space="preserve"> do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 xml:space="preserve">30. </w:t>
      </w:r>
      <w:r w:rsidR="00FC6F48" w:rsidRPr="008C1BFC">
        <w:rPr>
          <w:rFonts w:ascii="Tahoma" w:hAnsi="Tahoma" w:cs="Tahoma"/>
          <w:sz w:val="20"/>
          <w:szCs w:val="20"/>
        </w:rPr>
        <w:t>11</w:t>
      </w:r>
      <w:r w:rsidR="00B83394" w:rsidRPr="008C1BFC">
        <w:rPr>
          <w:rFonts w:ascii="Tahoma" w:hAnsi="Tahoma" w:cs="Tahoma"/>
          <w:sz w:val="20"/>
          <w:szCs w:val="20"/>
        </w:rPr>
        <w:t>. 202</w:t>
      </w:r>
      <w:r w:rsidR="00FC6F48" w:rsidRPr="008C1BFC">
        <w:rPr>
          <w:rFonts w:ascii="Tahoma" w:hAnsi="Tahoma" w:cs="Tahoma"/>
          <w:sz w:val="20"/>
          <w:szCs w:val="20"/>
        </w:rPr>
        <w:t>3</w:t>
      </w:r>
      <w:r w:rsidRPr="008C1BFC">
        <w:rPr>
          <w:rFonts w:ascii="Tahoma" w:hAnsi="Tahoma" w:cs="Tahoma"/>
          <w:sz w:val="20"/>
          <w:szCs w:val="20"/>
        </w:rPr>
        <w:t>,</w:t>
      </w:r>
      <w:r w:rsidR="00EB212C">
        <w:rPr>
          <w:rFonts w:ascii="Tahoma" w:hAnsi="Tahoma" w:cs="Tahoma"/>
          <w:sz w:val="20"/>
          <w:szCs w:val="20"/>
        </w:rPr>
        <w:t xml:space="preserve"> a byl uhrazen nejpozději do 31. 12. 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0FCFF98A" w:rsidR="00B836E0" w:rsidRPr="00A808B8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byl vynaložen v souladu se </w:t>
      </w:r>
      <w:bookmarkStart w:id="2" w:name="_Hlk70950945"/>
      <w:r w:rsidR="004B60D0">
        <w:rPr>
          <w:rFonts w:ascii="Tahoma" w:hAnsi="Tahoma" w:cs="Tahoma"/>
          <w:sz w:val="20"/>
          <w:szCs w:val="20"/>
        </w:rPr>
        <w:t xml:space="preserve">schválenou </w:t>
      </w:r>
      <w:r>
        <w:rPr>
          <w:rFonts w:ascii="Tahoma" w:hAnsi="Tahoma" w:cs="Tahoma"/>
          <w:sz w:val="20"/>
          <w:szCs w:val="20"/>
        </w:rPr>
        <w:t>strukturou</w:t>
      </w:r>
      <w:r w:rsidR="00BC2FCF">
        <w:rPr>
          <w:rFonts w:ascii="Tahoma" w:hAnsi="Tahoma" w:cs="Tahoma"/>
          <w:sz w:val="20"/>
          <w:szCs w:val="20"/>
        </w:rPr>
        <w:t xml:space="preserve"> </w:t>
      </w:r>
      <w:r w:rsidR="000C3818">
        <w:rPr>
          <w:rFonts w:ascii="Tahoma" w:hAnsi="Tahoma" w:cs="Tahoma"/>
          <w:sz w:val="20"/>
          <w:szCs w:val="20"/>
        </w:rPr>
        <w:t xml:space="preserve">rozpočtu </w:t>
      </w:r>
      <w:r w:rsidR="00611627">
        <w:rPr>
          <w:rFonts w:ascii="Tahoma" w:hAnsi="Tahoma" w:cs="Tahoma"/>
          <w:sz w:val="20"/>
          <w:szCs w:val="20"/>
        </w:rPr>
        <w:t>P</w:t>
      </w:r>
      <w:r w:rsidR="000E678C">
        <w:rPr>
          <w:rFonts w:ascii="Tahoma" w:hAnsi="Tahoma" w:cs="Tahoma"/>
          <w:sz w:val="20"/>
          <w:szCs w:val="20"/>
        </w:rPr>
        <w:t>říjemc</w:t>
      </w:r>
      <w:r w:rsidR="000C3818">
        <w:rPr>
          <w:rFonts w:ascii="Tahoma" w:hAnsi="Tahoma" w:cs="Tahoma"/>
          <w:sz w:val="20"/>
          <w:szCs w:val="20"/>
        </w:rPr>
        <w:t>e</w:t>
      </w:r>
      <w:r w:rsidR="000E678C">
        <w:rPr>
          <w:rFonts w:ascii="Tahoma" w:hAnsi="Tahoma" w:cs="Tahoma"/>
          <w:sz w:val="20"/>
          <w:szCs w:val="20"/>
        </w:rPr>
        <w:t xml:space="preserve"> v </w:t>
      </w:r>
      <w:r w:rsidR="00611627">
        <w:rPr>
          <w:rFonts w:ascii="Tahoma" w:hAnsi="Tahoma" w:cs="Tahoma"/>
          <w:sz w:val="20"/>
          <w:szCs w:val="20"/>
        </w:rPr>
        <w:t>p</w:t>
      </w:r>
      <w:r w:rsidR="000E678C" w:rsidRPr="000E678C">
        <w:rPr>
          <w:rFonts w:ascii="Tahoma" w:hAnsi="Tahoma" w:cs="Tahoma"/>
          <w:sz w:val="20"/>
          <w:szCs w:val="20"/>
        </w:rPr>
        <w:t>rávním aktu o poskytnutí podpory k</w:t>
      </w:r>
      <w:r w:rsidR="00435415">
        <w:rPr>
          <w:rFonts w:ascii="Tahoma" w:hAnsi="Tahoma" w:cs="Tahoma"/>
          <w:sz w:val="20"/>
          <w:szCs w:val="20"/>
        </w:rPr>
        <w:t> </w:t>
      </w:r>
      <w:r w:rsidR="000E678C" w:rsidRPr="000E678C">
        <w:rPr>
          <w:rFonts w:ascii="Tahoma" w:hAnsi="Tahoma" w:cs="Tahoma"/>
          <w:sz w:val="20"/>
          <w:szCs w:val="20"/>
        </w:rPr>
        <w:t>projektu</w:t>
      </w:r>
      <w:r w:rsidR="00435415">
        <w:rPr>
          <w:rFonts w:ascii="Tahoma" w:hAnsi="Tahoma" w:cs="Tahoma"/>
          <w:sz w:val="20"/>
          <w:szCs w:val="20"/>
        </w:rPr>
        <w:t>;</w:t>
      </w:r>
    </w:p>
    <w:bookmarkEnd w:id="2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C7965B4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 a zákona č. 134/2016 Sb., o</w:t>
      </w:r>
      <w:r>
        <w:rPr>
          <w:rFonts w:ascii="Tahoma" w:hAnsi="Tahoma" w:cs="Tahoma"/>
          <w:sz w:val="20"/>
          <w:szCs w:val="20"/>
        </w:rPr>
        <w:t> </w:t>
      </w:r>
      <w:r w:rsidRPr="00221CE6">
        <w:rPr>
          <w:rFonts w:ascii="Tahoma" w:hAnsi="Tahoma" w:cs="Tahoma"/>
          <w:sz w:val="20"/>
          <w:szCs w:val="20"/>
        </w:rPr>
        <w:t>zadávání veřejných zakázek</w:t>
      </w:r>
      <w:r>
        <w:rPr>
          <w:rFonts w:ascii="Tahoma" w:hAnsi="Tahoma" w:cs="Tahoma"/>
          <w:sz w:val="20"/>
          <w:szCs w:val="20"/>
        </w:rPr>
        <w:t>, ve znění pozdějších předpisů.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poruší-li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B2476C">
        <w:rPr>
          <w:rFonts w:ascii="Tahoma" w:hAnsi="Tahoma" w:cs="Tahoma"/>
          <w:sz w:val="20"/>
          <w:szCs w:val="20"/>
        </w:rPr>
        <w:t xml:space="preserve">poruší-li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36600174" w14:textId="3940AC93" w:rsidR="00A06E8D" w:rsidRDefault="00FA4EE2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T</w:t>
      </w:r>
      <w:r w:rsidR="00A630D1" w:rsidRPr="00A808B8">
        <w:rPr>
          <w:rFonts w:ascii="Tahoma" w:hAnsi="Tahoma" w:cs="Tahoma"/>
          <w:sz w:val="20"/>
          <w:szCs w:val="20"/>
        </w:rPr>
        <w:t xml:space="preserve">ato </w:t>
      </w:r>
      <w:r w:rsidR="00783A73">
        <w:rPr>
          <w:rFonts w:ascii="Tahoma" w:hAnsi="Tahoma" w:cs="Tahoma"/>
          <w:sz w:val="20"/>
          <w:szCs w:val="20"/>
        </w:rPr>
        <w:t>S</w:t>
      </w:r>
      <w:r w:rsidR="00A630D1" w:rsidRPr="00A808B8">
        <w:rPr>
          <w:rFonts w:ascii="Tahoma" w:hAnsi="Tahoma" w:cs="Tahoma"/>
          <w:sz w:val="20"/>
          <w:szCs w:val="20"/>
        </w:rPr>
        <w:t>mlouva se vyhotovuje ve t</w:t>
      </w:r>
      <w:r w:rsidRPr="00A808B8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A808B8">
        <w:rPr>
          <w:rFonts w:ascii="Tahoma" w:hAnsi="Tahoma" w:cs="Tahoma"/>
          <w:sz w:val="20"/>
          <w:szCs w:val="20"/>
        </w:rPr>
        <w:t>álu, z nichž dva</w:t>
      </w:r>
      <w:r w:rsidRPr="00A808B8">
        <w:rPr>
          <w:rFonts w:ascii="Tahoma" w:hAnsi="Tahoma" w:cs="Tahoma"/>
          <w:sz w:val="20"/>
          <w:szCs w:val="20"/>
        </w:rPr>
        <w:t xml:space="preserve"> obdrží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a jeden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  <w:r w:rsidR="00902A29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7A11D93" w:rsidR="00CF2E2C" w:rsidRDefault="00A06E8D" w:rsidP="00272D67">
      <w:pPr>
        <w:tabs>
          <w:tab w:val="left" w:pos="6096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xx. xx. 2021.</w:t>
      </w:r>
    </w:p>
    <w:p w14:paraId="55C82EFD" w14:textId="77777777" w:rsidR="00FA4EE2" w:rsidRPr="00A808B8" w:rsidRDefault="00FA4EE2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 Ostravě dne</w:t>
      </w:r>
      <w:r w:rsidR="009A6F58" w:rsidRPr="00A808B8">
        <w:rPr>
          <w:rFonts w:ascii="Tahoma" w:hAnsi="Tahoma" w:cs="Tahoma"/>
          <w:sz w:val="20"/>
          <w:szCs w:val="20"/>
        </w:rPr>
        <w:t> ………………</w:t>
      </w:r>
      <w:r w:rsidRPr="00A808B8">
        <w:rPr>
          <w:rFonts w:ascii="Tahoma" w:hAnsi="Tahoma" w:cs="Tahoma"/>
          <w:sz w:val="20"/>
          <w:szCs w:val="20"/>
        </w:rPr>
        <w:tab/>
        <w:t>V</w:t>
      </w:r>
      <w:r w:rsidR="009A6F58" w:rsidRPr="00A808B8">
        <w:rPr>
          <w:rFonts w:ascii="Tahoma" w:hAnsi="Tahoma" w:cs="Tahoma"/>
          <w:sz w:val="20"/>
          <w:szCs w:val="20"/>
        </w:rPr>
        <w:t> ……………… dne </w:t>
      </w:r>
      <w:r w:rsidR="00973AC2" w:rsidRPr="00A808B8">
        <w:rPr>
          <w:rFonts w:ascii="Tahoma" w:hAnsi="Tahoma" w:cs="Tahoma"/>
          <w:sz w:val="20"/>
          <w:szCs w:val="20"/>
        </w:rPr>
        <w:t>……………</w:t>
      </w:r>
    </w:p>
    <w:p w14:paraId="7BBF8DC0" w14:textId="77777777" w:rsidR="00973AC2" w:rsidRPr="00A808B8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……………………………………</w:t>
      </w:r>
      <w:r w:rsidR="00973AC2" w:rsidRPr="00A808B8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7EAE09E3" w14:textId="75CBCCCE" w:rsidR="00FA4EE2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oskytovatele</w:t>
      </w:r>
      <w:r w:rsidRPr="00A808B8">
        <w:rPr>
          <w:rFonts w:ascii="Tahoma" w:hAnsi="Tahoma" w:cs="Tahoma"/>
          <w:sz w:val="20"/>
          <w:szCs w:val="20"/>
        </w:rPr>
        <w:tab/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</w:p>
    <w:p w14:paraId="75BE5581" w14:textId="77777777" w:rsidR="00BE7D6A" w:rsidRDefault="00BE7D6A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21E32270" w14:textId="77777777" w:rsidR="00BE7D6A" w:rsidRPr="00A808B8" w:rsidRDefault="00BE7D6A" w:rsidP="00BE7D6A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21ACDDCF" w14:textId="00C44B9C" w:rsidR="00412EC4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059545D0" w14:textId="4AA4017F" w:rsidR="00887B48" w:rsidRDefault="00887B48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2C703A57" w14:textId="77777777" w:rsidR="00887B48" w:rsidRPr="00887B48" w:rsidRDefault="00887B48" w:rsidP="004D3133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  <w:r w:rsidRPr="00887B48">
        <w:rPr>
          <w:rFonts w:ascii="Tahoma" w:hAnsi="Tahoma" w:cs="Tahoma"/>
          <w:sz w:val="20"/>
          <w:szCs w:val="20"/>
        </w:rPr>
        <w:t>Přílohy:</w:t>
      </w:r>
    </w:p>
    <w:p w14:paraId="10DA4EAC" w14:textId="73A57148" w:rsidR="00887B48" w:rsidRPr="00A808B8" w:rsidRDefault="00887B48" w:rsidP="004D3133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  <w:r w:rsidRPr="00887B48">
        <w:rPr>
          <w:rFonts w:ascii="Tahoma" w:hAnsi="Tahoma" w:cs="Tahoma"/>
          <w:sz w:val="20"/>
          <w:szCs w:val="20"/>
        </w:rPr>
        <w:t>Příloha č. 1 –</w:t>
      </w:r>
      <w:r>
        <w:rPr>
          <w:rFonts w:ascii="Tahoma" w:hAnsi="Tahoma" w:cs="Tahoma"/>
          <w:sz w:val="20"/>
          <w:szCs w:val="20"/>
        </w:rPr>
        <w:t xml:space="preserve"> </w:t>
      </w:r>
      <w:r w:rsidRPr="00887B48">
        <w:rPr>
          <w:rFonts w:ascii="Tahoma" w:hAnsi="Tahoma" w:cs="Tahoma"/>
          <w:sz w:val="20"/>
          <w:szCs w:val="20"/>
        </w:rPr>
        <w:t>Souhlas zřizovatele se zapojením do projektu</w:t>
      </w:r>
    </w:p>
    <w:sectPr w:rsidR="00887B48" w:rsidRPr="00A808B8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A1D9" w14:textId="77777777" w:rsidR="009F0051" w:rsidRDefault="009F0051">
      <w:r>
        <w:separator/>
      </w:r>
    </w:p>
  </w:endnote>
  <w:endnote w:type="continuationSeparator" w:id="0">
    <w:p w14:paraId="7D20444B" w14:textId="77777777" w:rsidR="009F0051" w:rsidRDefault="009F0051">
      <w:r>
        <w:continuationSeparator/>
      </w:r>
    </w:p>
  </w:endnote>
  <w:endnote w:type="continuationNotice" w:id="1">
    <w:p w14:paraId="555EBEBC" w14:textId="77777777" w:rsidR="009F0051" w:rsidRDefault="009F0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8E15" w14:textId="77777777" w:rsidR="000F0A69" w:rsidRPr="00973AC2" w:rsidRDefault="000F0A69">
    <w:pPr>
      <w:pStyle w:val="Footer"/>
      <w:jc w:val="center"/>
      <w:rPr>
        <w:rFonts w:ascii="Tahoma" w:hAnsi="Tahoma" w:cs="Tahoma"/>
        <w:sz w:val="18"/>
        <w:szCs w:val="18"/>
      </w:rPr>
    </w:pPr>
    <w:r w:rsidRPr="00973AC2">
      <w:rPr>
        <w:rStyle w:val="PageNumber"/>
        <w:rFonts w:ascii="Tahoma" w:hAnsi="Tahoma" w:cs="Tahoma"/>
        <w:sz w:val="18"/>
        <w:szCs w:val="18"/>
      </w:rPr>
      <w:fldChar w:fldCharType="begin"/>
    </w:r>
    <w:r w:rsidRPr="00973AC2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PageNumber"/>
        <w:rFonts w:ascii="Tahoma" w:hAnsi="Tahoma" w:cs="Tahoma"/>
        <w:sz w:val="18"/>
        <w:szCs w:val="18"/>
      </w:rPr>
      <w:fldChar w:fldCharType="separate"/>
    </w:r>
    <w:r w:rsidR="006947C9">
      <w:rPr>
        <w:rStyle w:val="PageNumber"/>
        <w:rFonts w:ascii="Tahoma" w:hAnsi="Tahoma" w:cs="Tahoma"/>
        <w:noProof/>
        <w:sz w:val="18"/>
        <w:szCs w:val="18"/>
      </w:rPr>
      <w:t>2</w:t>
    </w:r>
    <w:r w:rsidRPr="00973AC2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FABD" w14:textId="77777777" w:rsidR="000F0A69" w:rsidRPr="00A148F7" w:rsidRDefault="000F0A69">
    <w:pPr>
      <w:pStyle w:val="Footer"/>
      <w:jc w:val="center"/>
      <w:rPr>
        <w:rFonts w:ascii="Tahoma" w:hAnsi="Tahoma" w:cs="Tahoma"/>
        <w:sz w:val="18"/>
        <w:szCs w:val="18"/>
      </w:rPr>
    </w:pPr>
    <w:r w:rsidRPr="00A148F7">
      <w:rPr>
        <w:rStyle w:val="PageNumber"/>
        <w:rFonts w:ascii="Tahoma" w:hAnsi="Tahoma" w:cs="Tahoma"/>
        <w:sz w:val="18"/>
        <w:szCs w:val="18"/>
      </w:rPr>
      <w:fldChar w:fldCharType="begin"/>
    </w:r>
    <w:r w:rsidRPr="00A148F7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PageNumber"/>
        <w:rFonts w:ascii="Tahoma" w:hAnsi="Tahoma" w:cs="Tahoma"/>
        <w:sz w:val="18"/>
        <w:szCs w:val="18"/>
      </w:rPr>
      <w:fldChar w:fldCharType="separate"/>
    </w:r>
    <w:r w:rsidR="006947C9">
      <w:rPr>
        <w:rStyle w:val="PageNumber"/>
        <w:rFonts w:ascii="Tahoma" w:hAnsi="Tahoma" w:cs="Tahoma"/>
        <w:noProof/>
        <w:sz w:val="18"/>
        <w:szCs w:val="18"/>
      </w:rPr>
      <w:t>1</w:t>
    </w:r>
    <w:r w:rsidRPr="00A148F7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9E77" w14:textId="77777777" w:rsidR="009F0051" w:rsidRDefault="009F0051">
      <w:r>
        <w:separator/>
      </w:r>
    </w:p>
  </w:footnote>
  <w:footnote w:type="continuationSeparator" w:id="0">
    <w:p w14:paraId="3D57CE3F" w14:textId="77777777" w:rsidR="009F0051" w:rsidRDefault="009F0051">
      <w:r>
        <w:continuationSeparator/>
      </w:r>
    </w:p>
  </w:footnote>
  <w:footnote w:type="continuationNotice" w:id="1">
    <w:p w14:paraId="722FDB20" w14:textId="77777777" w:rsidR="009F0051" w:rsidRDefault="009F0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24"/>
  </w:num>
  <w:num w:numId="6">
    <w:abstractNumId w:val="23"/>
  </w:num>
  <w:num w:numId="7">
    <w:abstractNumId w:val="3"/>
  </w:num>
  <w:num w:numId="8">
    <w:abstractNumId w:val="11"/>
  </w:num>
  <w:num w:numId="9">
    <w:abstractNumId w:val="5"/>
  </w:num>
  <w:num w:numId="10">
    <w:abstractNumId w:val="29"/>
  </w:num>
  <w:num w:numId="11">
    <w:abstractNumId w:val="20"/>
  </w:num>
  <w:num w:numId="12">
    <w:abstractNumId w:val="15"/>
  </w:num>
  <w:num w:numId="13">
    <w:abstractNumId w:val="16"/>
  </w:num>
  <w:num w:numId="14">
    <w:abstractNumId w:val="31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9"/>
  </w:num>
  <w:num w:numId="19">
    <w:abstractNumId w:val="27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27"/>
  </w:num>
  <w:num w:numId="25">
    <w:abstractNumId w:val="28"/>
  </w:num>
  <w:num w:numId="26">
    <w:abstractNumId w:val="6"/>
  </w:num>
  <w:num w:numId="27">
    <w:abstractNumId w:val="21"/>
  </w:num>
  <w:num w:numId="28">
    <w:abstractNumId w:val="22"/>
  </w:num>
  <w:num w:numId="29">
    <w:abstractNumId w:val="0"/>
  </w:num>
  <w:num w:numId="30">
    <w:abstractNumId w:val="30"/>
  </w:num>
  <w:num w:numId="31">
    <w:abstractNumId w:val="2"/>
  </w:num>
  <w:num w:numId="32">
    <w:abstractNumId w:val="14"/>
  </w:num>
  <w:num w:numId="33">
    <w:abstractNumId w:val="26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245A"/>
    <w:rsid w:val="000032B5"/>
    <w:rsid w:val="00006C51"/>
    <w:rsid w:val="00006CE2"/>
    <w:rsid w:val="0000700A"/>
    <w:rsid w:val="00007162"/>
    <w:rsid w:val="00014690"/>
    <w:rsid w:val="00015160"/>
    <w:rsid w:val="00022124"/>
    <w:rsid w:val="000244C1"/>
    <w:rsid w:val="00040237"/>
    <w:rsid w:val="00041DED"/>
    <w:rsid w:val="000434BE"/>
    <w:rsid w:val="0004447F"/>
    <w:rsid w:val="0005174C"/>
    <w:rsid w:val="000527F5"/>
    <w:rsid w:val="00054B13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4A32"/>
    <w:rsid w:val="00076DE0"/>
    <w:rsid w:val="00081861"/>
    <w:rsid w:val="000846CF"/>
    <w:rsid w:val="00087418"/>
    <w:rsid w:val="00087C72"/>
    <w:rsid w:val="00090850"/>
    <w:rsid w:val="0009322F"/>
    <w:rsid w:val="000A2E0B"/>
    <w:rsid w:val="000A62DF"/>
    <w:rsid w:val="000B36BA"/>
    <w:rsid w:val="000B471F"/>
    <w:rsid w:val="000C079F"/>
    <w:rsid w:val="000C151C"/>
    <w:rsid w:val="000C1DF5"/>
    <w:rsid w:val="000C1FE1"/>
    <w:rsid w:val="000C3818"/>
    <w:rsid w:val="000C49EB"/>
    <w:rsid w:val="000E4C1F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55B04"/>
    <w:rsid w:val="00157193"/>
    <w:rsid w:val="0016030E"/>
    <w:rsid w:val="00160F0B"/>
    <w:rsid w:val="00163EE1"/>
    <w:rsid w:val="0016732E"/>
    <w:rsid w:val="00174F82"/>
    <w:rsid w:val="00177B38"/>
    <w:rsid w:val="00185142"/>
    <w:rsid w:val="0019058F"/>
    <w:rsid w:val="00190AA7"/>
    <w:rsid w:val="001927C9"/>
    <w:rsid w:val="001959F6"/>
    <w:rsid w:val="001A4B8D"/>
    <w:rsid w:val="001A60B1"/>
    <w:rsid w:val="001B1890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E2203"/>
    <w:rsid w:val="001E4D30"/>
    <w:rsid w:val="001E56B9"/>
    <w:rsid w:val="001E6D51"/>
    <w:rsid w:val="001F0CFD"/>
    <w:rsid w:val="001F0E1A"/>
    <w:rsid w:val="001F4882"/>
    <w:rsid w:val="001F4F31"/>
    <w:rsid w:val="001F767C"/>
    <w:rsid w:val="00200D96"/>
    <w:rsid w:val="0020302A"/>
    <w:rsid w:val="00206A82"/>
    <w:rsid w:val="00206F2E"/>
    <w:rsid w:val="002116F1"/>
    <w:rsid w:val="00212C11"/>
    <w:rsid w:val="002175B0"/>
    <w:rsid w:val="00217A2A"/>
    <w:rsid w:val="00220A83"/>
    <w:rsid w:val="002233E5"/>
    <w:rsid w:val="002245A9"/>
    <w:rsid w:val="002256AB"/>
    <w:rsid w:val="00226824"/>
    <w:rsid w:val="00227377"/>
    <w:rsid w:val="00230217"/>
    <w:rsid w:val="002304EC"/>
    <w:rsid w:val="00231F2A"/>
    <w:rsid w:val="00232522"/>
    <w:rsid w:val="0023335B"/>
    <w:rsid w:val="002341F5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90B33"/>
    <w:rsid w:val="0029132E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594D"/>
    <w:rsid w:val="002E6B98"/>
    <w:rsid w:val="002F6891"/>
    <w:rsid w:val="003035FF"/>
    <w:rsid w:val="003055EC"/>
    <w:rsid w:val="00317F1B"/>
    <w:rsid w:val="0032358E"/>
    <w:rsid w:val="003235DA"/>
    <w:rsid w:val="00325C43"/>
    <w:rsid w:val="00325F2D"/>
    <w:rsid w:val="0032676D"/>
    <w:rsid w:val="00327266"/>
    <w:rsid w:val="00327E9D"/>
    <w:rsid w:val="00337C67"/>
    <w:rsid w:val="00341FBA"/>
    <w:rsid w:val="00345632"/>
    <w:rsid w:val="00347284"/>
    <w:rsid w:val="00350CD8"/>
    <w:rsid w:val="0035191A"/>
    <w:rsid w:val="00355C80"/>
    <w:rsid w:val="00357226"/>
    <w:rsid w:val="003579B1"/>
    <w:rsid w:val="00357E78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C09D4"/>
    <w:rsid w:val="003C47E7"/>
    <w:rsid w:val="003C60C8"/>
    <w:rsid w:val="003C6DBC"/>
    <w:rsid w:val="003D0879"/>
    <w:rsid w:val="003D2186"/>
    <w:rsid w:val="003D403A"/>
    <w:rsid w:val="003E1639"/>
    <w:rsid w:val="003E651B"/>
    <w:rsid w:val="003E7C01"/>
    <w:rsid w:val="003F326E"/>
    <w:rsid w:val="003F3901"/>
    <w:rsid w:val="00400622"/>
    <w:rsid w:val="004028BE"/>
    <w:rsid w:val="00402BF4"/>
    <w:rsid w:val="00402C6A"/>
    <w:rsid w:val="00403151"/>
    <w:rsid w:val="00405619"/>
    <w:rsid w:val="00407F31"/>
    <w:rsid w:val="00412EC4"/>
    <w:rsid w:val="00420CA6"/>
    <w:rsid w:val="00430F5D"/>
    <w:rsid w:val="00435415"/>
    <w:rsid w:val="004367B3"/>
    <w:rsid w:val="004407CF"/>
    <w:rsid w:val="00442A1B"/>
    <w:rsid w:val="0044399B"/>
    <w:rsid w:val="004439F5"/>
    <w:rsid w:val="004442C0"/>
    <w:rsid w:val="004451C9"/>
    <w:rsid w:val="00447F2B"/>
    <w:rsid w:val="00450157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A7A37"/>
    <w:rsid w:val="004B3EF1"/>
    <w:rsid w:val="004B4B26"/>
    <w:rsid w:val="004B5BE7"/>
    <w:rsid w:val="004B5C39"/>
    <w:rsid w:val="004B5DF5"/>
    <w:rsid w:val="004B60D0"/>
    <w:rsid w:val="004C242B"/>
    <w:rsid w:val="004C689F"/>
    <w:rsid w:val="004D3133"/>
    <w:rsid w:val="004E3E82"/>
    <w:rsid w:val="004E425F"/>
    <w:rsid w:val="004E77A7"/>
    <w:rsid w:val="004F191E"/>
    <w:rsid w:val="005004D7"/>
    <w:rsid w:val="0050191A"/>
    <w:rsid w:val="0050402C"/>
    <w:rsid w:val="00504897"/>
    <w:rsid w:val="005058B9"/>
    <w:rsid w:val="00510E01"/>
    <w:rsid w:val="00514F29"/>
    <w:rsid w:val="00517A39"/>
    <w:rsid w:val="005230A3"/>
    <w:rsid w:val="0052684E"/>
    <w:rsid w:val="00526A22"/>
    <w:rsid w:val="00531ACF"/>
    <w:rsid w:val="005324A9"/>
    <w:rsid w:val="0053380A"/>
    <w:rsid w:val="005407C9"/>
    <w:rsid w:val="0054229A"/>
    <w:rsid w:val="00542A01"/>
    <w:rsid w:val="0054388F"/>
    <w:rsid w:val="00547467"/>
    <w:rsid w:val="005503B2"/>
    <w:rsid w:val="00550CC9"/>
    <w:rsid w:val="00554060"/>
    <w:rsid w:val="00554EB7"/>
    <w:rsid w:val="005571A2"/>
    <w:rsid w:val="00561349"/>
    <w:rsid w:val="005616CF"/>
    <w:rsid w:val="005628DB"/>
    <w:rsid w:val="00566E07"/>
    <w:rsid w:val="00567EBC"/>
    <w:rsid w:val="00571991"/>
    <w:rsid w:val="00573B01"/>
    <w:rsid w:val="00576211"/>
    <w:rsid w:val="005816D2"/>
    <w:rsid w:val="00581A18"/>
    <w:rsid w:val="005828CA"/>
    <w:rsid w:val="00592909"/>
    <w:rsid w:val="00593218"/>
    <w:rsid w:val="00594441"/>
    <w:rsid w:val="005954AE"/>
    <w:rsid w:val="005A14FB"/>
    <w:rsid w:val="005A33C0"/>
    <w:rsid w:val="005A4ED6"/>
    <w:rsid w:val="005A536C"/>
    <w:rsid w:val="005B333A"/>
    <w:rsid w:val="005C0341"/>
    <w:rsid w:val="005C0383"/>
    <w:rsid w:val="005C2718"/>
    <w:rsid w:val="005D29B3"/>
    <w:rsid w:val="005D6DF8"/>
    <w:rsid w:val="005D703F"/>
    <w:rsid w:val="005E43A8"/>
    <w:rsid w:val="005E4F09"/>
    <w:rsid w:val="005E5777"/>
    <w:rsid w:val="005E7D65"/>
    <w:rsid w:val="005F134B"/>
    <w:rsid w:val="005F1821"/>
    <w:rsid w:val="005F204A"/>
    <w:rsid w:val="005F6656"/>
    <w:rsid w:val="0060165C"/>
    <w:rsid w:val="00604A74"/>
    <w:rsid w:val="00605292"/>
    <w:rsid w:val="00610055"/>
    <w:rsid w:val="00611627"/>
    <w:rsid w:val="00613027"/>
    <w:rsid w:val="0061401A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528A0"/>
    <w:rsid w:val="00652B63"/>
    <w:rsid w:val="006546FE"/>
    <w:rsid w:val="006710C3"/>
    <w:rsid w:val="00675F4A"/>
    <w:rsid w:val="00676684"/>
    <w:rsid w:val="00677505"/>
    <w:rsid w:val="006825EB"/>
    <w:rsid w:val="00683DBA"/>
    <w:rsid w:val="00685EE4"/>
    <w:rsid w:val="006924D7"/>
    <w:rsid w:val="00693032"/>
    <w:rsid w:val="00693872"/>
    <w:rsid w:val="00693E5B"/>
    <w:rsid w:val="006947C9"/>
    <w:rsid w:val="006968A8"/>
    <w:rsid w:val="0069697D"/>
    <w:rsid w:val="006A1C5D"/>
    <w:rsid w:val="006A1D8D"/>
    <w:rsid w:val="006A387B"/>
    <w:rsid w:val="006A5117"/>
    <w:rsid w:val="006A71BD"/>
    <w:rsid w:val="006B001E"/>
    <w:rsid w:val="006B2708"/>
    <w:rsid w:val="006C2B5D"/>
    <w:rsid w:val="006C383D"/>
    <w:rsid w:val="006C3FE7"/>
    <w:rsid w:val="006C460B"/>
    <w:rsid w:val="006C75A4"/>
    <w:rsid w:val="006D262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3B29"/>
    <w:rsid w:val="00706FC1"/>
    <w:rsid w:val="00711316"/>
    <w:rsid w:val="00712C3E"/>
    <w:rsid w:val="00715D46"/>
    <w:rsid w:val="00717D81"/>
    <w:rsid w:val="00733A63"/>
    <w:rsid w:val="0074371D"/>
    <w:rsid w:val="00750AE1"/>
    <w:rsid w:val="007568AF"/>
    <w:rsid w:val="00764120"/>
    <w:rsid w:val="00767CE3"/>
    <w:rsid w:val="007706CB"/>
    <w:rsid w:val="00770E63"/>
    <w:rsid w:val="00775F0C"/>
    <w:rsid w:val="00780C01"/>
    <w:rsid w:val="00780FA2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2E14"/>
    <w:rsid w:val="007A7C70"/>
    <w:rsid w:val="007B277E"/>
    <w:rsid w:val="007B3E72"/>
    <w:rsid w:val="007B478C"/>
    <w:rsid w:val="007C06A2"/>
    <w:rsid w:val="007D235A"/>
    <w:rsid w:val="007D2437"/>
    <w:rsid w:val="007D7301"/>
    <w:rsid w:val="007E0800"/>
    <w:rsid w:val="007E5AC1"/>
    <w:rsid w:val="007E6521"/>
    <w:rsid w:val="007F01FD"/>
    <w:rsid w:val="007F446A"/>
    <w:rsid w:val="007F44B6"/>
    <w:rsid w:val="007F6DEF"/>
    <w:rsid w:val="00805ECC"/>
    <w:rsid w:val="00806149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87B48"/>
    <w:rsid w:val="00893DE1"/>
    <w:rsid w:val="00897062"/>
    <w:rsid w:val="00897C18"/>
    <w:rsid w:val="008A04A7"/>
    <w:rsid w:val="008A0BE8"/>
    <w:rsid w:val="008B0467"/>
    <w:rsid w:val="008B3ECE"/>
    <w:rsid w:val="008B6106"/>
    <w:rsid w:val="008B669E"/>
    <w:rsid w:val="008C1BFC"/>
    <w:rsid w:val="008C684B"/>
    <w:rsid w:val="008D505C"/>
    <w:rsid w:val="008E7349"/>
    <w:rsid w:val="008F0D78"/>
    <w:rsid w:val="008F1D22"/>
    <w:rsid w:val="008F2F33"/>
    <w:rsid w:val="00902A29"/>
    <w:rsid w:val="00906716"/>
    <w:rsid w:val="00907FC9"/>
    <w:rsid w:val="0091308E"/>
    <w:rsid w:val="0091505B"/>
    <w:rsid w:val="009163C5"/>
    <w:rsid w:val="00924B81"/>
    <w:rsid w:val="00925626"/>
    <w:rsid w:val="0092582C"/>
    <w:rsid w:val="0092595C"/>
    <w:rsid w:val="00925ECB"/>
    <w:rsid w:val="009275C7"/>
    <w:rsid w:val="00930FAC"/>
    <w:rsid w:val="00934F47"/>
    <w:rsid w:val="00935974"/>
    <w:rsid w:val="0093738D"/>
    <w:rsid w:val="00940BAD"/>
    <w:rsid w:val="00943FFC"/>
    <w:rsid w:val="00944138"/>
    <w:rsid w:val="00953AFC"/>
    <w:rsid w:val="00957EDE"/>
    <w:rsid w:val="00962153"/>
    <w:rsid w:val="00965378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857A7"/>
    <w:rsid w:val="009A30B4"/>
    <w:rsid w:val="009A6F58"/>
    <w:rsid w:val="009B0409"/>
    <w:rsid w:val="009B5A9E"/>
    <w:rsid w:val="009B5B50"/>
    <w:rsid w:val="009C171A"/>
    <w:rsid w:val="009C1E58"/>
    <w:rsid w:val="009C4225"/>
    <w:rsid w:val="009C66BB"/>
    <w:rsid w:val="009C7D2C"/>
    <w:rsid w:val="009C7D3C"/>
    <w:rsid w:val="009D121A"/>
    <w:rsid w:val="009D354A"/>
    <w:rsid w:val="009D4531"/>
    <w:rsid w:val="009E1B73"/>
    <w:rsid w:val="009E4446"/>
    <w:rsid w:val="009E5236"/>
    <w:rsid w:val="009E76DD"/>
    <w:rsid w:val="009F0051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4CB4"/>
    <w:rsid w:val="00A24FBF"/>
    <w:rsid w:val="00A25844"/>
    <w:rsid w:val="00A32762"/>
    <w:rsid w:val="00A33B58"/>
    <w:rsid w:val="00A36D4D"/>
    <w:rsid w:val="00A40AF3"/>
    <w:rsid w:val="00A45A91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E78"/>
    <w:rsid w:val="00A8565F"/>
    <w:rsid w:val="00A90B53"/>
    <w:rsid w:val="00A91684"/>
    <w:rsid w:val="00A923DD"/>
    <w:rsid w:val="00A92FFE"/>
    <w:rsid w:val="00A952B6"/>
    <w:rsid w:val="00A96DC8"/>
    <w:rsid w:val="00AA0CC1"/>
    <w:rsid w:val="00AA2ECD"/>
    <w:rsid w:val="00AA5FBC"/>
    <w:rsid w:val="00AB2BA4"/>
    <w:rsid w:val="00AB529A"/>
    <w:rsid w:val="00AB7965"/>
    <w:rsid w:val="00AC00B5"/>
    <w:rsid w:val="00AC4C45"/>
    <w:rsid w:val="00AC4F3F"/>
    <w:rsid w:val="00AC5308"/>
    <w:rsid w:val="00AD171C"/>
    <w:rsid w:val="00AD339D"/>
    <w:rsid w:val="00AE22A0"/>
    <w:rsid w:val="00AE4789"/>
    <w:rsid w:val="00AE65E6"/>
    <w:rsid w:val="00AE6DBF"/>
    <w:rsid w:val="00AF230F"/>
    <w:rsid w:val="00AF4717"/>
    <w:rsid w:val="00AF7C51"/>
    <w:rsid w:val="00AF7F17"/>
    <w:rsid w:val="00B06188"/>
    <w:rsid w:val="00B11A4B"/>
    <w:rsid w:val="00B15CE1"/>
    <w:rsid w:val="00B22997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0A45"/>
    <w:rsid w:val="00B63FEE"/>
    <w:rsid w:val="00B658E1"/>
    <w:rsid w:val="00B66C97"/>
    <w:rsid w:val="00B77C7C"/>
    <w:rsid w:val="00B83394"/>
    <w:rsid w:val="00B836E0"/>
    <w:rsid w:val="00B84893"/>
    <w:rsid w:val="00B84FF2"/>
    <w:rsid w:val="00B92415"/>
    <w:rsid w:val="00B9731A"/>
    <w:rsid w:val="00B97877"/>
    <w:rsid w:val="00BA53ED"/>
    <w:rsid w:val="00BA696B"/>
    <w:rsid w:val="00BB1860"/>
    <w:rsid w:val="00BB779D"/>
    <w:rsid w:val="00BC2CCA"/>
    <w:rsid w:val="00BC2FCF"/>
    <w:rsid w:val="00BC3A61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E0110"/>
    <w:rsid w:val="00BE2989"/>
    <w:rsid w:val="00BE5628"/>
    <w:rsid w:val="00BE7D6A"/>
    <w:rsid w:val="00BF4C02"/>
    <w:rsid w:val="00C02365"/>
    <w:rsid w:val="00C06F5E"/>
    <w:rsid w:val="00C140CB"/>
    <w:rsid w:val="00C14E99"/>
    <w:rsid w:val="00C16519"/>
    <w:rsid w:val="00C175EE"/>
    <w:rsid w:val="00C20F65"/>
    <w:rsid w:val="00C22C12"/>
    <w:rsid w:val="00C25519"/>
    <w:rsid w:val="00C25DB1"/>
    <w:rsid w:val="00C26701"/>
    <w:rsid w:val="00C27B74"/>
    <w:rsid w:val="00C31189"/>
    <w:rsid w:val="00C34969"/>
    <w:rsid w:val="00C42EF5"/>
    <w:rsid w:val="00C463CF"/>
    <w:rsid w:val="00C51094"/>
    <w:rsid w:val="00C51650"/>
    <w:rsid w:val="00C52444"/>
    <w:rsid w:val="00C5418D"/>
    <w:rsid w:val="00C55F87"/>
    <w:rsid w:val="00C57CE3"/>
    <w:rsid w:val="00C7098E"/>
    <w:rsid w:val="00C71113"/>
    <w:rsid w:val="00C820B4"/>
    <w:rsid w:val="00C8419B"/>
    <w:rsid w:val="00C848AC"/>
    <w:rsid w:val="00C85AA3"/>
    <w:rsid w:val="00C87304"/>
    <w:rsid w:val="00C87704"/>
    <w:rsid w:val="00CA1EAC"/>
    <w:rsid w:val="00CA1F00"/>
    <w:rsid w:val="00CA2255"/>
    <w:rsid w:val="00CA40F6"/>
    <w:rsid w:val="00CA59CC"/>
    <w:rsid w:val="00CB09E9"/>
    <w:rsid w:val="00CB1C83"/>
    <w:rsid w:val="00CB53AE"/>
    <w:rsid w:val="00CB7B39"/>
    <w:rsid w:val="00CC1012"/>
    <w:rsid w:val="00CC132F"/>
    <w:rsid w:val="00CC1859"/>
    <w:rsid w:val="00CC546B"/>
    <w:rsid w:val="00CD2481"/>
    <w:rsid w:val="00CD285A"/>
    <w:rsid w:val="00CD7BC6"/>
    <w:rsid w:val="00CF2E2C"/>
    <w:rsid w:val="00CF40AC"/>
    <w:rsid w:val="00CF5866"/>
    <w:rsid w:val="00CF605B"/>
    <w:rsid w:val="00D023E5"/>
    <w:rsid w:val="00D03778"/>
    <w:rsid w:val="00D1201D"/>
    <w:rsid w:val="00D14003"/>
    <w:rsid w:val="00D179A6"/>
    <w:rsid w:val="00D304F1"/>
    <w:rsid w:val="00D33399"/>
    <w:rsid w:val="00D33FDE"/>
    <w:rsid w:val="00D359F1"/>
    <w:rsid w:val="00D3655D"/>
    <w:rsid w:val="00D36FA3"/>
    <w:rsid w:val="00D404B2"/>
    <w:rsid w:val="00D4127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549E"/>
    <w:rsid w:val="00D93FF6"/>
    <w:rsid w:val="00D959AB"/>
    <w:rsid w:val="00DA1F8F"/>
    <w:rsid w:val="00DA3545"/>
    <w:rsid w:val="00DA6185"/>
    <w:rsid w:val="00DA6431"/>
    <w:rsid w:val="00DB1175"/>
    <w:rsid w:val="00DB7B84"/>
    <w:rsid w:val="00DC3DF8"/>
    <w:rsid w:val="00DC6A19"/>
    <w:rsid w:val="00DC7A75"/>
    <w:rsid w:val="00DD009A"/>
    <w:rsid w:val="00DD5426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E3A"/>
    <w:rsid w:val="00E0656A"/>
    <w:rsid w:val="00E06E94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350D"/>
    <w:rsid w:val="00E54470"/>
    <w:rsid w:val="00E557D8"/>
    <w:rsid w:val="00E57A10"/>
    <w:rsid w:val="00E708DF"/>
    <w:rsid w:val="00E717DC"/>
    <w:rsid w:val="00E75CF7"/>
    <w:rsid w:val="00E77846"/>
    <w:rsid w:val="00E80F78"/>
    <w:rsid w:val="00E827A3"/>
    <w:rsid w:val="00E83C4F"/>
    <w:rsid w:val="00E83F8C"/>
    <w:rsid w:val="00E84D00"/>
    <w:rsid w:val="00E85EE9"/>
    <w:rsid w:val="00E86C0E"/>
    <w:rsid w:val="00E86DD5"/>
    <w:rsid w:val="00E9189B"/>
    <w:rsid w:val="00E93A2A"/>
    <w:rsid w:val="00E93CFE"/>
    <w:rsid w:val="00E97F4B"/>
    <w:rsid w:val="00EA3307"/>
    <w:rsid w:val="00EA67C4"/>
    <w:rsid w:val="00EB212C"/>
    <w:rsid w:val="00EB4943"/>
    <w:rsid w:val="00EB5018"/>
    <w:rsid w:val="00EB52A1"/>
    <w:rsid w:val="00EB69D4"/>
    <w:rsid w:val="00EC057A"/>
    <w:rsid w:val="00EC0F57"/>
    <w:rsid w:val="00EC6C8B"/>
    <w:rsid w:val="00ED4837"/>
    <w:rsid w:val="00ED5D8A"/>
    <w:rsid w:val="00EE0B5B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60D2"/>
    <w:rsid w:val="00F168A8"/>
    <w:rsid w:val="00F233E7"/>
    <w:rsid w:val="00F27B7E"/>
    <w:rsid w:val="00F27E74"/>
    <w:rsid w:val="00F30ACC"/>
    <w:rsid w:val="00F30BBA"/>
    <w:rsid w:val="00F30C20"/>
    <w:rsid w:val="00F327EC"/>
    <w:rsid w:val="00F3754F"/>
    <w:rsid w:val="00F402D3"/>
    <w:rsid w:val="00F419CD"/>
    <w:rsid w:val="00F420CD"/>
    <w:rsid w:val="00F4273A"/>
    <w:rsid w:val="00F46DB3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147C"/>
    <w:rsid w:val="00F73D52"/>
    <w:rsid w:val="00F76304"/>
    <w:rsid w:val="00F769C4"/>
    <w:rsid w:val="00F76C95"/>
    <w:rsid w:val="00F775FA"/>
    <w:rsid w:val="00F87A6D"/>
    <w:rsid w:val="00F90276"/>
    <w:rsid w:val="00F90BA4"/>
    <w:rsid w:val="00F95312"/>
    <w:rsid w:val="00FA03E9"/>
    <w:rsid w:val="00FA2F6C"/>
    <w:rsid w:val="00FA3D02"/>
    <w:rsid w:val="00FA4EE2"/>
    <w:rsid w:val="00FA569D"/>
    <w:rsid w:val="00FA6042"/>
    <w:rsid w:val="00FA646A"/>
    <w:rsid w:val="00FB5E55"/>
    <w:rsid w:val="00FC04A7"/>
    <w:rsid w:val="00FC469D"/>
    <w:rsid w:val="00FC4805"/>
    <w:rsid w:val="00FC594A"/>
    <w:rsid w:val="00FC6F48"/>
    <w:rsid w:val="00FC7259"/>
    <w:rsid w:val="00FD1080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41E77A3"/>
  <w15:chartTrackingRefBased/>
  <w15:docId w15:val="{6AF8821C-206C-4431-8AD3-33BBDAB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EE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4EE2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FA4EE2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FA4E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4EE2"/>
    <w:rPr>
      <w:sz w:val="24"/>
      <w:szCs w:val="24"/>
    </w:rPr>
  </w:style>
  <w:style w:type="paragraph" w:styleId="Footer">
    <w:name w:val="footer"/>
    <w:basedOn w:val="Normal"/>
    <w:link w:val="FooterChar"/>
    <w:rsid w:val="00FA4E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A4EE2"/>
    <w:rPr>
      <w:sz w:val="24"/>
      <w:szCs w:val="24"/>
    </w:rPr>
  </w:style>
  <w:style w:type="paragraph" w:styleId="BodyText">
    <w:name w:val="Body Text"/>
    <w:basedOn w:val="Normal"/>
    <w:link w:val="BodyTextChar"/>
    <w:rsid w:val="00FA4EE2"/>
    <w:rPr>
      <w:b/>
      <w:bCs/>
      <w:sz w:val="40"/>
    </w:rPr>
  </w:style>
  <w:style w:type="character" w:customStyle="1" w:styleId="BodyTextChar">
    <w:name w:val="Body Text Char"/>
    <w:link w:val="BodyText"/>
    <w:rsid w:val="00FA4EE2"/>
    <w:rPr>
      <w:b/>
      <w:bCs/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FA4EE2"/>
    <w:rPr>
      <w:b/>
      <w:sz w:val="48"/>
    </w:rPr>
  </w:style>
  <w:style w:type="character" w:styleId="PageNumber">
    <w:name w:val="page number"/>
    <w:rsid w:val="00FA4EE2"/>
  </w:style>
  <w:style w:type="paragraph" w:styleId="BodyTextIndent3">
    <w:name w:val="Body Text Indent 3"/>
    <w:basedOn w:val="Normal"/>
    <w:link w:val="BodyTextIndent3Char"/>
    <w:rsid w:val="00FA4EE2"/>
    <w:pPr>
      <w:tabs>
        <w:tab w:val="num" w:pos="360"/>
      </w:tabs>
      <w:ind w:left="360"/>
      <w:jc w:val="both"/>
    </w:pPr>
  </w:style>
  <w:style w:type="character" w:customStyle="1" w:styleId="BodyTextIndent3Char">
    <w:name w:val="Body Text Indent 3 Char"/>
    <w:link w:val="BodyTextIndent3"/>
    <w:rsid w:val="00FA4EE2"/>
    <w:rPr>
      <w:sz w:val="24"/>
      <w:szCs w:val="24"/>
    </w:rPr>
  </w:style>
  <w:style w:type="character" w:styleId="CommentReference">
    <w:name w:val="annotation reference"/>
    <w:semiHidden/>
    <w:rsid w:val="00FA4E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EE2"/>
  </w:style>
  <w:style w:type="character" w:styleId="Hyperlink">
    <w:name w:val="Hyperlink"/>
    <w:rsid w:val="00FA4E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716"/>
    <w:rPr>
      <w:b/>
      <w:bCs/>
    </w:rPr>
  </w:style>
  <w:style w:type="paragraph" w:styleId="ListParagraph">
    <w:name w:val="List Paragraph"/>
    <w:basedOn w:val="Normal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al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ListParagraph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NoSpacing">
    <w:name w:val="No Spacing"/>
    <w:uiPriority w:val="1"/>
    <w:qFormat/>
    <w:rsid w:val="001C0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84A75-E8D6-4C94-A60D-2356A738C5AF}">
  <ds:schemaRefs>
    <ds:schemaRef ds:uri="http://schemas.openxmlformats.org/package/2006/metadata/core-properties"/>
    <ds:schemaRef ds:uri="http://purl.org/dc/elements/1.1/"/>
    <ds:schemaRef ds:uri="41d627bf-a106-4fea-95e5-243811067a0a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332bf68d-6f68-4e32-bbd9-660cee6f1f29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E5981-F325-4C2E-B890-02C56A65AF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4194</Words>
  <Characters>23908</Characters>
  <Application>Microsoft Office Word</Application>
  <DocSecurity>4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69</cp:revision>
  <cp:lastPrinted>2021-05-05T19:54:00Z</cp:lastPrinted>
  <dcterms:created xsi:type="dcterms:W3CDTF">2021-05-11T05:58:00Z</dcterms:created>
  <dcterms:modified xsi:type="dcterms:W3CDTF">2021-05-13T20:16:00Z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