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9915D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9915D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závazek veřejné služby udělené určitým podnikům pověřeným poskytováním služeb obecného hospodářského zájmu (dále jen 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>zařazených do </w:t>
      </w:r>
      <w:r w:rsidR="005A5393" w:rsidRPr="009915DA">
        <w:rPr>
          <w:rFonts w:ascii="Tahoma" w:hAnsi="Tahoma" w:cs="Tahoma"/>
          <w:sz w:val="22"/>
          <w:szCs w:val="22"/>
        </w:rPr>
        <w:t>S</w:t>
      </w:r>
      <w:r w:rsidR="00225B0A" w:rsidRPr="009915DA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9915DA">
        <w:rPr>
          <w:rFonts w:ascii="Tahoma" w:hAnsi="Tahoma" w:cs="Tahoma"/>
          <w:sz w:val="22"/>
          <w:szCs w:val="22"/>
        </w:rPr>
        <w:t xml:space="preserve">Moravskoslezského kraje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uvedených v Příloze č. I, která tvoří nedílnou součást této smlouvy.</w:t>
      </w:r>
      <w:r w:rsidR="00B43B0A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Služby uvedené v Příloze č. I budou vykonávány v režimu závazku veřejné služby.</w:t>
      </w:r>
    </w:p>
    <w:p w:rsidR="003B1DFB" w:rsidRPr="009915DA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 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IV</w:t>
      </w:r>
      <w:r w:rsidRPr="009915DA">
        <w:rPr>
          <w:rFonts w:ascii="Tahoma" w:hAnsi="Tahoma" w:cs="Tahoma"/>
          <w:sz w:val="22"/>
          <w:szCs w:val="22"/>
        </w:rPr>
        <w:t>.</w:t>
      </w:r>
      <w:r w:rsidR="009915DA">
        <w:rPr>
          <w:rFonts w:ascii="Tahoma" w:hAnsi="Tahoma" w:cs="Tahoma"/>
          <w:bCs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6F717F" w:rsidRPr="009915DA">
        <w:rPr>
          <w:rFonts w:ascii="Tahoma" w:hAnsi="Tahoma" w:cs="Tahoma"/>
          <w:sz w:val="22"/>
          <w:szCs w:val="22"/>
        </w:rPr>
        <w:t>od</w:t>
      </w:r>
      <w:r w:rsidR="009915DA">
        <w:rPr>
          <w:rFonts w:ascii="Tahoma" w:hAnsi="Tahoma" w:cs="Tahoma"/>
          <w:sz w:val="22"/>
          <w:szCs w:val="22"/>
        </w:rPr>
        <w:t>e </w:t>
      </w:r>
      <w:r w:rsidR="002B6AA2" w:rsidRPr="009915DA">
        <w:rPr>
          <w:rFonts w:ascii="Tahoma" w:hAnsi="Tahoma" w:cs="Tahoma"/>
          <w:sz w:val="22"/>
          <w:szCs w:val="22"/>
        </w:rPr>
        <w:t>dne nabytí účinnosti této smlouvy do </w:t>
      </w:r>
      <w:r w:rsidR="005172AF">
        <w:rPr>
          <w:rFonts w:ascii="Tahoma" w:hAnsi="Tahoma" w:cs="Tahoma"/>
          <w:sz w:val="22"/>
          <w:szCs w:val="22"/>
        </w:rPr>
        <w:t>31</w:t>
      </w:r>
      <w:r w:rsidR="00993B7A" w:rsidRPr="009915DA">
        <w:rPr>
          <w:rFonts w:ascii="Tahoma" w:hAnsi="Tahoma" w:cs="Tahoma"/>
          <w:sz w:val="22"/>
          <w:szCs w:val="22"/>
        </w:rPr>
        <w:t>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12.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2020</w:t>
      </w:r>
      <w:r w:rsidR="006F717F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 xml:space="preserve">Závazek bude vykonáván </w:t>
      </w:r>
      <w:r w:rsidR="00C21A6A" w:rsidRPr="009915DA">
        <w:rPr>
          <w:rFonts w:ascii="Tahoma" w:hAnsi="Tahoma" w:cs="Tahoma"/>
          <w:sz w:val="22"/>
          <w:szCs w:val="22"/>
        </w:rPr>
        <w:t xml:space="preserve">s dopadem na </w:t>
      </w:r>
      <w:r w:rsidRPr="009915DA">
        <w:rPr>
          <w:rFonts w:ascii="Tahoma" w:hAnsi="Tahoma" w:cs="Tahoma"/>
          <w:sz w:val="22"/>
          <w:szCs w:val="22"/>
        </w:rPr>
        <w:t xml:space="preserve">území </w:t>
      </w:r>
      <w:r w:rsidR="006F717F" w:rsidRPr="009915DA">
        <w:rPr>
          <w:rFonts w:ascii="Tahoma" w:hAnsi="Tahoma" w:cs="Tahoma"/>
          <w:sz w:val="22"/>
          <w:szCs w:val="22"/>
        </w:rPr>
        <w:t>Kraje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V.</w:t>
      </w:r>
      <w:r w:rsidR="009915DA" w:rsidRP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Vyrovnávací platba</w:t>
      </w:r>
    </w:p>
    <w:p w:rsidR="007B36A1" w:rsidRPr="009915DA" w:rsidRDefault="00C57E4A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 výkon služeb v režimu závazku veřejné služby náleží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vyrovnávací platba. Ta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bude poskytována formou </w:t>
      </w:r>
      <w:r w:rsidR="00867694" w:rsidRPr="009915DA">
        <w:rPr>
          <w:rFonts w:ascii="Tahoma" w:hAnsi="Tahoma" w:cs="Tahoma"/>
          <w:sz w:val="22"/>
          <w:szCs w:val="22"/>
        </w:rPr>
        <w:t>účelové dotace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rozpočtu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9E6572" w:rsidRPr="009915DA">
        <w:rPr>
          <w:rFonts w:ascii="Tahoma" w:hAnsi="Tahoma" w:cs="Tahoma"/>
          <w:sz w:val="22"/>
          <w:szCs w:val="22"/>
        </w:rPr>
        <w:t>jako příspěvek na</w:t>
      </w:r>
      <w:r w:rsidR="009915DA">
        <w:rPr>
          <w:rFonts w:ascii="Tahoma" w:hAnsi="Tahoma" w:cs="Tahoma"/>
          <w:sz w:val="22"/>
          <w:szCs w:val="22"/>
        </w:rPr>
        <w:t> </w:t>
      </w:r>
      <w:r w:rsidR="009E6572" w:rsidRPr="009915DA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9915DA">
        <w:rPr>
          <w:rFonts w:ascii="Tahoma" w:hAnsi="Tahoma" w:cs="Tahoma"/>
          <w:sz w:val="22"/>
          <w:szCs w:val="22"/>
        </w:rPr>
        <w:t xml:space="preserve">vzniklých </w:t>
      </w:r>
      <w:r w:rsidR="00F71111" w:rsidRPr="009915DA">
        <w:rPr>
          <w:rFonts w:ascii="Tahoma" w:hAnsi="Tahoma" w:cs="Tahoma"/>
          <w:sz w:val="22"/>
          <w:szCs w:val="22"/>
        </w:rPr>
        <w:t>v souvislosti se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zajišťování</w:t>
      </w:r>
      <w:r w:rsidR="00F71111" w:rsidRPr="009915DA">
        <w:rPr>
          <w:rFonts w:ascii="Tahoma" w:hAnsi="Tahoma" w:cs="Tahoma"/>
          <w:sz w:val="22"/>
          <w:szCs w:val="22"/>
        </w:rPr>
        <w:t xml:space="preserve">m </w:t>
      </w:r>
      <w:r w:rsidR="00D65681" w:rsidRPr="009915DA">
        <w:rPr>
          <w:rFonts w:ascii="Tahoma" w:hAnsi="Tahoma" w:cs="Tahoma"/>
          <w:sz w:val="22"/>
          <w:szCs w:val="22"/>
        </w:rPr>
        <w:t>služeb uvedených v Příloze č.</w:t>
      </w:r>
      <w:r w:rsid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I této smlouvy</w:t>
      </w:r>
      <w:r w:rsidRPr="009915DA">
        <w:rPr>
          <w:rFonts w:ascii="Tahoma" w:hAnsi="Tahoma" w:cs="Tahoma"/>
          <w:sz w:val="22"/>
          <w:szCs w:val="22"/>
        </w:rPr>
        <w:t>.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Dotace z </w:t>
      </w:r>
      <w:r w:rsidR="00867694" w:rsidRPr="009915DA">
        <w:rPr>
          <w:rFonts w:ascii="Tahoma" w:hAnsi="Tahoma" w:cs="Tahoma"/>
          <w:sz w:val="22"/>
          <w:szCs w:val="22"/>
        </w:rPr>
        <w:t>rozpočtu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bud</w:t>
      </w:r>
      <w:r w:rsidR="00867694" w:rsidRPr="009915DA">
        <w:rPr>
          <w:rFonts w:ascii="Tahoma" w:hAnsi="Tahoma" w:cs="Tahoma"/>
          <w:sz w:val="22"/>
          <w:szCs w:val="22"/>
        </w:rPr>
        <w:t>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schvalována každoročně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(dále jen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tohoto ustanovení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Záležitosti </w:t>
      </w:r>
      <w:r w:rsidRPr="009915DA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9915DA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9915DA">
        <w:rPr>
          <w:rFonts w:ascii="Tahoma" w:hAnsi="Tahoma" w:cs="Tahoma"/>
          <w:iCs/>
          <w:sz w:val="22"/>
          <w:szCs w:val="22"/>
        </w:rPr>
        <w:t>ve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BA417F" w:rsidRPr="009915DA">
        <w:rPr>
          <w:rFonts w:ascii="Tahoma" w:hAnsi="Tahoma" w:cs="Tahoma"/>
          <w:iCs/>
          <w:sz w:val="22"/>
          <w:szCs w:val="22"/>
        </w:rPr>
        <w:t>vztahu k</w:t>
      </w:r>
      <w:r w:rsidR="00F71111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příjemci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se budou řídit touto smlouvou.</w:t>
      </w:r>
    </w:p>
    <w:p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Výše vyrovnávací platby</w:t>
      </w:r>
      <w:r w:rsidR="00B44026" w:rsidRPr="009915DA">
        <w:rPr>
          <w:rFonts w:ascii="Tahoma" w:hAnsi="Tahoma" w:cs="Tahoma"/>
          <w:sz w:val="22"/>
          <w:szCs w:val="22"/>
        </w:rPr>
        <w:t xml:space="preserve"> </w:t>
      </w:r>
      <w:r w:rsidR="00B84DC9" w:rsidRPr="009915DA">
        <w:rPr>
          <w:rFonts w:ascii="Tahoma" w:hAnsi="Tahoma" w:cs="Tahoma"/>
          <w:sz w:val="22"/>
          <w:szCs w:val="22"/>
        </w:rPr>
        <w:t>nepřesáhne výši č</w:t>
      </w:r>
      <w:r w:rsidR="0053155B">
        <w:rPr>
          <w:rFonts w:ascii="Tahoma" w:hAnsi="Tahoma" w:cs="Tahoma"/>
          <w:sz w:val="22"/>
          <w:szCs w:val="22"/>
        </w:rPr>
        <w:t>istých nákladů vynaložených při plnění služeb vymezených v </w:t>
      </w:r>
      <w:r w:rsidR="00B84DC9" w:rsidRPr="009915DA">
        <w:rPr>
          <w:rFonts w:ascii="Tahoma" w:hAnsi="Tahoma" w:cs="Tahoma"/>
          <w:sz w:val="22"/>
          <w:szCs w:val="22"/>
        </w:rPr>
        <w:t>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B84DC9" w:rsidRPr="009915DA">
        <w:rPr>
          <w:rFonts w:ascii="Tahoma" w:hAnsi="Tahoma" w:cs="Tahoma"/>
          <w:sz w:val="22"/>
          <w:szCs w:val="22"/>
        </w:rPr>
        <w:t>I</w:t>
      </w:r>
      <w:r w:rsidR="00B44026" w:rsidRPr="009915DA">
        <w:rPr>
          <w:rFonts w:ascii="Tahoma" w:hAnsi="Tahoma" w:cs="Tahoma"/>
          <w:sz w:val="22"/>
          <w:szCs w:val="22"/>
        </w:rPr>
        <w:t xml:space="preserve"> této smlouvy</w:t>
      </w:r>
      <w:r w:rsidR="00B84DC9" w:rsidRPr="009915DA">
        <w:rPr>
          <w:rFonts w:ascii="Tahoma" w:hAnsi="Tahoma" w:cs="Tahoma"/>
          <w:sz w:val="22"/>
          <w:szCs w:val="22"/>
        </w:rPr>
        <w:t xml:space="preserve">. Čisté náklady budou vypočítány jako </w:t>
      </w:r>
      <w:r w:rsidRPr="009915DA">
        <w:rPr>
          <w:rFonts w:ascii="Tahoma" w:hAnsi="Tahoma" w:cs="Tahoma"/>
          <w:sz w:val="22"/>
          <w:szCs w:val="22"/>
        </w:rPr>
        <w:t xml:space="preserve">rozdíl mezi náklady, které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prokazatelně vzniknou v souvislosti s výkonem služeb v režimu závazku veřejné služby 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budou uznány </w:t>
      </w:r>
      <w:r w:rsidR="00A536CA" w:rsidRPr="009915DA">
        <w:rPr>
          <w:rFonts w:ascii="Tahoma" w:hAnsi="Tahoma" w:cs="Tahoma"/>
          <w:sz w:val="22"/>
          <w:szCs w:val="22"/>
        </w:rPr>
        <w:t>Kraje</w:t>
      </w:r>
      <w:r w:rsidR="00B84DC9" w:rsidRPr="009915DA">
        <w:rPr>
          <w:rFonts w:ascii="Tahoma" w:hAnsi="Tahoma" w:cs="Tahoma"/>
          <w:sz w:val="22"/>
          <w:szCs w:val="22"/>
        </w:rPr>
        <w:t xml:space="preserve">m </w:t>
      </w:r>
      <w:r w:rsidRPr="009915DA">
        <w:rPr>
          <w:rFonts w:ascii="Tahoma" w:hAnsi="Tahoma" w:cs="Tahoma"/>
          <w:sz w:val="22"/>
          <w:szCs w:val="22"/>
        </w:rPr>
        <w:t>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prokazatelnými 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 w:rsidRPr="009915DA">
        <w:rPr>
          <w:rFonts w:ascii="Tahoma" w:hAnsi="Tahoma" w:cs="Tahoma"/>
          <w:sz w:val="22"/>
          <w:szCs w:val="22"/>
        </w:rPr>
        <w:t xml:space="preserve">z takových služeb. V případě, že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obdrží v souvislosti s</w:t>
      </w:r>
      <w:r w:rsidR="00B84DC9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výkonem</w:t>
      </w:r>
      <w:r w:rsidR="00B84DC9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služeb v režimu závazku veřejné sl</w:t>
      </w:r>
      <w:r w:rsidR="0053155B">
        <w:rPr>
          <w:rFonts w:ascii="Tahoma" w:hAnsi="Tahoma" w:cs="Tahoma"/>
          <w:sz w:val="22"/>
          <w:szCs w:val="22"/>
        </w:rPr>
        <w:t>užby jiné veřejné prostředky, a </w:t>
      </w:r>
      <w:r w:rsidRPr="009915DA">
        <w:rPr>
          <w:rFonts w:ascii="Tahoma" w:hAnsi="Tahoma" w:cs="Tahoma"/>
          <w:sz w:val="22"/>
          <w:szCs w:val="22"/>
        </w:rPr>
        <w:t>to v jakékoliv formě, bude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jejich výši </w:t>
      </w:r>
      <w:r w:rsidR="003416D9" w:rsidRPr="009915DA">
        <w:rPr>
          <w:rFonts w:ascii="Tahoma" w:hAnsi="Tahoma" w:cs="Tahoma"/>
          <w:sz w:val="22"/>
          <w:szCs w:val="22"/>
        </w:rPr>
        <w:t>financování ze </w:t>
      </w:r>
      <w:r w:rsidR="00A536CA" w:rsidRPr="009915DA">
        <w:rPr>
          <w:rFonts w:ascii="Tahoma" w:hAnsi="Tahoma" w:cs="Tahoma"/>
          <w:sz w:val="22"/>
          <w:szCs w:val="22"/>
        </w:rPr>
        <w:t>strany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A536CA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snížen</w:t>
      </w:r>
      <w:r w:rsidR="00A536CA" w:rsidRPr="009915DA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.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Tuto skutečnost 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povin</w:t>
      </w:r>
      <w:r w:rsidR="00A536CA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A536CA" w:rsidRPr="009915DA">
        <w:rPr>
          <w:rFonts w:ascii="Tahoma" w:hAnsi="Tahoma" w:cs="Tahoma"/>
          <w:sz w:val="22"/>
          <w:szCs w:val="22"/>
        </w:rPr>
        <w:t xml:space="preserve"> Kraji </w:t>
      </w:r>
      <w:r w:rsidRPr="009915DA">
        <w:rPr>
          <w:rFonts w:ascii="Tahoma" w:hAnsi="Tahoma" w:cs="Tahoma"/>
          <w:sz w:val="22"/>
          <w:szCs w:val="22"/>
        </w:rPr>
        <w:t>písemně sdělit.</w:t>
      </w:r>
    </w:p>
    <w:p w:rsidR="003B1DFB" w:rsidRPr="009915DA" w:rsidRDefault="0053155B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Příslušné náklady a 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>
        <w:rPr>
          <w:rFonts w:ascii="Tahoma" w:hAnsi="Tahoma" w:cs="Tahoma"/>
          <w:sz w:val="22"/>
          <w:szCs w:val="22"/>
        </w:rPr>
        <w:t>musí být vyúčtovány, uhrazeny a 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C57E4A" w:rsidRPr="009915DA">
        <w:rPr>
          <w:rFonts w:ascii="Tahoma" w:hAnsi="Tahoma" w:cs="Tahoma"/>
          <w:sz w:val="22"/>
          <w:szCs w:val="22"/>
        </w:rPr>
        <w:t>,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to nejpozději </w:t>
      </w:r>
      <w:r w:rsidR="00867694" w:rsidRPr="009915DA"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lhůtě stanovené smlouvou o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poskytnutí dotace</w:t>
      </w:r>
      <w:r>
        <w:rPr>
          <w:rFonts w:ascii="Tahoma" w:hAnsi="Tahoma" w:cs="Tahoma"/>
          <w:sz w:val="22"/>
          <w:szCs w:val="22"/>
        </w:rPr>
        <w:t>.</w:t>
      </w:r>
    </w:p>
    <w:p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 xml:space="preserve">příjmů </w:t>
      </w:r>
      <w:r w:rsidR="00C57E4A" w:rsidRPr="009915DA">
        <w:rPr>
          <w:rFonts w:ascii="Tahoma" w:hAnsi="Tahoma" w:cs="Tahoma"/>
          <w:sz w:val="22"/>
          <w:szCs w:val="22"/>
        </w:rPr>
        <w:t>vzniklých v souvislosti s výkonem služeb v režimu závazku veřejné služby. Je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Jakékoliv snížení je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E61655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dopředu s</w:t>
      </w:r>
      <w:r w:rsidR="00525769" w:rsidRPr="009915DA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em </w:t>
      </w:r>
      <w:r w:rsidR="00C57E4A" w:rsidRPr="009915DA">
        <w:rPr>
          <w:rFonts w:ascii="Tahoma" w:hAnsi="Tahoma" w:cs="Tahoma"/>
          <w:sz w:val="22"/>
          <w:szCs w:val="22"/>
        </w:rPr>
        <w:t>písemně projednat.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Vyrovnávací platba</w:t>
      </w:r>
      <w:r w:rsidR="00A96D2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bude hrazena</w:t>
      </w:r>
      <w:r w:rsidR="00A96D22" w:rsidRPr="009915DA">
        <w:rPr>
          <w:rFonts w:ascii="Tahoma" w:hAnsi="Tahoma" w:cs="Tahoma"/>
          <w:sz w:val="22"/>
          <w:szCs w:val="22"/>
        </w:rPr>
        <w:t xml:space="preserve"> v termínech </w:t>
      </w:r>
      <w:r w:rsidR="00D80912" w:rsidRPr="009915DA">
        <w:rPr>
          <w:rFonts w:ascii="Tahoma" w:hAnsi="Tahoma" w:cs="Tahoma"/>
          <w:sz w:val="22"/>
          <w:szCs w:val="22"/>
        </w:rPr>
        <w:t>stanovených ve</w:t>
      </w:r>
      <w:r w:rsidR="0053155B">
        <w:rPr>
          <w:rFonts w:ascii="Tahoma" w:hAnsi="Tahoma" w:cs="Tahoma"/>
          <w:sz w:val="22"/>
          <w:szCs w:val="22"/>
        </w:rPr>
        <w:t> smlouvě o </w:t>
      </w:r>
      <w:r w:rsidR="00D80912" w:rsidRPr="009915DA">
        <w:rPr>
          <w:rFonts w:ascii="Tahoma" w:hAnsi="Tahoma" w:cs="Tahoma"/>
          <w:sz w:val="22"/>
          <w:szCs w:val="22"/>
        </w:rPr>
        <w:t>poskytnutí dotace</w:t>
      </w:r>
      <w:r w:rsidR="008575E0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 po </w:t>
      </w:r>
      <w:r w:rsidRPr="009915DA">
        <w:rPr>
          <w:rFonts w:ascii="Tahoma" w:hAnsi="Tahoma" w:cs="Tahoma"/>
          <w:sz w:val="22"/>
          <w:szCs w:val="22"/>
        </w:rPr>
        <w:t xml:space="preserve">odečtení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uznaných </w:t>
      </w:r>
      <w:r w:rsidR="00603A2B" w:rsidRPr="009915DA">
        <w:rPr>
          <w:rFonts w:ascii="Tahoma" w:hAnsi="Tahoma" w:cs="Tahoma"/>
          <w:sz w:val="22"/>
          <w:szCs w:val="22"/>
        </w:rPr>
        <w:t>příjm</w:t>
      </w:r>
      <w:r w:rsidRPr="009915DA">
        <w:rPr>
          <w:rFonts w:ascii="Tahoma" w:hAnsi="Tahoma" w:cs="Tahoma"/>
          <w:sz w:val="22"/>
          <w:szCs w:val="22"/>
        </w:rPr>
        <w:t>ů z takových služeb nižší než poskytnutá výše vyrovnávací platby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(dále jen „nadměrná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 xml:space="preserve">platba“),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tuto nadměrnou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>platbu 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podmínkami smlouvy 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>poskytnutí dotace.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2D591D" w:rsidRPr="009915DA">
        <w:rPr>
          <w:rFonts w:ascii="Tahoma" w:hAnsi="Tahoma" w:cs="Tahoma"/>
          <w:sz w:val="22"/>
          <w:szCs w:val="22"/>
        </w:rPr>
        <w:t xml:space="preserve">příjmy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Pr="009915DA">
        <w:rPr>
          <w:rFonts w:ascii="Tahoma" w:hAnsi="Tahoma" w:cs="Tahoma"/>
          <w:sz w:val="22"/>
          <w:szCs w:val="22"/>
        </w:rPr>
        <w:t>I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 nebo daňové evidenci, v souladu s </w:t>
      </w:r>
      <w:r w:rsidR="0053155B">
        <w:rPr>
          <w:rFonts w:ascii="Tahoma" w:hAnsi="Tahoma" w:cs="Tahoma"/>
          <w:sz w:val="22"/>
          <w:szCs w:val="22"/>
        </w:rPr>
        <w:t>obecně platnými předpisy, zejm.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2D591D" w:rsidRPr="009915DA">
        <w:rPr>
          <w:rFonts w:ascii="Tahoma" w:hAnsi="Tahoma" w:cs="Tahoma"/>
          <w:sz w:val="22"/>
          <w:szCs w:val="22"/>
        </w:rPr>
        <w:t xml:space="preserve">příjmů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I této smlouvy.</w:t>
      </w:r>
    </w:p>
    <w:p w:rsidR="003B1DFB" w:rsidRPr="009915DA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všech změnách, které by mohly 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8B4BE9" w:rsidRPr="009915DA" w:rsidRDefault="008B4BE9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ukončení kalendářního roku předloží </w:t>
      </w:r>
      <w:r w:rsidR="00A70F55" w:rsidRPr="009915DA">
        <w:rPr>
          <w:rFonts w:ascii="Tahoma" w:hAnsi="Tahoma" w:cs="Tahoma"/>
          <w:sz w:val="22"/>
          <w:szCs w:val="22"/>
        </w:rPr>
        <w:t>příjemce</w:t>
      </w:r>
      <w:r w:rsidR="00D63402" w:rsidRPr="009915DA">
        <w:rPr>
          <w:rFonts w:ascii="Tahoma" w:hAnsi="Tahoma" w:cs="Tahoma"/>
          <w:sz w:val="22"/>
          <w:szCs w:val="22"/>
        </w:rPr>
        <w:t xml:space="preserve"> Kraji </w:t>
      </w:r>
      <w:r w:rsidR="00D50A75" w:rsidRPr="009915DA">
        <w:rPr>
          <w:rFonts w:ascii="Tahoma" w:hAnsi="Tahoma" w:cs="Tahoma"/>
          <w:sz w:val="22"/>
          <w:szCs w:val="22"/>
        </w:rPr>
        <w:t>závěrečné vyúčtování</w:t>
      </w:r>
      <w:r w:rsidRPr="009915DA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I této smlouvy</w:t>
      </w:r>
      <w:r w:rsidR="00EC2F9B" w:rsidRPr="009915DA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</w:t>
      </w:r>
      <w:r w:rsidR="00EC2F9B" w:rsidRPr="009915DA">
        <w:rPr>
          <w:rFonts w:ascii="Tahoma" w:hAnsi="Tahoma" w:cs="Tahoma"/>
          <w:sz w:val="22"/>
          <w:szCs w:val="22"/>
        </w:rPr>
        <w:t xml:space="preserve">to </w:t>
      </w:r>
      <w:r w:rsidR="00A70F55" w:rsidRPr="009915DA">
        <w:rPr>
          <w:rFonts w:ascii="Tahoma" w:hAnsi="Tahoma" w:cs="Tahoma"/>
          <w:sz w:val="22"/>
          <w:szCs w:val="22"/>
        </w:rPr>
        <w:t>v termínu 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za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podmínek stanovených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smlouvě o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poskytnutí dotace</w:t>
      </w:r>
      <w:r w:rsidR="00D50A75" w:rsidRPr="009915DA">
        <w:rPr>
          <w:rFonts w:ascii="Tahoma" w:hAnsi="Tahoma" w:cs="Tahoma"/>
          <w:sz w:val="22"/>
          <w:szCs w:val="22"/>
        </w:rPr>
        <w:t>, na jejímž základě je vyrovnávací platba poskytnuta.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je povin</w:t>
      </w:r>
      <w:r w:rsidR="00D63402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D63402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skončení</w:t>
      </w:r>
      <w:r w:rsidR="0053155B">
        <w:rPr>
          <w:rFonts w:ascii="Tahoma" w:hAnsi="Tahoma" w:cs="Tahoma"/>
          <w:sz w:val="22"/>
          <w:szCs w:val="22"/>
        </w:rPr>
        <w:t xml:space="preserve"> služeb vymezených v Příloze č. </w:t>
      </w:r>
      <w:r w:rsidR="00C57E4A" w:rsidRPr="009915DA">
        <w:rPr>
          <w:rFonts w:ascii="Tahoma" w:hAnsi="Tahoma" w:cs="Tahoma"/>
          <w:sz w:val="22"/>
          <w:szCs w:val="22"/>
        </w:rPr>
        <w:t>I této smlouvy archivovat následující podkladové materiály: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tabs>
          <w:tab w:val="clear" w:pos="720"/>
          <w:tab w:val="num" w:pos="714"/>
        </w:tabs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tuto smlouvu,</w:t>
      </w:r>
    </w:p>
    <w:p w:rsidR="00D50A75" w:rsidRPr="009915DA" w:rsidRDefault="0053155B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smlouvu o </w:t>
      </w:r>
      <w:r w:rsidR="00D50A75" w:rsidRPr="009915DA">
        <w:rPr>
          <w:rFonts w:ascii="Tahoma" w:hAnsi="Tahoma" w:cs="Tahoma"/>
          <w:sz w:val="22"/>
          <w:szCs w:val="22"/>
        </w:rPr>
        <w:t>poskytnutí dotace, na jejímž základě je vyrovnávací platba poskytnuta,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:rsidR="008B4BE9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dokumentaci o zadání veřejné zakázky, je-li zadávána</w:t>
      </w:r>
      <w:r w:rsidR="008B4BE9" w:rsidRPr="009915DA">
        <w:rPr>
          <w:rFonts w:ascii="Tahoma" w:hAnsi="Tahoma" w:cs="Tahoma"/>
          <w:sz w:val="22"/>
          <w:szCs w:val="22"/>
        </w:rPr>
        <w:t>,</w:t>
      </w:r>
    </w:p>
    <w:p w:rsidR="003B1DFB" w:rsidRPr="009915DA" w:rsidRDefault="00D50A75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závěrečné vyúčtování </w:t>
      </w:r>
      <w:r w:rsidR="008B4BE9" w:rsidRPr="009915DA">
        <w:rPr>
          <w:rFonts w:ascii="Tahoma" w:hAnsi="Tahoma" w:cs="Tahoma"/>
          <w:sz w:val="22"/>
          <w:szCs w:val="22"/>
        </w:rPr>
        <w:t>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8B4BE9" w:rsidRPr="009915DA">
        <w:rPr>
          <w:rFonts w:ascii="Tahoma" w:hAnsi="Tahoma" w:cs="Tahoma"/>
          <w:sz w:val="22"/>
          <w:szCs w:val="22"/>
        </w:rPr>
        <w:t>I této smlouvy</w:t>
      </w:r>
      <w:r w:rsidR="00544254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53155B">
        <w:rPr>
          <w:rFonts w:ascii="Tahoma" w:hAnsi="Tahoma" w:cs="Tahoma"/>
          <w:sz w:val="22"/>
          <w:szCs w:val="22"/>
        </w:rPr>
        <w:t>je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9915DA">
        <w:rPr>
          <w:rFonts w:ascii="Tahoma" w:hAnsi="Tahoma" w:cs="Tahoma"/>
          <w:bCs/>
          <w:sz w:val="22"/>
          <w:szCs w:val="22"/>
        </w:rPr>
        <w:t>veřejn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9915DA">
        <w:rPr>
          <w:rFonts w:ascii="Tahoma" w:hAnsi="Tahoma" w:cs="Tahoma"/>
          <w:bCs/>
          <w:sz w:val="22"/>
          <w:szCs w:val="22"/>
        </w:rPr>
        <w:t>podpor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9915DA">
        <w:rPr>
          <w:rFonts w:ascii="Tahoma" w:hAnsi="Tahoma" w:cs="Tahoma"/>
          <w:bCs/>
          <w:sz w:val="22"/>
          <w:szCs w:val="22"/>
        </w:rPr>
        <w:t>vůči Úřadu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9915DA">
        <w:rPr>
          <w:rFonts w:ascii="Tahoma" w:hAnsi="Tahoma" w:cs="Tahoma"/>
          <w:bCs/>
          <w:sz w:val="22"/>
          <w:szCs w:val="22"/>
        </w:rPr>
        <w:t>ké soutěže a </w:t>
      </w:r>
      <w:r w:rsidR="00C57E4A" w:rsidRPr="009915DA">
        <w:rPr>
          <w:rFonts w:ascii="Tahoma" w:hAnsi="Tahoma" w:cs="Tahoma"/>
          <w:bCs/>
          <w:sz w:val="22"/>
          <w:szCs w:val="22"/>
        </w:rPr>
        <w:t>Evropské komisi.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Kontrola</w:t>
      </w:r>
    </w:p>
    <w:p w:rsidR="00E647A2" w:rsidRPr="009915DA" w:rsidRDefault="00C57E4A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jsou oprávněny v souladu se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zvláštním právním předpisem (z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320/2001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finanční kontrole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veřejné správě</w:t>
      </w:r>
      <w:r w:rsidR="0053155B">
        <w:rPr>
          <w:rFonts w:ascii="Tahoma" w:hAnsi="Tahoma" w:cs="Tahoma"/>
          <w:sz w:val="22"/>
          <w:szCs w:val="22"/>
        </w:rPr>
        <w:t xml:space="preserve"> a </w:t>
      </w:r>
      <w:r w:rsidR="006F4A10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změně některých zákonů, ve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="0053155B">
        <w:rPr>
          <w:rFonts w:ascii="Tahoma" w:hAnsi="Tahoma" w:cs="Tahoma"/>
          <w:sz w:val="22"/>
          <w:szCs w:val="22"/>
        </w:rPr>
        <w:t>č. </w:t>
      </w:r>
      <w:r w:rsidRPr="009915DA">
        <w:rPr>
          <w:rFonts w:ascii="Tahoma" w:hAnsi="Tahoma" w:cs="Tahoma"/>
          <w:sz w:val="22"/>
          <w:szCs w:val="22"/>
        </w:rPr>
        <w:t>12</w:t>
      </w:r>
      <w:r w:rsidR="00B95EBE" w:rsidRPr="009915DA">
        <w:rPr>
          <w:rFonts w:ascii="Tahoma" w:hAnsi="Tahoma" w:cs="Tahoma"/>
          <w:sz w:val="22"/>
          <w:szCs w:val="22"/>
        </w:rPr>
        <w:t>9</w:t>
      </w:r>
      <w:r w:rsidRPr="009915DA">
        <w:rPr>
          <w:rFonts w:ascii="Tahoma" w:hAnsi="Tahoma" w:cs="Tahoma"/>
          <w:sz w:val="22"/>
          <w:szCs w:val="22"/>
        </w:rPr>
        <w:t>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="00B95EBE" w:rsidRPr="009915DA">
        <w:rPr>
          <w:rFonts w:ascii="Tahoma" w:hAnsi="Tahoma" w:cs="Tahoma"/>
          <w:sz w:val="22"/>
          <w:szCs w:val="22"/>
        </w:rPr>
        <w:t>krají</w:t>
      </w:r>
      <w:r w:rsidR="005D1ED0" w:rsidRPr="009915DA">
        <w:rPr>
          <w:rFonts w:ascii="Tahoma" w:hAnsi="Tahoma" w:cs="Tahoma"/>
          <w:sz w:val="22"/>
          <w:szCs w:val="22"/>
        </w:rPr>
        <w:t>ch</w:t>
      </w:r>
      <w:r w:rsidR="00E647A2" w:rsidRPr="009915DA">
        <w:rPr>
          <w:rFonts w:ascii="Tahoma" w:hAnsi="Tahoma" w:cs="Tahoma"/>
          <w:sz w:val="22"/>
          <w:szCs w:val="22"/>
        </w:rPr>
        <w:t xml:space="preserve"> (krajské zřízení)</w:t>
      </w:r>
      <w:r w:rsidRPr="009915DA">
        <w:rPr>
          <w:rFonts w:ascii="Tahoma" w:hAnsi="Tahoma" w:cs="Tahoma"/>
          <w:sz w:val="22"/>
          <w:szCs w:val="22"/>
        </w:rPr>
        <w:t>,</w:t>
      </w:r>
      <w:r w:rsidR="00E647A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 250/2000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rozpočtových pravidlech územních rozpočtů,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</w:t>
      </w:r>
      <w:r w:rsidR="006F4A10" w:rsidRPr="009915DA">
        <w:rPr>
          <w:rFonts w:ascii="Tahoma" w:hAnsi="Tahoma" w:cs="Tahoma"/>
          <w:sz w:val="22"/>
          <w:szCs w:val="22"/>
        </w:rPr>
        <w:t xml:space="preserve">, dále jen </w:t>
      </w:r>
      <w:r w:rsidR="0053155B">
        <w:rPr>
          <w:rFonts w:ascii="Tahoma" w:hAnsi="Tahoma" w:cs="Tahoma"/>
          <w:sz w:val="22"/>
          <w:szCs w:val="22"/>
        </w:rPr>
        <w:t>„</w:t>
      </w:r>
      <w:r w:rsidR="006F4A10" w:rsidRPr="009915DA">
        <w:rPr>
          <w:rFonts w:ascii="Tahoma" w:hAnsi="Tahoma" w:cs="Tahoma"/>
          <w:sz w:val="22"/>
          <w:szCs w:val="22"/>
        </w:rPr>
        <w:t>zákon č.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250/2000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Sb.</w:t>
      </w:r>
      <w:r w:rsidR="0053155B">
        <w:rPr>
          <w:rFonts w:ascii="Tahoma" w:hAnsi="Tahoma" w:cs="Tahoma"/>
          <w:sz w:val="22"/>
          <w:szCs w:val="22"/>
        </w:rPr>
        <w:t>“</w:t>
      </w:r>
      <w:r w:rsidRPr="009915DA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poskytnuta.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53155B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9915DA">
        <w:rPr>
          <w:rFonts w:ascii="Tahoma" w:hAnsi="Tahoma" w:cs="Tahoma"/>
          <w:bCs/>
          <w:sz w:val="22"/>
          <w:szCs w:val="22"/>
        </w:rPr>
        <w:t>výko</w:t>
      </w:r>
      <w:r w:rsidR="0053155B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9915DA">
        <w:rPr>
          <w:rFonts w:ascii="Tahoma" w:hAnsi="Tahoma" w:cs="Tahoma"/>
          <w:bCs/>
          <w:sz w:val="22"/>
          <w:szCs w:val="22"/>
        </w:rPr>
        <w:t>1 tohoto článku</w:t>
      </w:r>
      <w:r w:rsidR="0053155B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kdykoliv k nahlédnutí originály všech účetních dokladů souvisejících s vyrovnávací platbou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ukončení realizace činností dle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</w:t>
      </w:r>
      <w:r w:rsidR="00C57E4A" w:rsidRPr="0053155B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to ještě 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027271" w:rsidRPr="009915DA">
        <w:rPr>
          <w:rFonts w:ascii="Tahoma" w:hAnsi="Tahoma" w:cs="Tahoma"/>
          <w:sz w:val="22"/>
          <w:szCs w:val="22"/>
        </w:rPr>
        <w:t> </w:t>
      </w:r>
      <w:r w:rsidR="0053155B">
        <w:rPr>
          <w:rFonts w:ascii="Tahoma" w:hAnsi="Tahoma" w:cs="Tahoma"/>
          <w:sz w:val="22"/>
          <w:szCs w:val="22"/>
        </w:rPr>
        <w:t>ukončení financování ze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E647A2" w:rsidRPr="009915DA">
        <w:rPr>
          <w:rFonts w:ascii="Tahoma" w:hAnsi="Tahoma" w:cs="Tahoma"/>
          <w:sz w:val="22"/>
          <w:szCs w:val="22"/>
        </w:rPr>
        <w:t>Kraje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  <w:r w:rsidR="001A1421" w:rsidRPr="009915DA">
        <w:rPr>
          <w:rFonts w:ascii="Tahoma" w:hAnsi="Tahoma" w:cs="Tahoma"/>
          <w:bCs/>
          <w:sz w:val="22"/>
          <w:szCs w:val="22"/>
        </w:rPr>
        <w:t xml:space="preserve"> a </w:t>
      </w:r>
      <w:r w:rsidR="00FF28A8" w:rsidRPr="009915DA">
        <w:rPr>
          <w:rFonts w:ascii="Tahoma" w:hAnsi="Tahoma" w:cs="Tahoma"/>
          <w:bCs/>
          <w:sz w:val="22"/>
          <w:szCs w:val="22"/>
        </w:rPr>
        <w:t>v souladu se</w:t>
      </w:r>
      <w:r w:rsidR="0053155B">
        <w:rPr>
          <w:rFonts w:ascii="Tahoma" w:hAnsi="Tahoma" w:cs="Tahoma"/>
          <w:bCs/>
          <w:sz w:val="22"/>
          <w:szCs w:val="22"/>
        </w:rPr>
        <w:t> smlouvou o </w:t>
      </w:r>
      <w:r w:rsidR="00FF28A8" w:rsidRPr="009915DA">
        <w:rPr>
          <w:rFonts w:ascii="Tahoma" w:hAnsi="Tahoma" w:cs="Tahoma"/>
          <w:bCs/>
          <w:sz w:val="22"/>
          <w:szCs w:val="22"/>
        </w:rPr>
        <w:t>poskytnutí dotace.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 má podle této smlouvy ještě povinnost poskytnout mu další finanční plnění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:rsidR="00A70F55" w:rsidRPr="009915DA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smlouvy </w:t>
      </w:r>
      <w:r w:rsidR="00C774BD" w:rsidRPr="009915DA">
        <w:rPr>
          <w:rFonts w:ascii="Tahoma" w:hAnsi="Tahoma" w:cs="Tahoma"/>
          <w:sz w:val="22"/>
          <w:szCs w:val="22"/>
        </w:rPr>
        <w:t>nebudou</w:t>
      </w:r>
      <w:r w:rsidRPr="009915DA">
        <w:rPr>
          <w:rFonts w:ascii="Tahoma" w:hAnsi="Tahoma" w:cs="Tahoma"/>
          <w:sz w:val="22"/>
          <w:szCs w:val="22"/>
        </w:rPr>
        <w:t xml:space="preserve"> součástí </w:t>
      </w:r>
      <w:r w:rsidR="006A34DA" w:rsidRPr="009915DA">
        <w:rPr>
          <w:rFonts w:ascii="Tahoma" w:hAnsi="Tahoma" w:cs="Tahoma"/>
          <w:sz w:val="22"/>
          <w:szCs w:val="22"/>
        </w:rPr>
        <w:t>S</w:t>
      </w:r>
      <w:r w:rsidRPr="009915DA">
        <w:rPr>
          <w:rFonts w:ascii="Tahoma" w:hAnsi="Tahoma" w:cs="Tahoma"/>
          <w:sz w:val="22"/>
          <w:szCs w:val="22"/>
        </w:rPr>
        <w:t xml:space="preserve">ítě sociálních služeb </w:t>
      </w:r>
      <w:r w:rsidR="006A34DA" w:rsidRPr="009915DA">
        <w:rPr>
          <w:rFonts w:ascii="Tahoma" w:hAnsi="Tahoma" w:cs="Tahoma"/>
          <w:sz w:val="22"/>
          <w:szCs w:val="22"/>
        </w:rPr>
        <w:t xml:space="preserve">Moravskoslezského kraje </w:t>
      </w:r>
      <w:r w:rsidRPr="009915DA">
        <w:rPr>
          <w:rFonts w:ascii="Tahoma" w:hAnsi="Tahoma" w:cs="Tahoma"/>
          <w:sz w:val="22"/>
          <w:szCs w:val="22"/>
        </w:rPr>
        <w:t>schválených Krajem</w:t>
      </w:r>
      <w:r w:rsidR="006A34DA" w:rsidRPr="009915DA">
        <w:rPr>
          <w:rFonts w:ascii="Tahoma" w:hAnsi="Tahoma" w:cs="Tahoma"/>
          <w:sz w:val="22"/>
          <w:szCs w:val="22"/>
        </w:rPr>
        <w:t xml:space="preserve"> dle</w:t>
      </w:r>
      <w:r w:rsidR="0053155B">
        <w:rPr>
          <w:rFonts w:ascii="Tahoma" w:hAnsi="Tahoma" w:cs="Tahoma"/>
          <w:sz w:val="22"/>
          <w:szCs w:val="22"/>
        </w:rPr>
        <w:t> </w:t>
      </w:r>
      <w:r w:rsidR="006A34DA" w:rsidRPr="009915DA">
        <w:rPr>
          <w:rFonts w:ascii="Tahoma" w:hAnsi="Tahoma" w:cs="Tahoma"/>
          <w:sz w:val="22"/>
          <w:szCs w:val="22"/>
        </w:rPr>
        <w:t>Střednědobého plánu rozvoje sociálních služeb v Moravskoslezském kraji na léta 2015</w:t>
      </w:r>
      <w:r w:rsidR="00E97A18">
        <w:rPr>
          <w:rFonts w:ascii="Tahoma" w:hAnsi="Tahoma" w:cs="Tahoma"/>
          <w:sz w:val="22"/>
          <w:szCs w:val="22"/>
        </w:rPr>
        <w:t> </w:t>
      </w:r>
      <w:r w:rsidR="00E97A18">
        <w:rPr>
          <w:rFonts w:ascii="Tahoma" w:hAnsi="Tahoma" w:cs="Tahoma"/>
          <w:sz w:val="22"/>
          <w:szCs w:val="22"/>
        </w:rPr>
        <w:noBreakHyphen/>
        <w:t> </w:t>
      </w:r>
      <w:r w:rsidR="006A34DA" w:rsidRPr="009915DA">
        <w:rPr>
          <w:rFonts w:ascii="Tahoma" w:hAnsi="Tahoma" w:cs="Tahoma"/>
          <w:sz w:val="22"/>
          <w:szCs w:val="22"/>
        </w:rPr>
        <w:t>2020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Tato smlouva </w:t>
      </w:r>
      <w:r w:rsidR="00AC3A27">
        <w:rPr>
          <w:rFonts w:ascii="Tahoma" w:hAnsi="Tahoma" w:cs="Tahoma"/>
          <w:sz w:val="22"/>
          <w:szCs w:val="22"/>
        </w:rPr>
        <w:t xml:space="preserve">nabývá platnosti dnem podpisu oběma smluvními stranami a účinnosti dnem </w:t>
      </w:r>
      <w:r w:rsidR="00AC3A27" w:rsidRPr="009D0039">
        <w:rPr>
          <w:rFonts w:ascii="Tahoma" w:hAnsi="Tahoma" w:cs="Tahoma"/>
          <w:sz w:val="22"/>
          <w:szCs w:val="22"/>
        </w:rPr>
        <w:t>1. 1. 2017</w:t>
      </w:r>
      <w:r w:rsidR="009D0039" w:rsidRPr="009D0039">
        <w:rPr>
          <w:rFonts w:ascii="Tahoma" w:hAnsi="Tahoma" w:cs="Tahoma"/>
          <w:sz w:val="22"/>
          <w:szCs w:val="22"/>
        </w:rPr>
        <w:t xml:space="preserve"> </w:t>
      </w:r>
      <w:r w:rsidR="009D0039" w:rsidRPr="009D0039">
        <w:rPr>
          <w:rFonts w:ascii="Tahoma" w:hAnsi="Tahoma" w:cs="Tahoma"/>
          <w:color w:val="FF0000"/>
          <w:sz w:val="22"/>
          <w:szCs w:val="22"/>
        </w:rPr>
        <w:t>(</w:t>
      </w:r>
      <w:r w:rsidR="009D0039">
        <w:rPr>
          <w:rFonts w:ascii="Tahoma" w:hAnsi="Tahoma" w:cs="Tahoma"/>
          <w:color w:val="FF0000"/>
          <w:sz w:val="22"/>
          <w:szCs w:val="22"/>
        </w:rPr>
        <w:t xml:space="preserve">pozn. </w:t>
      </w:r>
      <w:r w:rsidR="009D0039" w:rsidRPr="009D0039">
        <w:rPr>
          <w:rFonts w:ascii="Tahoma" w:hAnsi="Tahoma" w:cs="Tahoma"/>
          <w:i/>
          <w:color w:val="FF0000"/>
          <w:sz w:val="22"/>
          <w:szCs w:val="22"/>
        </w:rPr>
        <w:t>u subjektu Město Petřvald nabude účinnosti dnem podpisu oběma smluvními stranami</w:t>
      </w:r>
      <w:r w:rsidR="009D0039" w:rsidRPr="009D0039">
        <w:rPr>
          <w:rFonts w:ascii="Tahoma" w:hAnsi="Tahoma" w:cs="Tahoma"/>
          <w:color w:val="FF0000"/>
          <w:sz w:val="22"/>
          <w:szCs w:val="22"/>
        </w:rPr>
        <w:t>)</w:t>
      </w:r>
      <w:r w:rsidR="00AC3A27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>
        <w:rPr>
          <w:rFonts w:ascii="Tahoma" w:hAnsi="Tahoma" w:cs="Tahoma"/>
          <w:sz w:val="22"/>
          <w:szCs w:val="22"/>
        </w:rPr>
        <w:t>vze</w:t>
      </w:r>
      <w:r w:rsidR="00E97A18" w:rsidRPr="009915DA">
        <w:rPr>
          <w:rFonts w:ascii="Tahoma" w:hAnsi="Tahoma" w:cs="Tahoma"/>
          <w:sz w:val="22"/>
          <w:szCs w:val="22"/>
        </w:rPr>
        <w:t xml:space="preserve">stupně </w:t>
      </w:r>
      <w:r w:rsidRPr="009915DA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Vztahy touto smlouvou neupravené se řídí obecně závaznými právními předpisy</w:t>
      </w:r>
      <w:r w:rsidR="001A1421" w:rsidRPr="009915DA">
        <w:rPr>
          <w:rFonts w:ascii="Tahoma" w:hAnsi="Tahoma" w:cs="Tahoma"/>
          <w:sz w:val="22"/>
          <w:szCs w:val="22"/>
        </w:rPr>
        <w:t xml:space="preserve"> a </w:t>
      </w:r>
      <w:r w:rsidR="00FF28A8" w:rsidRPr="009915DA">
        <w:rPr>
          <w:rFonts w:ascii="Tahoma" w:hAnsi="Tahoma" w:cs="Tahoma"/>
          <w:sz w:val="22"/>
          <w:szCs w:val="22"/>
        </w:rPr>
        <w:t>smlouvou o poskytnutí dotace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9915DA">
        <w:rPr>
          <w:rFonts w:ascii="Tahoma" w:hAnsi="Tahoma" w:cs="Tahoma"/>
          <w:sz w:val="22"/>
          <w:szCs w:val="22"/>
        </w:rPr>
        <w:t>třech</w:t>
      </w:r>
      <w:r w:rsidRPr="009915DA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9915DA">
        <w:rPr>
          <w:rFonts w:ascii="Tahoma" w:hAnsi="Tahoma" w:cs="Tahoma"/>
          <w:sz w:val="22"/>
          <w:szCs w:val="22"/>
        </w:rPr>
        <w:t>dva</w:t>
      </w:r>
      <w:r w:rsidRPr="009915DA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Nedílnou součástí smlouvy je Příloha č.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I: Podrobný popis činnost</w:t>
      </w:r>
      <w:r w:rsidRPr="009915DA">
        <w:rPr>
          <w:rFonts w:ascii="Tahoma" w:hAnsi="Tahoma" w:cs="Tahoma"/>
          <w:bCs/>
          <w:sz w:val="22"/>
          <w:szCs w:val="22"/>
        </w:rPr>
        <w:t>í</w:t>
      </w:r>
      <w:r w:rsidRPr="009915DA">
        <w:rPr>
          <w:rFonts w:ascii="Tahoma" w:hAnsi="Tahoma" w:cs="Tahoma"/>
          <w:sz w:val="22"/>
          <w:szCs w:val="22"/>
        </w:rPr>
        <w:t xml:space="preserve"> příjemce</w:t>
      </w:r>
      <w:r w:rsidRPr="009915DA">
        <w:rPr>
          <w:rFonts w:ascii="Tahoma" w:hAnsi="Tahoma" w:cs="Tahoma"/>
          <w:bCs/>
          <w:sz w:val="22"/>
          <w:szCs w:val="22"/>
        </w:rPr>
        <w:t xml:space="preserve">, které budou </w:t>
      </w:r>
      <w:r w:rsidRPr="00E97A18">
        <w:rPr>
          <w:rFonts w:ascii="Tahoma" w:hAnsi="Tahoma" w:cs="Tahoma"/>
          <w:sz w:val="22"/>
          <w:szCs w:val="22"/>
        </w:rPr>
        <w:t>realizovány</w:t>
      </w:r>
      <w:r w:rsidRPr="009915DA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9915DA">
        <w:rPr>
          <w:rFonts w:ascii="Tahoma" w:hAnsi="Tahoma" w:cs="Tahoma"/>
          <w:bCs/>
          <w:sz w:val="22"/>
          <w:szCs w:val="22"/>
        </w:rPr>
        <w:t>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>
        <w:rPr>
          <w:rFonts w:ascii="Tahoma" w:hAnsi="Tahoma" w:cs="Tahoma"/>
          <w:sz w:val="22"/>
          <w:szCs w:val="22"/>
        </w:rPr>
        <w:t>, a </w:t>
      </w:r>
      <w:r w:rsidRPr="009915DA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70F55" w:rsidRPr="009915DA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>Doložka p</w:t>
      </w:r>
      <w:r w:rsidR="00E97A18">
        <w:rPr>
          <w:rFonts w:ascii="Tahoma" w:hAnsi="Tahoma" w:cs="Tahoma"/>
          <w:sz w:val="22"/>
          <w:szCs w:val="22"/>
        </w:rPr>
        <w:t>latnosti právního jednání dle § 23 zákona č. </w:t>
      </w:r>
      <w:r w:rsidRPr="009915DA">
        <w:rPr>
          <w:rFonts w:ascii="Tahoma" w:hAnsi="Tahoma" w:cs="Tahoma"/>
          <w:sz w:val="22"/>
          <w:szCs w:val="22"/>
        </w:rPr>
        <w:t>129/2000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>
        <w:rPr>
          <w:rFonts w:ascii="Tahoma" w:hAnsi="Tahoma" w:cs="Tahoma"/>
          <w:sz w:val="22"/>
          <w:szCs w:val="22"/>
        </w:rPr>
        <w:t>a </w:t>
      </w:r>
      <w:r w:rsidR="00A70F55" w:rsidRPr="009915DA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>
        <w:rPr>
          <w:rFonts w:ascii="Tahoma" w:hAnsi="Tahoma" w:cs="Tahoma"/>
          <w:sz w:val="22"/>
          <w:szCs w:val="22"/>
        </w:rPr>
        <w:t> </w:t>
      </w:r>
      <w:r w:rsidR="00BA5D7E" w:rsidRPr="009915DA">
        <w:rPr>
          <w:rFonts w:ascii="Tahoma" w:hAnsi="Tahoma" w:cs="Tahoma"/>
          <w:sz w:val="22"/>
          <w:szCs w:val="22"/>
        </w:rPr>
        <w:t>……</w:t>
      </w:r>
      <w:r w:rsidR="003416D9" w:rsidRPr="009915DA">
        <w:rPr>
          <w:rFonts w:ascii="Tahoma" w:hAnsi="Tahoma" w:cs="Tahoma"/>
          <w:sz w:val="22"/>
          <w:szCs w:val="22"/>
        </w:rPr>
        <w:t>……</w:t>
      </w:r>
      <w:r w:rsidR="00E97A18">
        <w:rPr>
          <w:rFonts w:ascii="Tahoma" w:hAnsi="Tahoma" w:cs="Tahoma"/>
          <w:sz w:val="22"/>
          <w:szCs w:val="22"/>
        </w:rPr>
        <w:t xml:space="preserve">…… </w:t>
      </w:r>
      <w:r w:rsidR="00A70F55" w:rsidRPr="009915DA">
        <w:rPr>
          <w:rFonts w:ascii="Tahoma" w:hAnsi="Tahoma" w:cs="Tahoma"/>
          <w:sz w:val="22"/>
          <w:szCs w:val="22"/>
        </w:rPr>
        <w:t>ze</w:t>
      </w:r>
      <w:r w:rsidR="00E97A18">
        <w:rPr>
          <w:rFonts w:ascii="Tahoma" w:hAnsi="Tahoma" w:cs="Tahoma"/>
          <w:sz w:val="22"/>
          <w:szCs w:val="22"/>
        </w:rPr>
        <w:t> dne </w:t>
      </w:r>
      <w:r w:rsidR="003416D9" w:rsidRPr="009915DA">
        <w:rPr>
          <w:rFonts w:ascii="Tahoma" w:hAnsi="Tahoma" w:cs="Tahoma"/>
          <w:sz w:val="22"/>
          <w:szCs w:val="22"/>
        </w:rPr>
        <w:t>……………</w:t>
      </w:r>
      <w:r w:rsidR="00E97A18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42F4" w:rsidRPr="00F80D09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lastRenderedPageBreak/>
        <w:t>Příloha č. I: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80D09">
        <w:rPr>
          <w:rFonts w:ascii="Tahoma" w:hAnsi="Tahoma" w:cs="Tahoma"/>
          <w:b/>
        </w:rPr>
        <w:t>Podrobný popis činnost</w:t>
      </w:r>
      <w:r w:rsidRPr="00F80D09">
        <w:rPr>
          <w:rFonts w:ascii="Tahoma" w:hAnsi="Tahoma" w:cs="Tahoma"/>
          <w:b/>
          <w:bCs/>
        </w:rPr>
        <w:t>í</w:t>
      </w:r>
      <w:r w:rsidRPr="00F80D09">
        <w:rPr>
          <w:rFonts w:ascii="Tahoma" w:hAnsi="Tahoma" w:cs="Tahoma"/>
          <w:b/>
        </w:rPr>
        <w:t xml:space="preserve"> příjemce</w:t>
      </w:r>
      <w:r w:rsidRPr="00F80D09">
        <w:rPr>
          <w:rFonts w:ascii="Tahoma" w:hAnsi="Tahoma" w:cs="Tahoma"/>
          <w:b/>
          <w:bCs/>
        </w:rPr>
        <w:t>, které budou realizovány v režimu závazku veřejné služby</w:t>
      </w:r>
    </w:p>
    <w:p w:rsidR="000742F4" w:rsidRPr="009915DA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9915DA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552"/>
        <w:gridCol w:w="5670"/>
      </w:tblGrid>
      <w:tr w:rsidR="000742F4" w:rsidRPr="00F80D09" w:rsidTr="00CA6917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2F4" w:rsidRPr="00F80D09" w:rsidRDefault="000742F4" w:rsidP="00CA691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80D0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Druh služby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2F4" w:rsidRPr="00F80D09" w:rsidRDefault="000742F4" w:rsidP="00CA691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80D0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Identifikátor služby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2F4" w:rsidRPr="00F80D09" w:rsidRDefault="000742F4" w:rsidP="00CA691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80D0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Kapacita služby</w:t>
            </w:r>
          </w:p>
        </w:tc>
      </w:tr>
    </w:tbl>
    <w:p w:rsidR="000742F4" w:rsidRPr="009915DA" w:rsidRDefault="009D0039" w:rsidP="009D003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Činnosti jsou vymezeny u jednotlivých subjektů v příloze č. 2 předloženého materiálu</w:t>
      </w:r>
    </w:p>
    <w:p w:rsidR="003B1DFB" w:rsidRPr="009915DA" w:rsidRDefault="003B1DFB" w:rsidP="009D0039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3B1DFB" w:rsidRPr="009915DA" w:rsidSect="008326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CB" w:rsidRDefault="00B43FCB">
      <w:r>
        <w:separator/>
      </w:r>
    </w:p>
  </w:endnote>
  <w:endnote w:type="continuationSeparator" w:id="0">
    <w:p w:rsidR="00B43FCB" w:rsidRDefault="00B4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0039">
      <w:rPr>
        <w:rStyle w:val="slostrnky"/>
        <w:noProof/>
      </w:rPr>
      <w:t>6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CB" w:rsidRDefault="00B43FCB">
      <w:r>
        <w:separator/>
      </w:r>
    </w:p>
  </w:footnote>
  <w:footnote w:type="continuationSeparator" w:id="0">
    <w:p w:rsidR="00B43FCB" w:rsidRDefault="00B4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8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0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7007"/>
    <w:rsid w:val="00056DCB"/>
    <w:rsid w:val="000679E6"/>
    <w:rsid w:val="00072B4E"/>
    <w:rsid w:val="000742F4"/>
    <w:rsid w:val="0007496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41B8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5517"/>
    <w:rsid w:val="00225B0A"/>
    <w:rsid w:val="0023229F"/>
    <w:rsid w:val="00237CE9"/>
    <w:rsid w:val="0024574F"/>
    <w:rsid w:val="00250CFC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17C"/>
    <w:rsid w:val="00326D97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41F"/>
    <w:rsid w:val="003F1CB9"/>
    <w:rsid w:val="003F2122"/>
    <w:rsid w:val="003F3DE1"/>
    <w:rsid w:val="0040795F"/>
    <w:rsid w:val="00407CB8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B4BE9"/>
    <w:rsid w:val="008C159F"/>
    <w:rsid w:val="008D7AB9"/>
    <w:rsid w:val="008E1366"/>
    <w:rsid w:val="008F7E22"/>
    <w:rsid w:val="009205A5"/>
    <w:rsid w:val="00932329"/>
    <w:rsid w:val="00933F20"/>
    <w:rsid w:val="009512FA"/>
    <w:rsid w:val="00964ABF"/>
    <w:rsid w:val="00975FB1"/>
    <w:rsid w:val="009845FB"/>
    <w:rsid w:val="00986430"/>
    <w:rsid w:val="009915DA"/>
    <w:rsid w:val="00993B7A"/>
    <w:rsid w:val="009A5B15"/>
    <w:rsid w:val="009B4D95"/>
    <w:rsid w:val="009B513F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4DC9"/>
    <w:rsid w:val="00B868FF"/>
    <w:rsid w:val="00B90DFB"/>
    <w:rsid w:val="00B90E59"/>
    <w:rsid w:val="00B95EBE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E063D"/>
    <w:rsid w:val="00CE1FD0"/>
    <w:rsid w:val="00CE3E1F"/>
    <w:rsid w:val="00CF44BF"/>
    <w:rsid w:val="00D111C1"/>
    <w:rsid w:val="00D17D43"/>
    <w:rsid w:val="00D35EBE"/>
    <w:rsid w:val="00D366B2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3BA72-3105-4801-A218-38C0658C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1470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10125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Stiborová Lucie</cp:lastModifiedBy>
  <cp:revision>5</cp:revision>
  <cp:lastPrinted>2016-01-28T09:23:00Z</cp:lastPrinted>
  <dcterms:created xsi:type="dcterms:W3CDTF">2016-08-26T14:08:00Z</dcterms:created>
  <dcterms:modified xsi:type="dcterms:W3CDTF">2016-08-29T14:44:00Z</dcterms:modified>
</cp:coreProperties>
</file>