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773C72" w:rsidRDefault="00773C72" w:rsidP="00D57EB0">
      <w:pPr>
        <w:spacing w:line="280" w:lineRule="exact"/>
        <w:jc w:val="center"/>
        <w:rPr>
          <w:b/>
          <w:caps/>
        </w:rPr>
      </w:pPr>
    </w:p>
    <w:p w:rsidR="00773C72" w:rsidRDefault="00773C72" w:rsidP="00D57EB0">
      <w:pPr>
        <w:spacing w:line="280" w:lineRule="exact"/>
        <w:jc w:val="center"/>
        <w:rPr>
          <w:b/>
          <w:caps/>
        </w:rPr>
      </w:pPr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01A42">
        <w:rPr>
          <w:rFonts w:ascii="Tahoma" w:hAnsi="Tahoma" w:cs="Tahoma"/>
          <w:b/>
          <w:caps/>
        </w:rPr>
        <w:t>Moravskoslezský kraj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D54B44">
        <w:rPr>
          <w:rFonts w:ascii="Tahoma" w:hAnsi="Tahoma" w:cs="Tahoma"/>
          <w:b/>
          <w:bCs/>
        </w:rPr>
      </w:r>
      <w:r w:rsidR="00D54B44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proofErr w:type="gramStart"/>
      <w:r w:rsidRPr="00401A42">
        <w:rPr>
          <w:sz w:val="24"/>
        </w:rPr>
        <w:t>V Ý P I S   Z   U S N E S E N Í</w:t>
      </w:r>
      <w:proofErr w:type="gramEnd"/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3C1DBF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výjezdního 30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D57EB0" w:rsidRPr="00401A42">
        <w:rPr>
          <w:rFonts w:ascii="Tahoma" w:hAnsi="Tahoma" w:cs="Tahoma"/>
          <w:b/>
          <w:bCs/>
        </w:rPr>
        <w:t xml:space="preserve"> prostředí 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3C1DBF">
        <w:rPr>
          <w:rFonts w:ascii="Tahoma" w:hAnsi="Tahoma" w:cs="Tahoma"/>
          <w:b/>
        </w:rPr>
        <w:t>19</w:t>
      </w:r>
      <w:r w:rsidRPr="00401A42">
        <w:rPr>
          <w:rFonts w:ascii="Tahoma" w:hAnsi="Tahoma" w:cs="Tahoma"/>
          <w:b/>
        </w:rPr>
        <w:t xml:space="preserve">. </w:t>
      </w:r>
      <w:r w:rsidR="003C1DBF">
        <w:rPr>
          <w:rFonts w:ascii="Tahoma" w:hAnsi="Tahoma" w:cs="Tahoma"/>
          <w:b/>
        </w:rPr>
        <w:t>květ</w:t>
      </w:r>
      <w:r w:rsidR="002E22E0">
        <w:rPr>
          <w:rFonts w:ascii="Tahoma" w:hAnsi="Tahoma" w:cs="Tahoma"/>
          <w:b/>
        </w:rPr>
        <w:t>na</w:t>
      </w:r>
      <w:r w:rsidR="008F121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201</w:t>
      </w:r>
      <w:r w:rsidR="002E22E0">
        <w:rPr>
          <w:rFonts w:ascii="Tahoma" w:hAnsi="Tahoma" w:cs="Tahoma"/>
          <w:b/>
        </w:rPr>
        <w:t>6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D57EB0" w:rsidP="00EC5295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</w:rPr>
        <w:t xml:space="preserve">Výbor pro životní prostředí </w:t>
      </w:r>
      <w:r>
        <w:rPr>
          <w:rFonts w:ascii="Tahoma" w:hAnsi="Tahoma" w:cs="Tahoma"/>
        </w:rPr>
        <w:t>Z</w:t>
      </w:r>
      <w:r w:rsidRPr="00401A42">
        <w:rPr>
          <w:rFonts w:ascii="Tahoma" w:hAnsi="Tahoma" w:cs="Tahoma"/>
        </w:rPr>
        <w:t xml:space="preserve">astupitelstva </w:t>
      </w:r>
      <w:r>
        <w:rPr>
          <w:rFonts w:ascii="Tahoma" w:hAnsi="Tahoma" w:cs="Tahoma"/>
        </w:rPr>
        <w:t xml:space="preserve">Moravskoslezského </w:t>
      </w:r>
      <w:r w:rsidRPr="00401A42">
        <w:rPr>
          <w:rFonts w:ascii="Tahoma" w:hAnsi="Tahoma" w:cs="Tahoma"/>
        </w:rPr>
        <w:t>kraje</w:t>
      </w:r>
    </w:p>
    <w:p w:rsidR="00431523" w:rsidRDefault="00431523" w:rsidP="00431523">
      <w:pPr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523" w:rsidTr="00D54904">
        <w:tc>
          <w:tcPr>
            <w:tcW w:w="496" w:type="dxa"/>
          </w:tcPr>
          <w:p w:rsidR="00431523" w:rsidRDefault="00431523" w:rsidP="00D54904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431523" w:rsidRDefault="00431523" w:rsidP="0043152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120</w:t>
            </w:r>
          </w:p>
          <w:p w:rsidR="00431523" w:rsidRDefault="00431523" w:rsidP="00431523">
            <w:pPr>
              <w:snapToGrid w:val="0"/>
              <w:rPr>
                <w:rFonts w:ascii="Tahoma" w:hAnsi="Tahoma" w:cs="Tahoma"/>
              </w:rPr>
            </w:pPr>
          </w:p>
        </w:tc>
      </w:tr>
      <w:tr w:rsidR="00431523" w:rsidTr="00D54904">
        <w:tc>
          <w:tcPr>
            <w:tcW w:w="496" w:type="dxa"/>
          </w:tcPr>
          <w:p w:rsidR="00431523" w:rsidRDefault="00431523" w:rsidP="00D54904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</w:tcPr>
          <w:p w:rsidR="00431523" w:rsidRDefault="00431523" w:rsidP="00D54904">
            <w:pPr>
              <w:pStyle w:val="1rove"/>
              <w:snapToGrid w:val="0"/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  <w:r>
              <w:rPr>
                <w:rFonts w:ascii="Tahoma" w:hAnsi="Tahoma" w:cs="Tahoma"/>
                <w:spacing w:val="80"/>
                <w:sz w:val="24"/>
                <w:szCs w:val="24"/>
              </w:rPr>
              <w:t>bere na vědomí</w:t>
            </w:r>
          </w:p>
          <w:p w:rsidR="00431523" w:rsidRDefault="00431523" w:rsidP="00D54904">
            <w:pPr>
              <w:pStyle w:val="1rove"/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:rsidR="00431523" w:rsidRDefault="00431523" w:rsidP="00431523">
            <w:pPr>
              <w:pStyle w:val="1rove"/>
              <w:numPr>
                <w:ilvl w:val="0"/>
                <w:numId w:val="9"/>
              </w:numPr>
              <w:suppressAutoHyphens/>
              <w:overflowPunct/>
              <w:autoSpaceDE/>
              <w:autoSpaceDN/>
              <w:adjustRightInd/>
              <w:spacing w:after="0"/>
              <w:textAlignment w:val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seznam žadatelů navržených pro poskytnutí dotace v rámci dotačního programu „</w:t>
            </w:r>
            <w:r w:rsidRPr="00C85100">
              <w:rPr>
                <w:rFonts w:ascii="Tahoma" w:hAnsi="Tahoma" w:cs="Tahoma"/>
                <w:color w:val="000000"/>
                <w:sz w:val="24"/>
                <w:szCs w:val="24"/>
              </w:rPr>
              <w:t>Podpora hospodaření v lesích v Moravskoslezském kraji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“ </w:t>
            </w:r>
            <w:r w:rsidRPr="00E87805">
              <w:rPr>
                <w:rFonts w:ascii="Tahoma" w:hAnsi="Tahoma" w:cs="Tahoma"/>
                <w:color w:val="000000"/>
                <w:sz w:val="24"/>
                <w:szCs w:val="24"/>
              </w:rPr>
              <w:t xml:space="preserve">pro rok 2016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dle přílohy č. 1 předloženého materiálu</w:t>
            </w:r>
          </w:p>
          <w:p w:rsidR="00431523" w:rsidRDefault="00431523" w:rsidP="00431523">
            <w:pPr>
              <w:pStyle w:val="1rove"/>
              <w:numPr>
                <w:ilvl w:val="0"/>
                <w:numId w:val="9"/>
              </w:numPr>
              <w:suppressAutoHyphens/>
              <w:overflowPunct/>
              <w:autoSpaceDE/>
              <w:autoSpaceDN/>
              <w:adjustRightInd/>
              <w:spacing w:after="0"/>
              <w:textAlignment w:val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seznam žadatelů, kterým se nenavrhuje poskytnutí dotace v rámci dotačního programu „</w:t>
            </w:r>
            <w:r w:rsidRPr="00264C5E">
              <w:rPr>
                <w:rFonts w:ascii="Tahoma" w:hAnsi="Tahoma" w:cs="Tahoma"/>
                <w:color w:val="000000"/>
                <w:sz w:val="24"/>
                <w:szCs w:val="24"/>
              </w:rPr>
              <w:t>Podpora hospodaření v lesích v Moravskoslezském kraji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“</w:t>
            </w:r>
            <w:r w:rsidRPr="00586E77">
              <w:rPr>
                <w:rFonts w:ascii="Tahoma" w:hAnsi="Tahoma" w:cs="Tahoma"/>
                <w:color w:val="000000"/>
                <w:sz w:val="24"/>
                <w:szCs w:val="24"/>
              </w:rPr>
              <w:t xml:space="preserve"> pro rok 2016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, dle přílohy č. 2 předloženého materiálu</w:t>
            </w:r>
          </w:p>
          <w:p w:rsidR="00431523" w:rsidRDefault="00431523" w:rsidP="00431523">
            <w:pPr>
              <w:pStyle w:val="1rove"/>
              <w:numPr>
                <w:ilvl w:val="0"/>
                <w:numId w:val="9"/>
              </w:numPr>
              <w:suppressAutoHyphens/>
              <w:overflowPunct/>
              <w:autoSpaceDE/>
              <w:autoSpaceDN/>
              <w:adjustRightInd/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seznam žádostí o poskytnutí dotace vzatých zpět v rámci dotačního programu „</w:t>
            </w:r>
            <w:r w:rsidRPr="00264C5E">
              <w:rPr>
                <w:rFonts w:ascii="Tahoma" w:hAnsi="Tahoma" w:cs="Tahoma"/>
                <w:color w:val="000000"/>
                <w:sz w:val="24"/>
                <w:szCs w:val="24"/>
              </w:rPr>
              <w:t>Podpora hospodaření v lesích v Moravskoslezském kraji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“ </w:t>
            </w:r>
            <w:r w:rsidRPr="00586E77">
              <w:rPr>
                <w:rFonts w:ascii="Tahoma" w:hAnsi="Tahoma" w:cs="Tahoma"/>
                <w:color w:val="000000"/>
                <w:sz w:val="24"/>
                <w:szCs w:val="24"/>
              </w:rPr>
              <w:t>pro rok 2016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dle přílohy č. 3 předloženého materiálu</w:t>
            </w:r>
            <w:bookmarkStart w:id="0" w:name="_GoBack"/>
            <w:bookmarkEnd w:id="0"/>
          </w:p>
        </w:tc>
      </w:tr>
      <w:tr w:rsidR="00431523" w:rsidTr="00D54904">
        <w:tc>
          <w:tcPr>
            <w:tcW w:w="496" w:type="dxa"/>
          </w:tcPr>
          <w:p w:rsidR="00431523" w:rsidRDefault="00431523" w:rsidP="00D54904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431523" w:rsidRDefault="00431523" w:rsidP="00D54904">
            <w:pPr>
              <w:snapToGrid w:val="0"/>
              <w:rPr>
                <w:rFonts w:ascii="Tahoma" w:hAnsi="Tahoma" w:cs="Tahoma"/>
              </w:rPr>
            </w:pPr>
          </w:p>
        </w:tc>
      </w:tr>
      <w:tr w:rsidR="00431523" w:rsidTr="00D54904">
        <w:trPr>
          <w:trHeight w:val="2136"/>
        </w:trPr>
        <w:tc>
          <w:tcPr>
            <w:tcW w:w="496" w:type="dxa"/>
          </w:tcPr>
          <w:p w:rsidR="00431523" w:rsidRDefault="00431523" w:rsidP="00D54904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2)</w:t>
            </w:r>
          </w:p>
        </w:tc>
        <w:tc>
          <w:tcPr>
            <w:tcW w:w="8716" w:type="dxa"/>
          </w:tcPr>
          <w:p w:rsidR="00431523" w:rsidRDefault="00431523" w:rsidP="00D54904">
            <w:pPr>
              <w:pStyle w:val="1rove"/>
              <w:snapToGrid w:val="0"/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  <w:r>
              <w:rPr>
                <w:rFonts w:ascii="Tahoma" w:hAnsi="Tahoma" w:cs="Tahoma"/>
                <w:spacing w:val="80"/>
                <w:sz w:val="24"/>
                <w:szCs w:val="24"/>
              </w:rPr>
              <w:t>doporučuje</w:t>
            </w:r>
          </w:p>
          <w:p w:rsidR="00431523" w:rsidRDefault="00431523" w:rsidP="00D5490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:rsidR="00431523" w:rsidRDefault="00431523" w:rsidP="00D5490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zastupitelstvu kraje</w:t>
            </w:r>
          </w:p>
          <w:p w:rsidR="00431523" w:rsidRDefault="00431523" w:rsidP="00D5490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rozhodnout</w:t>
            </w:r>
          </w:p>
          <w:p w:rsidR="00431523" w:rsidRDefault="00431523" w:rsidP="00431523">
            <w:pPr>
              <w:pStyle w:val="1rove"/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spacing w:after="0"/>
              <w:textAlignment w:val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poskytnout účelové dotace z rozpočtu Moravskoslezského kraje na rok 2016 v rámci dotačního programu „</w:t>
            </w:r>
            <w:r w:rsidRPr="00264C5E">
              <w:rPr>
                <w:rFonts w:ascii="Tahoma" w:hAnsi="Tahoma" w:cs="Tahoma"/>
                <w:color w:val="000000"/>
                <w:sz w:val="24"/>
                <w:szCs w:val="24"/>
              </w:rPr>
              <w:t>Podpora hospodaření v lesích v Moravskoslezském kraji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“ </w:t>
            </w:r>
            <w:r w:rsidRPr="00586E77">
              <w:rPr>
                <w:rFonts w:ascii="Tahoma" w:hAnsi="Tahoma" w:cs="Tahoma"/>
                <w:color w:val="000000"/>
                <w:sz w:val="24"/>
                <w:szCs w:val="24"/>
              </w:rPr>
              <w:t>pro rok 2016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dle přílohy č. 1 předloženého materiálu</w:t>
            </w:r>
            <w:r w:rsidRPr="00E87805">
              <w:rPr>
                <w:rFonts w:ascii="Tahoma" w:hAnsi="Tahoma" w:cs="Tahoma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  <w:r w:rsidRPr="00E87805">
              <w:rPr>
                <w:rFonts w:ascii="Tahoma" w:hAnsi="Tahoma" w:cs="Tahoma"/>
                <w:color w:val="000000"/>
                <w:sz w:val="24"/>
                <w:szCs w:val="24"/>
              </w:rPr>
              <w:t>uzavřít s těmito žadateli smlouvu o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  <w:r w:rsidRPr="00E87805">
              <w:rPr>
                <w:rFonts w:ascii="Tahoma" w:hAnsi="Tahoma" w:cs="Tahoma"/>
                <w:color w:val="000000"/>
                <w:sz w:val="24"/>
                <w:szCs w:val="24"/>
              </w:rPr>
              <w:t>poskytnutí dotace dle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  <w:r w:rsidRPr="00E87805">
              <w:rPr>
                <w:rFonts w:ascii="Tahoma" w:hAnsi="Tahoma" w:cs="Tahoma"/>
                <w:color w:val="000000"/>
                <w:sz w:val="24"/>
                <w:szCs w:val="24"/>
              </w:rPr>
              <w:t>přílohy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  <w:r w:rsidRPr="00E87805">
              <w:rPr>
                <w:rFonts w:ascii="Tahoma" w:hAnsi="Tahoma" w:cs="Tahoma"/>
                <w:color w:val="000000"/>
                <w:sz w:val="24"/>
                <w:szCs w:val="24"/>
              </w:rPr>
              <w:t>č.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 1</w:t>
            </w:r>
            <w:r w:rsidRPr="00E87805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uvedeného dotačního programu</w:t>
            </w:r>
          </w:p>
          <w:p w:rsidR="00431523" w:rsidRDefault="00431523" w:rsidP="00431523">
            <w:pPr>
              <w:pStyle w:val="1rove"/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spacing w:after="0"/>
              <w:textAlignment w:val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neposkytnout účelové dotace z rozpočtu Moravskoslezského kraje na rok 2016 v rámci dotačního programu „</w:t>
            </w:r>
            <w:r w:rsidRPr="00264C5E">
              <w:rPr>
                <w:rFonts w:ascii="Tahoma" w:hAnsi="Tahoma" w:cs="Tahoma"/>
                <w:color w:val="000000"/>
                <w:sz w:val="24"/>
                <w:szCs w:val="24"/>
              </w:rPr>
              <w:t>Podpora hospodaření v lesích v Moravskoslezském kraji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“ </w:t>
            </w:r>
            <w:r w:rsidRPr="00586E77">
              <w:rPr>
                <w:rFonts w:ascii="Tahoma" w:hAnsi="Tahoma" w:cs="Tahoma"/>
                <w:color w:val="000000"/>
                <w:sz w:val="24"/>
                <w:szCs w:val="24"/>
              </w:rPr>
              <w:t>pro rok 2016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žadatelům dle přílohy č. 2 předloženého materiálu s odůvodněním dle předloženého materiálu</w:t>
            </w:r>
          </w:p>
        </w:tc>
      </w:tr>
    </w:tbl>
    <w:p w:rsidR="00431523" w:rsidRDefault="00431523" w:rsidP="00431523">
      <w:pPr>
        <w:pStyle w:val="1rove"/>
        <w:overflowPunct/>
        <w:autoSpaceDE/>
        <w:spacing w:after="0"/>
        <w:rPr>
          <w:rFonts w:ascii="Tahoma" w:hAnsi="Tahoma" w:cs="Tahom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523" w:rsidTr="00D54904">
        <w:tc>
          <w:tcPr>
            <w:tcW w:w="496" w:type="dxa"/>
          </w:tcPr>
          <w:p w:rsidR="00431523" w:rsidRDefault="00431523" w:rsidP="00D54904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431523" w:rsidRDefault="00431523" w:rsidP="00D54B44">
            <w:pPr>
              <w:snapToGrid w:val="0"/>
              <w:rPr>
                <w:rFonts w:ascii="Tahoma" w:hAnsi="Tahoma" w:cs="Tahoma"/>
              </w:rPr>
            </w:pPr>
          </w:p>
        </w:tc>
      </w:tr>
      <w:tr w:rsidR="00431523" w:rsidTr="00D54904">
        <w:trPr>
          <w:trHeight w:val="1778"/>
        </w:trPr>
        <w:tc>
          <w:tcPr>
            <w:tcW w:w="496" w:type="dxa"/>
          </w:tcPr>
          <w:p w:rsidR="00431523" w:rsidRDefault="00431523" w:rsidP="00D54904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3)</w:t>
            </w:r>
          </w:p>
        </w:tc>
        <w:tc>
          <w:tcPr>
            <w:tcW w:w="8716" w:type="dxa"/>
          </w:tcPr>
          <w:p w:rsidR="00431523" w:rsidRDefault="00431523" w:rsidP="00D54904">
            <w:pPr>
              <w:pStyle w:val="1rove"/>
              <w:snapToGrid w:val="0"/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  <w:r>
              <w:rPr>
                <w:rFonts w:ascii="Tahoma" w:hAnsi="Tahoma" w:cs="Tahoma"/>
                <w:spacing w:val="80"/>
                <w:sz w:val="24"/>
                <w:szCs w:val="24"/>
              </w:rPr>
              <w:t>doporučuje</w:t>
            </w:r>
          </w:p>
          <w:p w:rsidR="00431523" w:rsidRDefault="00431523" w:rsidP="00D5490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:rsidR="00431523" w:rsidRDefault="00431523" w:rsidP="00D5490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zastupitelstvu kraje</w:t>
            </w:r>
          </w:p>
          <w:p w:rsidR="00431523" w:rsidRDefault="00431523" w:rsidP="00D54904">
            <w:pPr>
              <w:pStyle w:val="1rove"/>
              <w:overflowPunct/>
              <w:autoSpaceDE/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vzít na vědomí zpětvzetí žádostí o poskytnutí dotace v rámci dotačního programu „</w:t>
            </w:r>
            <w:r w:rsidRPr="00264C5E">
              <w:rPr>
                <w:rFonts w:ascii="Tahoma" w:hAnsi="Tahoma" w:cs="Tahoma"/>
                <w:color w:val="000000"/>
                <w:sz w:val="24"/>
                <w:szCs w:val="24"/>
              </w:rPr>
              <w:t>Podpora hospodaření v lesích v Moravskoslezském kraji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“ </w:t>
            </w:r>
            <w:r w:rsidRPr="00586E77">
              <w:rPr>
                <w:rFonts w:ascii="Tahoma" w:hAnsi="Tahoma" w:cs="Tahoma"/>
                <w:color w:val="000000"/>
                <w:sz w:val="24"/>
                <w:szCs w:val="24"/>
              </w:rPr>
              <w:t>pro rok 2016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dle přílohy č. 3 předloženého materiálu</w:t>
            </w:r>
          </w:p>
        </w:tc>
      </w:tr>
    </w:tbl>
    <w:p w:rsidR="00431523" w:rsidRDefault="00431523" w:rsidP="00431523">
      <w:pPr>
        <w:pStyle w:val="Zkladntext33"/>
        <w:rPr>
          <w:rFonts w:cs="Tahoma"/>
          <w:sz w:val="24"/>
          <w:szCs w:val="24"/>
        </w:rPr>
      </w:pPr>
    </w:p>
    <w:p w:rsidR="00361AEB" w:rsidRDefault="00361AEB" w:rsidP="004F45EC">
      <w:pPr>
        <w:spacing w:line="280" w:lineRule="exact"/>
        <w:jc w:val="both"/>
        <w:rPr>
          <w:rFonts w:ascii="Tahoma" w:hAnsi="Tahoma" w:cs="Tahoma"/>
        </w:rPr>
      </w:pP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>Zapsala: Kempná Jana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A01422">
        <w:rPr>
          <w:rFonts w:ascii="Tahoma" w:hAnsi="Tahoma" w:cs="Tahoma"/>
        </w:rPr>
        <w:t>19</w:t>
      </w:r>
      <w:r w:rsidRPr="006F04B3">
        <w:rPr>
          <w:rFonts w:ascii="Tahoma" w:hAnsi="Tahoma" w:cs="Tahoma"/>
        </w:rPr>
        <w:t xml:space="preserve">. </w:t>
      </w:r>
      <w:r w:rsidR="00A01422">
        <w:rPr>
          <w:rFonts w:ascii="Tahoma" w:hAnsi="Tahoma" w:cs="Tahoma"/>
        </w:rPr>
        <w:t>květ</w:t>
      </w:r>
      <w:r w:rsidR="002E22E0">
        <w:rPr>
          <w:rFonts w:ascii="Tahoma" w:hAnsi="Tahoma" w:cs="Tahoma"/>
        </w:rPr>
        <w:t>na</w:t>
      </w:r>
      <w:r w:rsidR="008F121C">
        <w:rPr>
          <w:rFonts w:ascii="Tahoma" w:hAnsi="Tahoma" w:cs="Tahoma"/>
        </w:rPr>
        <w:t xml:space="preserve"> </w:t>
      </w:r>
      <w:r w:rsidRPr="006F04B3">
        <w:rPr>
          <w:rFonts w:ascii="Tahoma" w:hAnsi="Tahoma" w:cs="Tahoma"/>
        </w:rPr>
        <w:t>201</w:t>
      </w:r>
      <w:r w:rsidR="002E22E0">
        <w:rPr>
          <w:rFonts w:ascii="Tahoma" w:hAnsi="Tahoma" w:cs="Tahoma"/>
        </w:rPr>
        <w:t>6</w:t>
      </w: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361AEB" w:rsidRDefault="00361AEB" w:rsidP="004371C0">
      <w:pPr>
        <w:spacing w:line="280" w:lineRule="exact"/>
        <w:jc w:val="both"/>
        <w:rPr>
          <w:rFonts w:ascii="Tahoma" w:hAnsi="Tahoma" w:cs="Tahoma"/>
        </w:rPr>
      </w:pPr>
    </w:p>
    <w:p w:rsidR="00361AEB" w:rsidRPr="00EE3B2D" w:rsidRDefault="00361AEB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Ing. Jan Adámek, v. r.</w:t>
      </w:r>
    </w:p>
    <w:p w:rsidR="00A01422" w:rsidRPr="00A01422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A01422">
        <w:rPr>
          <w:rFonts w:ascii="Tahoma" w:hAnsi="Tahoma" w:cs="Tahoma"/>
        </w:rPr>
        <w:t>ředseda výboru pro životní prostředí</w:t>
      </w:r>
    </w:p>
    <w:p w:rsidR="00FB2CDE" w:rsidRDefault="00FB2CDE"/>
    <w:sectPr w:rsidR="00FB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6B"/>
    <w:rsid w:val="00000DFA"/>
    <w:rsid w:val="000859A7"/>
    <w:rsid w:val="000E3D15"/>
    <w:rsid w:val="001306AF"/>
    <w:rsid w:val="001430B2"/>
    <w:rsid w:val="00181C5A"/>
    <w:rsid w:val="001D4558"/>
    <w:rsid w:val="001D7679"/>
    <w:rsid w:val="00207BC2"/>
    <w:rsid w:val="0022626B"/>
    <w:rsid w:val="00246EA1"/>
    <w:rsid w:val="00260864"/>
    <w:rsid w:val="002D4760"/>
    <w:rsid w:val="002E22E0"/>
    <w:rsid w:val="003350C6"/>
    <w:rsid w:val="0035493A"/>
    <w:rsid w:val="00361AEB"/>
    <w:rsid w:val="003C1DBF"/>
    <w:rsid w:val="004217E6"/>
    <w:rsid w:val="00431523"/>
    <w:rsid w:val="004371C0"/>
    <w:rsid w:val="0043746E"/>
    <w:rsid w:val="004433A9"/>
    <w:rsid w:val="00483F08"/>
    <w:rsid w:val="004D746A"/>
    <w:rsid w:val="004E4219"/>
    <w:rsid w:val="004F45EC"/>
    <w:rsid w:val="005036F1"/>
    <w:rsid w:val="0052010D"/>
    <w:rsid w:val="00537492"/>
    <w:rsid w:val="005441B5"/>
    <w:rsid w:val="005749D8"/>
    <w:rsid w:val="0057567C"/>
    <w:rsid w:val="005C3A6A"/>
    <w:rsid w:val="006334B2"/>
    <w:rsid w:val="00697F7E"/>
    <w:rsid w:val="006C4249"/>
    <w:rsid w:val="006E0377"/>
    <w:rsid w:val="006F04B3"/>
    <w:rsid w:val="00715FF0"/>
    <w:rsid w:val="007165D6"/>
    <w:rsid w:val="00773C72"/>
    <w:rsid w:val="00802BBD"/>
    <w:rsid w:val="00832643"/>
    <w:rsid w:val="00854760"/>
    <w:rsid w:val="008B2659"/>
    <w:rsid w:val="008B3522"/>
    <w:rsid w:val="008B6D57"/>
    <w:rsid w:val="008E7082"/>
    <w:rsid w:val="008F121C"/>
    <w:rsid w:val="00950BA7"/>
    <w:rsid w:val="00977188"/>
    <w:rsid w:val="009B6E51"/>
    <w:rsid w:val="009C7764"/>
    <w:rsid w:val="00A01422"/>
    <w:rsid w:val="00A07848"/>
    <w:rsid w:val="00A1324D"/>
    <w:rsid w:val="00A42210"/>
    <w:rsid w:val="00A52069"/>
    <w:rsid w:val="00A534C3"/>
    <w:rsid w:val="00A82F70"/>
    <w:rsid w:val="00AB031F"/>
    <w:rsid w:val="00B53D7E"/>
    <w:rsid w:val="00BD1B9B"/>
    <w:rsid w:val="00C01001"/>
    <w:rsid w:val="00C1033B"/>
    <w:rsid w:val="00CB239A"/>
    <w:rsid w:val="00CF6D1C"/>
    <w:rsid w:val="00D451BE"/>
    <w:rsid w:val="00D54B44"/>
    <w:rsid w:val="00D57EB0"/>
    <w:rsid w:val="00DA376E"/>
    <w:rsid w:val="00DA55FC"/>
    <w:rsid w:val="00DA7938"/>
    <w:rsid w:val="00DA7F0C"/>
    <w:rsid w:val="00DD1CB9"/>
    <w:rsid w:val="00E36B31"/>
    <w:rsid w:val="00EC5295"/>
    <w:rsid w:val="00F05336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83962-B8ED-496D-947D-ACD2DCAB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82F70"/>
    <w:pPr>
      <w:suppressAutoHyphens/>
      <w:ind w:left="720"/>
      <w:contextualSpacing/>
    </w:pPr>
    <w:rPr>
      <w:lang w:eastAsia="ar-SA"/>
    </w:rPr>
  </w:style>
  <w:style w:type="paragraph" w:customStyle="1" w:styleId="Zkladntext33">
    <w:name w:val="Základní text 33"/>
    <w:basedOn w:val="Normln"/>
    <w:rsid w:val="00431523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Zkladntext32">
    <w:name w:val="Základní text 32"/>
    <w:basedOn w:val="Normln"/>
    <w:rsid w:val="00431523"/>
    <w:pPr>
      <w:suppressAutoHyphens/>
    </w:pPr>
    <w:rPr>
      <w:rFonts w:ascii="Tahoma" w:hAnsi="Tahoma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C8D27-88BB-4D37-AB77-DB994216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Kempná Jana</cp:lastModifiedBy>
  <cp:revision>87</cp:revision>
  <dcterms:created xsi:type="dcterms:W3CDTF">2014-08-25T15:54:00Z</dcterms:created>
  <dcterms:modified xsi:type="dcterms:W3CDTF">2016-05-25T05:19:00Z</dcterms:modified>
</cp:coreProperties>
</file>