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DD013" w14:textId="4D234813" w:rsidR="00A54991" w:rsidRDefault="00A54991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 w:rsidRPr="00080BAF">
        <w:rPr>
          <w:rFonts w:ascii="Tahoma" w:hAnsi="Tahoma" w:cs="Tahoma"/>
          <w:sz w:val="24"/>
          <w:szCs w:val="24"/>
        </w:rPr>
        <w:t>SMLOUVA</w:t>
      </w:r>
      <w:r w:rsidR="00893E02">
        <w:rPr>
          <w:rFonts w:ascii="Tahoma" w:hAnsi="Tahoma" w:cs="Tahoma"/>
          <w:sz w:val="24"/>
          <w:szCs w:val="24"/>
        </w:rPr>
        <w:t xml:space="preserve"> O DÍLO</w:t>
      </w:r>
      <w:r w:rsidR="00080BAF">
        <w:rPr>
          <w:rFonts w:ascii="Tahoma" w:hAnsi="Tahoma" w:cs="Tahoma"/>
          <w:sz w:val="24"/>
          <w:szCs w:val="24"/>
        </w:rPr>
        <w:br/>
      </w:r>
      <w:r w:rsidRPr="00EB5AEF">
        <w:rPr>
          <w:rFonts w:ascii="Tahoma" w:hAnsi="Tahoma" w:cs="Tahoma"/>
          <w:sz w:val="24"/>
          <w:szCs w:val="24"/>
        </w:rPr>
        <w:t>na zhotovení projektové dokumentace</w:t>
      </w:r>
      <w:r w:rsidR="00AE4E91" w:rsidRPr="00EB5AEF">
        <w:rPr>
          <w:rFonts w:ascii="Tahoma" w:hAnsi="Tahoma" w:cs="Tahoma"/>
          <w:sz w:val="24"/>
          <w:szCs w:val="24"/>
        </w:rPr>
        <w:t xml:space="preserve"> a </w:t>
      </w:r>
      <w:r w:rsidR="00D1279F" w:rsidRPr="00EB5AEF">
        <w:rPr>
          <w:rFonts w:ascii="Tahoma" w:hAnsi="Tahoma" w:cs="Tahoma"/>
          <w:sz w:val="24"/>
          <w:szCs w:val="24"/>
        </w:rPr>
        <w:t xml:space="preserve">výkon </w:t>
      </w:r>
      <w:r w:rsidRPr="00EB5AEF">
        <w:rPr>
          <w:rFonts w:ascii="Tahoma" w:hAnsi="Tahoma" w:cs="Tahoma"/>
          <w:sz w:val="24"/>
          <w:szCs w:val="24"/>
        </w:rPr>
        <w:t>dozor</w:t>
      </w:r>
      <w:r w:rsidR="00D1279F" w:rsidRPr="00EB5AEF">
        <w:rPr>
          <w:rFonts w:ascii="Tahoma" w:hAnsi="Tahoma" w:cs="Tahoma"/>
          <w:sz w:val="24"/>
          <w:szCs w:val="24"/>
        </w:rPr>
        <w:t>u</w:t>
      </w:r>
      <w:r w:rsidR="00E81263">
        <w:rPr>
          <w:rFonts w:ascii="Tahoma" w:hAnsi="Tahoma" w:cs="Tahoma"/>
          <w:sz w:val="24"/>
          <w:szCs w:val="24"/>
        </w:rPr>
        <w:t xml:space="preserve"> projektanta</w:t>
      </w:r>
    </w:p>
    <w:p w14:paraId="5D90D173" w14:textId="106172D6" w:rsidR="00D51505" w:rsidRPr="00EB5AEF" w:rsidRDefault="00D51505" w:rsidP="00A26A58">
      <w:pPr>
        <w:pStyle w:val="Podnadpis"/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„REKONSTUKCE SOCIÁLNÍCH ZAŘÍZENÍ A ZDRAVOTECHNIKY“</w:t>
      </w:r>
    </w:p>
    <w:p w14:paraId="2C341EDA" w14:textId="13E82D6C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Obecná ustanovení</w:t>
      </w:r>
    </w:p>
    <w:p w14:paraId="669062A4" w14:textId="77777777" w:rsidR="00A54991" w:rsidRPr="00D5150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I.</w:t>
      </w:r>
      <w:r w:rsidR="00080BAF" w:rsidRPr="00D51505">
        <w:rPr>
          <w:rFonts w:ascii="Tahoma" w:hAnsi="Tahoma" w:cs="Tahoma"/>
          <w:sz w:val="22"/>
          <w:szCs w:val="22"/>
        </w:rPr>
        <w:br/>
      </w:r>
      <w:r w:rsidRPr="00D51505">
        <w:rPr>
          <w:rFonts w:ascii="Tahoma" w:hAnsi="Tahoma" w:cs="Tahoma"/>
          <w:sz w:val="22"/>
          <w:szCs w:val="22"/>
        </w:rPr>
        <w:t>Smluvní strany</w:t>
      </w:r>
    </w:p>
    <w:p w14:paraId="4C25186D" w14:textId="5C71AE16" w:rsidR="00A54991" w:rsidRPr="00D51505" w:rsidRDefault="00D51505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D51505">
        <w:rPr>
          <w:rFonts w:ascii="Tahoma" w:hAnsi="Tahoma" w:cs="Tahoma"/>
          <w:b/>
          <w:sz w:val="22"/>
          <w:szCs w:val="22"/>
        </w:rPr>
        <w:t>Střední škola, Havířov-Prostřední Suchá, příspěvková organizace</w:t>
      </w:r>
    </w:p>
    <w:p w14:paraId="4626E830" w14:textId="6839FCDA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s</w:t>
      </w:r>
      <w:r w:rsidR="00A54991" w:rsidRPr="00D51505">
        <w:rPr>
          <w:rFonts w:ascii="Tahoma" w:hAnsi="Tahoma" w:cs="Tahoma"/>
          <w:sz w:val="22"/>
          <w:szCs w:val="22"/>
        </w:rPr>
        <w:t>e sídlem:</w:t>
      </w:r>
      <w:r w:rsidR="00D51505" w:rsidRPr="00D51505">
        <w:rPr>
          <w:rFonts w:ascii="Tahoma" w:hAnsi="Tahoma" w:cs="Tahoma"/>
          <w:sz w:val="22"/>
          <w:szCs w:val="22"/>
        </w:rPr>
        <w:t xml:space="preserve"> Kapitána Jasioka 635/50, 735 64 Havířov-Prostřední Suchá</w:t>
      </w:r>
      <w:r w:rsidR="00A54991" w:rsidRPr="00D51505">
        <w:rPr>
          <w:rFonts w:ascii="Tahoma" w:hAnsi="Tahoma" w:cs="Tahoma"/>
          <w:sz w:val="22"/>
          <w:szCs w:val="22"/>
        </w:rPr>
        <w:tab/>
      </w:r>
    </w:p>
    <w:p w14:paraId="678346D2" w14:textId="0DE436FE" w:rsidR="002A036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</w:t>
      </w:r>
      <w:r w:rsidR="00A54991" w:rsidRPr="00D51505">
        <w:rPr>
          <w:rFonts w:ascii="Tahoma" w:hAnsi="Tahoma" w:cs="Tahoma"/>
          <w:sz w:val="22"/>
          <w:szCs w:val="22"/>
        </w:rPr>
        <w:t>astoupen</w:t>
      </w:r>
      <w:r w:rsidR="00E70B5E" w:rsidRPr="00D51505">
        <w:rPr>
          <w:rFonts w:ascii="Tahoma" w:hAnsi="Tahoma" w:cs="Tahoma"/>
          <w:sz w:val="22"/>
          <w:szCs w:val="22"/>
        </w:rPr>
        <w:t>a</w:t>
      </w:r>
      <w:r w:rsidR="00A54991" w:rsidRPr="00D51505">
        <w:rPr>
          <w:rFonts w:ascii="Tahoma" w:hAnsi="Tahoma" w:cs="Tahoma"/>
          <w:sz w:val="22"/>
          <w:szCs w:val="22"/>
        </w:rPr>
        <w:t>:</w:t>
      </w:r>
      <w:r w:rsidR="00D51505" w:rsidRPr="00D51505">
        <w:rPr>
          <w:rFonts w:ascii="Tahoma" w:hAnsi="Tahoma" w:cs="Tahoma"/>
          <w:sz w:val="22"/>
          <w:szCs w:val="22"/>
        </w:rPr>
        <w:t xml:space="preserve"> Mgr. Petrem Szymeczkem</w:t>
      </w:r>
    </w:p>
    <w:p w14:paraId="5DA64411" w14:textId="5772BB2B" w:rsidR="00A54991" w:rsidRPr="00D51505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ab/>
      </w:r>
    </w:p>
    <w:p w14:paraId="4E8E16B8" w14:textId="18917A3A" w:rsidR="00A54991" w:rsidRPr="00D51505" w:rsidRDefault="00A54991" w:rsidP="00315740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IČ</w:t>
      </w:r>
      <w:r w:rsidR="00CB7AE0" w:rsidRPr="00D51505">
        <w:rPr>
          <w:rFonts w:ascii="Tahoma" w:hAnsi="Tahoma" w:cs="Tahoma"/>
          <w:sz w:val="22"/>
          <w:szCs w:val="22"/>
        </w:rPr>
        <w:t>O</w:t>
      </w:r>
      <w:r w:rsidRPr="00D51505">
        <w:rPr>
          <w:rFonts w:ascii="Tahoma" w:hAnsi="Tahoma" w:cs="Tahoma"/>
          <w:sz w:val="22"/>
          <w:szCs w:val="22"/>
        </w:rPr>
        <w:t>:</w:t>
      </w:r>
      <w:r w:rsidR="00D51505" w:rsidRPr="00D51505">
        <w:rPr>
          <w:rFonts w:ascii="Tahoma" w:hAnsi="Tahoma" w:cs="Tahoma"/>
          <w:sz w:val="22"/>
          <w:szCs w:val="22"/>
        </w:rPr>
        <w:t xml:space="preserve"> 13644271</w:t>
      </w:r>
      <w:r w:rsidRPr="00D51505">
        <w:rPr>
          <w:rFonts w:ascii="Tahoma" w:hAnsi="Tahoma" w:cs="Tahoma"/>
          <w:sz w:val="22"/>
          <w:szCs w:val="22"/>
        </w:rPr>
        <w:tab/>
      </w:r>
    </w:p>
    <w:p w14:paraId="3C0A62D1" w14:textId="4EAC84A1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DIČ:</w:t>
      </w:r>
      <w:r w:rsidR="00D51505" w:rsidRPr="00D51505">
        <w:rPr>
          <w:rFonts w:ascii="Tahoma" w:hAnsi="Tahoma" w:cs="Tahoma"/>
          <w:sz w:val="22"/>
          <w:szCs w:val="22"/>
        </w:rPr>
        <w:t xml:space="preserve"> neplátce</w:t>
      </w:r>
      <w:r w:rsidRPr="00D51505">
        <w:rPr>
          <w:rFonts w:ascii="Tahoma" w:hAnsi="Tahoma" w:cs="Tahoma"/>
          <w:sz w:val="22"/>
          <w:szCs w:val="22"/>
        </w:rPr>
        <w:tab/>
      </w:r>
    </w:p>
    <w:p w14:paraId="757DBAD3" w14:textId="7D3AEA1E" w:rsidR="00A5499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b</w:t>
      </w:r>
      <w:r w:rsidR="00A54991" w:rsidRPr="00D51505">
        <w:rPr>
          <w:rFonts w:ascii="Tahoma" w:hAnsi="Tahoma" w:cs="Tahoma"/>
          <w:sz w:val="22"/>
          <w:szCs w:val="22"/>
        </w:rPr>
        <w:t>ankovní spojení:</w:t>
      </w:r>
      <w:r w:rsidR="00D51505" w:rsidRPr="00D51505">
        <w:rPr>
          <w:rFonts w:ascii="Tahoma" w:hAnsi="Tahoma" w:cs="Tahoma"/>
          <w:sz w:val="22"/>
          <w:szCs w:val="22"/>
        </w:rPr>
        <w:t xml:space="preserve"> Komerční banka a. s.</w:t>
      </w:r>
      <w:r w:rsidR="00A54991" w:rsidRPr="00D51505">
        <w:rPr>
          <w:rFonts w:ascii="Tahoma" w:hAnsi="Tahoma" w:cs="Tahoma"/>
          <w:sz w:val="22"/>
          <w:szCs w:val="22"/>
        </w:rPr>
        <w:tab/>
      </w:r>
    </w:p>
    <w:p w14:paraId="4E6752FE" w14:textId="13ADD146" w:rsidR="002A0361" w:rsidRPr="00D51505" w:rsidRDefault="00026BFF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č</w:t>
      </w:r>
      <w:r w:rsidR="00A54991" w:rsidRPr="00D51505">
        <w:rPr>
          <w:rFonts w:ascii="Tahoma" w:hAnsi="Tahoma" w:cs="Tahoma"/>
          <w:sz w:val="22"/>
          <w:szCs w:val="22"/>
        </w:rPr>
        <w:t>íslo účtu:</w:t>
      </w:r>
      <w:r w:rsidR="00D51505" w:rsidRPr="00D51505">
        <w:rPr>
          <w:rFonts w:ascii="Tahoma" w:hAnsi="Tahoma" w:cs="Tahoma"/>
          <w:sz w:val="22"/>
          <w:szCs w:val="22"/>
        </w:rPr>
        <w:t xml:space="preserve"> 20838791/0100</w:t>
      </w:r>
    </w:p>
    <w:p w14:paraId="12CF4FBF" w14:textId="1D63DAB2" w:rsidR="00325C2E" w:rsidRPr="00D51505" w:rsidRDefault="00325C2E" w:rsidP="00325C2E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datová schránka:</w:t>
      </w:r>
      <w:r w:rsidR="00D51505" w:rsidRPr="00D51505">
        <w:rPr>
          <w:rFonts w:ascii="Tahoma" w:hAnsi="Tahoma" w:cs="Tahoma"/>
          <w:sz w:val="22"/>
          <w:szCs w:val="22"/>
        </w:rPr>
        <w:t xml:space="preserve"> 8w3jcbk</w:t>
      </w:r>
    </w:p>
    <w:p w14:paraId="18D16789" w14:textId="77777777" w:rsidR="002A0361" w:rsidRPr="00D51505" w:rsidRDefault="002A0361" w:rsidP="002A0361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Osoba oprávněná jednat ve věcech technických:</w:t>
      </w:r>
    </w:p>
    <w:p w14:paraId="347DB59B" w14:textId="758B05B1" w:rsidR="002A0361" w:rsidRPr="00080BAF" w:rsidRDefault="00D51505" w:rsidP="002A0361">
      <w:pPr>
        <w:spacing w:before="60"/>
        <w:ind w:left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i/>
          <w:sz w:val="22"/>
          <w:szCs w:val="22"/>
          <w:u w:val="single"/>
        </w:rPr>
        <w:t>Ing. et Bc. Lenka Szymurdová</w:t>
      </w:r>
      <w:r w:rsidR="002A0361" w:rsidRPr="00D51505">
        <w:rPr>
          <w:rFonts w:ascii="Tahoma" w:hAnsi="Tahoma" w:cs="Tahoma"/>
          <w:sz w:val="22"/>
          <w:szCs w:val="22"/>
        </w:rPr>
        <w:t>, tel.:</w:t>
      </w:r>
      <w:r w:rsidRPr="00D51505">
        <w:rPr>
          <w:rFonts w:ascii="Tahoma" w:hAnsi="Tahoma" w:cs="Tahoma"/>
          <w:sz w:val="22"/>
          <w:szCs w:val="22"/>
        </w:rPr>
        <w:t xml:space="preserve"> 739 033 127</w:t>
      </w:r>
      <w:r w:rsidR="002A0361" w:rsidRPr="00D51505">
        <w:rPr>
          <w:rFonts w:ascii="Tahoma" w:hAnsi="Tahoma" w:cs="Tahoma"/>
          <w:sz w:val="22"/>
          <w:szCs w:val="22"/>
        </w:rPr>
        <w:t>, e</w:t>
      </w:r>
      <w:r w:rsidR="002A0361" w:rsidRPr="00D51505">
        <w:rPr>
          <w:rFonts w:ascii="Tahoma" w:hAnsi="Tahoma" w:cs="Tahoma"/>
          <w:sz w:val="22"/>
          <w:szCs w:val="22"/>
        </w:rPr>
        <w:noBreakHyphen/>
        <w:t>mail:</w:t>
      </w:r>
      <w:r w:rsidRPr="00D51505">
        <w:rPr>
          <w:rFonts w:ascii="Tahoma" w:hAnsi="Tahoma" w:cs="Tahoma"/>
          <w:sz w:val="22"/>
          <w:szCs w:val="22"/>
        </w:rPr>
        <w:t xml:space="preserve"> szymurdov@stredniskola-sucha.cz</w:t>
      </w:r>
    </w:p>
    <w:p w14:paraId="6DAA23BA" w14:textId="77777777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 výpisu z obchodního rejstříku):</w:t>
      </w:r>
    </w:p>
    <w:p w14:paraId="33297AE7" w14:textId="77777777" w:rsidR="00A54991" w:rsidRPr="00080BAF" w:rsidRDefault="00A54991" w:rsidP="007C158D">
      <w:pPr>
        <w:numPr>
          <w:ilvl w:val="0"/>
          <w:numId w:val="9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Obchodní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b/>
          <w:bCs/>
          <w:sz w:val="22"/>
          <w:szCs w:val="22"/>
        </w:rPr>
        <w:t>firma</w:t>
      </w:r>
    </w:p>
    <w:p w14:paraId="595CABC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>e sídlem:</w:t>
      </w:r>
      <w:r>
        <w:rPr>
          <w:rFonts w:ascii="Tahoma" w:hAnsi="Tahoma" w:cs="Tahoma"/>
          <w:sz w:val="22"/>
          <w:szCs w:val="22"/>
        </w:rPr>
        <w:tab/>
      </w:r>
    </w:p>
    <w:p w14:paraId="53371CE1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A54991" w:rsidRPr="00080BAF">
        <w:rPr>
          <w:rFonts w:ascii="Tahoma" w:hAnsi="Tahoma" w:cs="Tahoma"/>
          <w:sz w:val="22"/>
          <w:szCs w:val="22"/>
        </w:rPr>
        <w:t>astoupena:</w:t>
      </w:r>
      <w:r>
        <w:rPr>
          <w:rFonts w:ascii="Tahoma" w:hAnsi="Tahoma" w:cs="Tahoma"/>
          <w:sz w:val="22"/>
          <w:szCs w:val="22"/>
        </w:rPr>
        <w:tab/>
      </w:r>
    </w:p>
    <w:p w14:paraId="045BBBEF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E456B48" w14:textId="77777777" w:rsidR="00A54991" w:rsidRPr="00080BAF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5831907B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0080AB09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E70173C" w14:textId="09D2AF6C" w:rsidR="007910A4" w:rsidRDefault="007910A4" w:rsidP="005E717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3941B3">
        <w:rPr>
          <w:rFonts w:ascii="Tahoma" w:hAnsi="Tahoma" w:cs="Tahoma"/>
          <w:sz w:val="22"/>
          <w:szCs w:val="22"/>
        </w:rPr>
        <w:t>datová schránka:</w:t>
      </w:r>
    </w:p>
    <w:p w14:paraId="632E1E68" w14:textId="479B5DF3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Zapsána v obchodním rejstříku vedeném ………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 soudem v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  <w:r w:rsidR="00E009DB">
        <w:rPr>
          <w:rFonts w:ascii="Tahoma" w:hAnsi="Tahoma" w:cs="Tahoma"/>
          <w:sz w:val="22"/>
          <w:szCs w:val="22"/>
        </w:rPr>
        <w:t>………</w:t>
      </w:r>
      <w:r w:rsidRPr="00080BAF">
        <w:rPr>
          <w:rFonts w:ascii="Tahoma" w:hAnsi="Tahoma" w:cs="Tahoma"/>
          <w:sz w:val="22"/>
          <w:szCs w:val="22"/>
        </w:rPr>
        <w:t xml:space="preserve">, </w:t>
      </w:r>
      <w:r w:rsidR="002A0361">
        <w:rPr>
          <w:rFonts w:ascii="Tahoma" w:hAnsi="Tahoma" w:cs="Tahoma"/>
          <w:sz w:val="22"/>
          <w:szCs w:val="22"/>
        </w:rPr>
        <w:t>sp. zn.</w:t>
      </w:r>
      <w:r w:rsidR="00E009D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…</w:t>
      </w:r>
    </w:p>
    <w:p w14:paraId="7B516714" w14:textId="77777777" w:rsidR="00A54991" w:rsidRPr="00080BAF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Pr="00E009DB">
        <w:rPr>
          <w:rFonts w:ascii="Tahoma" w:hAnsi="Tahoma" w:cs="Tahoma"/>
          <w:sz w:val="22"/>
          <w:szCs w:val="22"/>
        </w:rPr>
        <w:t>“)</w:t>
      </w:r>
    </w:p>
    <w:p w14:paraId="7CEC53C3" w14:textId="05526621" w:rsidR="00A54991" w:rsidRPr="002A0361" w:rsidRDefault="00A54991" w:rsidP="00A26A58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A0361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A0361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(pro fyzickou osobu nezapsanou v obchodním rejstříku, údaje na řádcích </w:t>
      </w:r>
      <w:r w:rsidR="00554740" w:rsidRPr="002A0361">
        <w:rPr>
          <w:rFonts w:ascii="Tahoma" w:hAnsi="Tahoma" w:cs="Tahoma"/>
          <w:i/>
          <w:color w:val="FF0000"/>
          <w:sz w:val="22"/>
          <w:szCs w:val="22"/>
        </w:rPr>
        <w:t xml:space="preserve">1-4 se vyplní podle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 xml:space="preserve">výpisu z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 xml:space="preserve">živnostenského </w:t>
      </w:r>
      <w:r w:rsidR="004D57E5">
        <w:rPr>
          <w:rFonts w:ascii="Tahoma" w:hAnsi="Tahoma" w:cs="Tahoma"/>
          <w:i/>
          <w:color w:val="FF0000"/>
          <w:sz w:val="22"/>
          <w:szCs w:val="22"/>
        </w:rPr>
        <w:t>rejstříku či jiné evidence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):</w:t>
      </w:r>
    </w:p>
    <w:p w14:paraId="11565674" w14:textId="77777777" w:rsidR="00A54991" w:rsidRPr="00080BAF" w:rsidRDefault="00A54991" w:rsidP="007C158D">
      <w:pPr>
        <w:numPr>
          <w:ilvl w:val="0"/>
          <w:numId w:val="21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080BAF">
        <w:rPr>
          <w:rFonts w:ascii="Tahoma" w:hAnsi="Tahoma" w:cs="Tahoma"/>
          <w:b/>
          <w:sz w:val="22"/>
          <w:szCs w:val="22"/>
        </w:rPr>
        <w:t>Jméno</w:t>
      </w:r>
      <w:r w:rsidRPr="00080BAF">
        <w:rPr>
          <w:rFonts w:ascii="Tahoma" w:hAnsi="Tahoma" w:cs="Tahoma"/>
          <w:b/>
          <w:bCs/>
          <w:sz w:val="22"/>
          <w:szCs w:val="22"/>
        </w:rPr>
        <w:t xml:space="preserve"> a příjmení</w:t>
      </w:r>
    </w:p>
    <w:p w14:paraId="383F684C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A54991" w:rsidRPr="00080BAF">
        <w:rPr>
          <w:rFonts w:ascii="Tahoma" w:hAnsi="Tahoma" w:cs="Tahoma"/>
          <w:sz w:val="22"/>
          <w:szCs w:val="22"/>
        </w:rPr>
        <w:t>odnikající pod jménem:</w:t>
      </w:r>
      <w:r>
        <w:rPr>
          <w:rFonts w:ascii="Tahoma" w:hAnsi="Tahoma" w:cs="Tahoma"/>
          <w:sz w:val="22"/>
          <w:szCs w:val="22"/>
        </w:rPr>
        <w:tab/>
      </w:r>
    </w:p>
    <w:p w14:paraId="73910260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sídlem</w:t>
      </w:r>
      <w:r w:rsidR="00A54991" w:rsidRPr="00080BAF">
        <w:rPr>
          <w:rFonts w:ascii="Tahoma" w:hAnsi="Tahoma" w:cs="Tahoma"/>
          <w:sz w:val="22"/>
          <w:szCs w:val="22"/>
        </w:rPr>
        <w:t>:</w:t>
      </w:r>
      <w:r>
        <w:rPr>
          <w:rFonts w:ascii="Tahoma" w:hAnsi="Tahoma" w:cs="Tahoma"/>
          <w:sz w:val="22"/>
          <w:szCs w:val="22"/>
        </w:rPr>
        <w:tab/>
      </w:r>
    </w:p>
    <w:p w14:paraId="1D1503C1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IČ</w:t>
      </w:r>
      <w:r w:rsidR="00CB7AE0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>:</w:t>
      </w:r>
      <w:r w:rsidR="00E009DB">
        <w:rPr>
          <w:rFonts w:ascii="Tahoma" w:hAnsi="Tahoma" w:cs="Tahoma"/>
          <w:sz w:val="22"/>
          <w:szCs w:val="22"/>
        </w:rPr>
        <w:tab/>
      </w:r>
    </w:p>
    <w:p w14:paraId="4A3DC5B9" w14:textId="77777777" w:rsidR="00E009DB" w:rsidRDefault="00A54991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DIČ:</w:t>
      </w:r>
      <w:r w:rsidR="00E009DB">
        <w:rPr>
          <w:rFonts w:ascii="Tahoma" w:hAnsi="Tahoma" w:cs="Tahoma"/>
          <w:sz w:val="22"/>
          <w:szCs w:val="22"/>
        </w:rPr>
        <w:tab/>
      </w:r>
    </w:p>
    <w:p w14:paraId="3ED73667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A54991" w:rsidRPr="00080BAF">
        <w:rPr>
          <w:rFonts w:ascii="Tahoma" w:hAnsi="Tahoma" w:cs="Tahoma"/>
          <w:sz w:val="22"/>
          <w:szCs w:val="22"/>
        </w:rPr>
        <w:t>ankovní spojení:</w:t>
      </w:r>
      <w:r>
        <w:rPr>
          <w:rFonts w:ascii="Tahoma" w:hAnsi="Tahoma" w:cs="Tahoma"/>
          <w:sz w:val="22"/>
          <w:szCs w:val="22"/>
        </w:rPr>
        <w:tab/>
      </w:r>
    </w:p>
    <w:p w14:paraId="614EF258" w14:textId="77777777" w:rsidR="00A54991" w:rsidRPr="00080BAF" w:rsidRDefault="00E009DB" w:rsidP="00A26A58">
      <w:pPr>
        <w:numPr>
          <w:ilvl w:val="12"/>
          <w:numId w:val="0"/>
        </w:numPr>
        <w:tabs>
          <w:tab w:val="num" w:pos="2977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A54991" w:rsidRPr="00080BAF">
        <w:rPr>
          <w:rFonts w:ascii="Tahoma" w:hAnsi="Tahoma" w:cs="Tahoma"/>
          <w:sz w:val="22"/>
          <w:szCs w:val="22"/>
        </w:rPr>
        <w:t>íslo účtu:</w:t>
      </w:r>
      <w:r>
        <w:rPr>
          <w:rFonts w:ascii="Tahoma" w:hAnsi="Tahoma" w:cs="Tahoma"/>
          <w:sz w:val="22"/>
          <w:szCs w:val="22"/>
        </w:rPr>
        <w:tab/>
      </w:r>
    </w:p>
    <w:p w14:paraId="2CB40D82" w14:textId="77777777" w:rsidR="00A54991" w:rsidRPr="00F37B3F" w:rsidRDefault="00A54991" w:rsidP="00A26A58">
      <w:pPr>
        <w:spacing w:before="120"/>
        <w:ind w:left="357"/>
        <w:jc w:val="both"/>
        <w:rPr>
          <w:rFonts w:ascii="Tahoma" w:hAnsi="Tahoma" w:cs="Tahoma"/>
          <w:i/>
          <w:sz w:val="22"/>
          <w:szCs w:val="22"/>
        </w:rPr>
      </w:pPr>
      <w:r w:rsidRPr="00F37B3F">
        <w:rPr>
          <w:rFonts w:ascii="Tahoma" w:hAnsi="Tahoma" w:cs="Tahoma"/>
          <w:sz w:val="22"/>
          <w:szCs w:val="22"/>
        </w:rPr>
        <w:t>Zapsána v ……………………, vedené</w:t>
      </w:r>
      <w:r w:rsidR="00E009DB" w:rsidRPr="00F37B3F">
        <w:rPr>
          <w:rFonts w:ascii="Tahoma" w:hAnsi="Tahoma" w:cs="Tahoma"/>
          <w:sz w:val="22"/>
          <w:szCs w:val="22"/>
        </w:rPr>
        <w:t xml:space="preserve"> </w:t>
      </w:r>
      <w:r w:rsidRPr="00F37B3F">
        <w:rPr>
          <w:rFonts w:ascii="Tahoma" w:hAnsi="Tahoma" w:cs="Tahoma"/>
          <w:sz w:val="22"/>
          <w:szCs w:val="22"/>
        </w:rPr>
        <w:t>……………</w:t>
      </w:r>
      <w:r w:rsidR="00E009DB" w:rsidRPr="00F37B3F">
        <w:rPr>
          <w:rFonts w:ascii="Tahoma" w:hAnsi="Tahoma" w:cs="Tahoma"/>
          <w:sz w:val="22"/>
          <w:szCs w:val="22"/>
        </w:rPr>
        <w:t>……………</w:t>
      </w:r>
      <w:r w:rsidRPr="00F37B3F">
        <w:rPr>
          <w:rFonts w:ascii="Tahoma" w:hAnsi="Tahoma" w:cs="Tahoma"/>
          <w:i/>
          <w:sz w:val="22"/>
          <w:szCs w:val="22"/>
        </w:rPr>
        <w:t xml:space="preserve"> </w:t>
      </w:r>
      <w:r w:rsidRPr="002A0361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12771184" w14:textId="77777777" w:rsidR="00A54991" w:rsidRPr="00E009DB" w:rsidRDefault="00A54991" w:rsidP="00A26A58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E009DB">
        <w:rPr>
          <w:rFonts w:ascii="Tahoma" w:hAnsi="Tahoma" w:cs="Tahoma"/>
          <w:sz w:val="22"/>
          <w:szCs w:val="22"/>
        </w:rPr>
        <w:lastRenderedPageBreak/>
        <w:t xml:space="preserve">(dále jen v části </w:t>
      </w:r>
      <w:r w:rsidR="00055F02" w:rsidRPr="00E009DB">
        <w:rPr>
          <w:rFonts w:ascii="Tahoma" w:hAnsi="Tahoma" w:cs="Tahoma"/>
          <w:sz w:val="22"/>
          <w:szCs w:val="22"/>
        </w:rPr>
        <w:t xml:space="preserve">A, </w:t>
      </w:r>
      <w:r w:rsidRPr="00E009DB">
        <w:rPr>
          <w:rFonts w:ascii="Tahoma" w:hAnsi="Tahoma" w:cs="Tahoma"/>
          <w:sz w:val="22"/>
          <w:szCs w:val="22"/>
        </w:rPr>
        <w:t>B a D „zhotovitel“ a v části C „</w:t>
      </w:r>
      <w:r w:rsidR="001349ED" w:rsidRPr="00E009DB">
        <w:rPr>
          <w:rFonts w:ascii="Tahoma" w:hAnsi="Tahoma" w:cs="Tahoma"/>
          <w:sz w:val="22"/>
          <w:szCs w:val="22"/>
        </w:rPr>
        <w:t>příkazník</w:t>
      </w:r>
      <w:r w:rsidR="00E009DB">
        <w:rPr>
          <w:rFonts w:ascii="Tahoma" w:hAnsi="Tahoma" w:cs="Tahoma"/>
          <w:sz w:val="22"/>
          <w:szCs w:val="22"/>
        </w:rPr>
        <w:t>“)</w:t>
      </w:r>
    </w:p>
    <w:p w14:paraId="7CE7ADE5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Základní ustanovení</w:t>
      </w:r>
    </w:p>
    <w:p w14:paraId="5F072C31" w14:textId="3E8399FC" w:rsidR="00A54991" w:rsidRPr="003743E5" w:rsidRDefault="00E009DB" w:rsidP="003743E5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Tuto </w:t>
      </w:r>
      <w:r w:rsidR="00541239">
        <w:rPr>
          <w:rFonts w:ascii="Tahoma" w:hAnsi="Tahoma" w:cs="Tahoma"/>
          <w:sz w:val="22"/>
          <w:szCs w:val="22"/>
        </w:rPr>
        <w:t>smlouvu</w:t>
      </w:r>
      <w:r>
        <w:rPr>
          <w:rFonts w:ascii="Tahoma" w:hAnsi="Tahoma" w:cs="Tahoma"/>
          <w:bCs/>
          <w:sz w:val="22"/>
          <w:szCs w:val="22"/>
        </w:rPr>
        <w:t xml:space="preserve"> uzav</w:t>
      </w:r>
      <w:r w:rsidR="00C95E11">
        <w:rPr>
          <w:rFonts w:ascii="Tahoma" w:hAnsi="Tahoma" w:cs="Tahoma"/>
          <w:bCs/>
          <w:sz w:val="22"/>
          <w:szCs w:val="22"/>
        </w:rPr>
        <w:t>írají</w:t>
      </w:r>
      <w:r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s</w:t>
      </w:r>
      <w:r w:rsidR="00A54991" w:rsidRPr="00080BAF">
        <w:rPr>
          <w:rFonts w:ascii="Tahoma" w:hAnsi="Tahoma" w:cs="Tahoma"/>
          <w:sz w:val="22"/>
          <w:szCs w:val="22"/>
        </w:rPr>
        <w:t xml:space="preserve">mluvní strany </w:t>
      </w:r>
      <w:r>
        <w:rPr>
          <w:rFonts w:ascii="Tahoma" w:hAnsi="Tahoma" w:cs="Tahoma"/>
          <w:sz w:val="22"/>
          <w:szCs w:val="22"/>
        </w:rPr>
        <w:t xml:space="preserve">dle </w:t>
      </w:r>
      <w:r w:rsidR="00A54991"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a</w:t>
      </w:r>
      <w:r w:rsidR="0029411A" w:rsidRPr="00080BAF">
        <w:rPr>
          <w:rFonts w:ascii="Tahoma" w:hAnsi="Tahoma" w:cs="Tahoma"/>
          <w:sz w:val="22"/>
          <w:szCs w:val="22"/>
        </w:rPr>
        <w:t xml:space="preserve"> č.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89/2012</w:t>
      </w:r>
      <w:r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Sb.</w:t>
      </w:r>
      <w:r w:rsidR="001662C9" w:rsidRPr="00080BAF">
        <w:rPr>
          <w:rFonts w:ascii="Tahoma" w:hAnsi="Tahoma" w:cs="Tahoma"/>
          <w:sz w:val="22"/>
          <w:szCs w:val="22"/>
        </w:rPr>
        <w:t>,</w:t>
      </w:r>
      <w:r>
        <w:rPr>
          <w:rFonts w:ascii="Tahoma" w:hAnsi="Tahoma" w:cs="Tahoma"/>
          <w:sz w:val="22"/>
          <w:szCs w:val="22"/>
        </w:rPr>
        <w:t xml:space="preserve"> občanský zákoník, ve </w:t>
      </w:r>
      <w:r w:rsidR="0029411A" w:rsidRPr="00080BAF">
        <w:rPr>
          <w:rFonts w:ascii="Tahoma" w:hAnsi="Tahoma" w:cs="Tahoma"/>
          <w:sz w:val="22"/>
          <w:szCs w:val="22"/>
        </w:rPr>
        <w:t>znění pozdějších předpisů (dále jen „občanský zákoník“)</w:t>
      </w:r>
      <w:r w:rsidR="00A54991" w:rsidRPr="00080BAF">
        <w:rPr>
          <w:rFonts w:ascii="Tahoma" w:hAnsi="Tahoma" w:cs="Tahoma"/>
          <w:bCs/>
          <w:sz w:val="22"/>
          <w:szCs w:val="22"/>
        </w:rPr>
        <w:t>.</w:t>
      </w:r>
      <w:r w:rsidR="00A54991" w:rsidRPr="00080BAF">
        <w:rPr>
          <w:rFonts w:ascii="Tahoma" w:hAnsi="Tahoma" w:cs="Tahoma"/>
          <w:sz w:val="22"/>
          <w:szCs w:val="22"/>
        </w:rPr>
        <w:t xml:space="preserve"> Smlouva je uzavřena v části B podle ustanovení § </w:t>
      </w:r>
      <w:r w:rsidR="0029411A" w:rsidRPr="00080BAF">
        <w:rPr>
          <w:rFonts w:ascii="Tahoma" w:hAnsi="Tahoma" w:cs="Tahoma"/>
          <w:sz w:val="22"/>
          <w:szCs w:val="22"/>
        </w:rPr>
        <w:t>2586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násl. ob</w:t>
      </w:r>
      <w:r w:rsidR="0029411A" w:rsidRPr="00080BAF">
        <w:rPr>
          <w:rFonts w:ascii="Tahoma" w:hAnsi="Tahoma" w:cs="Tahoma"/>
          <w:sz w:val="22"/>
          <w:szCs w:val="22"/>
        </w:rPr>
        <w:t>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 a v části C podle ustanovení §</w:t>
      </w:r>
      <w:r w:rsidR="00C95E11">
        <w:rPr>
          <w:rFonts w:ascii="Tahoma" w:hAnsi="Tahoma" w:cs="Tahoma"/>
          <w:sz w:val="22"/>
          <w:szCs w:val="22"/>
        </w:rPr>
        <w:t> </w:t>
      </w:r>
      <w:r w:rsidR="0029411A" w:rsidRPr="00080BAF">
        <w:rPr>
          <w:rFonts w:ascii="Tahoma" w:hAnsi="Tahoma" w:cs="Tahoma"/>
          <w:sz w:val="22"/>
          <w:szCs w:val="22"/>
        </w:rPr>
        <w:t>2430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C95E11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násl. </w:t>
      </w:r>
      <w:r w:rsidR="0029411A" w:rsidRPr="00080BAF">
        <w:rPr>
          <w:rFonts w:ascii="Tahoma" w:hAnsi="Tahoma" w:cs="Tahoma"/>
          <w:sz w:val="22"/>
          <w:szCs w:val="22"/>
        </w:rPr>
        <w:t>občanského</w:t>
      </w:r>
      <w:r w:rsidR="00A54991" w:rsidRPr="00080BAF">
        <w:rPr>
          <w:rFonts w:ascii="Tahoma" w:hAnsi="Tahoma" w:cs="Tahoma"/>
          <w:sz w:val="22"/>
          <w:szCs w:val="22"/>
        </w:rPr>
        <w:t xml:space="preserve"> zákoníku.</w:t>
      </w:r>
      <w:r w:rsidR="003743E5" w:rsidRPr="003743E5">
        <w:rPr>
          <w:rFonts w:ascii="Tahoma" w:hAnsi="Tahoma" w:cs="Tahoma"/>
          <w:sz w:val="22"/>
          <w:szCs w:val="22"/>
        </w:rPr>
        <w:t xml:space="preserve"> </w:t>
      </w:r>
      <w:r w:rsidR="003743E5" w:rsidRPr="00331EC6">
        <w:rPr>
          <w:rFonts w:ascii="Tahoma" w:hAnsi="Tahoma" w:cs="Tahoma"/>
          <w:sz w:val="22"/>
          <w:szCs w:val="22"/>
        </w:rPr>
        <w:t>S</w:t>
      </w:r>
      <w:r w:rsidR="003743E5">
        <w:rPr>
          <w:rFonts w:ascii="Tahoma" w:hAnsi="Tahoma" w:cs="Tahoma"/>
          <w:sz w:val="22"/>
          <w:szCs w:val="22"/>
        </w:rPr>
        <w:t>mluvní s</w:t>
      </w:r>
      <w:r w:rsidR="003743E5" w:rsidRPr="00331EC6">
        <w:rPr>
          <w:rFonts w:ascii="Tahoma" w:hAnsi="Tahoma" w:cs="Tahoma"/>
          <w:sz w:val="22"/>
          <w:szCs w:val="22"/>
        </w:rPr>
        <w:t>trany se dohodly, že veškeré právní vztahy vyplývající z této smlouvy nebo související s ní se řídí právem České republiky</w:t>
      </w:r>
      <w:r w:rsidR="003743E5">
        <w:rPr>
          <w:rFonts w:ascii="Tahoma" w:hAnsi="Tahoma" w:cs="Tahoma"/>
          <w:sz w:val="22"/>
          <w:szCs w:val="22"/>
        </w:rPr>
        <w:t>.</w:t>
      </w:r>
    </w:p>
    <w:p w14:paraId="31373356" w14:textId="3FFD6626" w:rsidR="000E1EDA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C95E11">
        <w:rPr>
          <w:rFonts w:ascii="Tahoma" w:hAnsi="Tahoma" w:cs="Tahoma"/>
          <w:sz w:val="22"/>
          <w:szCs w:val="22"/>
        </w:rPr>
        <w:t>e</w:t>
      </w:r>
      <w:r w:rsidR="00C0237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skutečností v době uzavření smlouvy. Smluvní strany se zavazují, že změny dotčených údajů oznámí bez prodlení písemně druhé smluvní straně.</w:t>
      </w:r>
      <w:r w:rsidR="000E1EDA" w:rsidRPr="00080BAF">
        <w:rPr>
          <w:rFonts w:ascii="Tahoma" w:hAnsi="Tahoma" w:cs="Tahoma"/>
          <w:sz w:val="22"/>
          <w:szCs w:val="22"/>
        </w:rPr>
        <w:t xml:space="preserve"> Při změně identifikačních údajů smluvních stran včetně změny účtu není nutné uzavírat ke smlouvě dodatek.</w:t>
      </w:r>
    </w:p>
    <w:p w14:paraId="2DB9346C" w14:textId="228A0BC5" w:rsidR="001265B6" w:rsidRPr="00080BAF" w:rsidRDefault="00E70B5E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  <w:t>li z</w:t>
      </w:r>
      <w:r w:rsidR="001265B6" w:rsidRPr="00080BAF">
        <w:rPr>
          <w:rFonts w:ascii="Tahoma" w:hAnsi="Tahoma" w:cs="Tahoma"/>
          <w:sz w:val="22"/>
          <w:szCs w:val="22"/>
        </w:rPr>
        <w:t xml:space="preserve">hotovitel </w:t>
      </w:r>
      <w:r>
        <w:rPr>
          <w:rFonts w:ascii="Tahoma" w:hAnsi="Tahoma" w:cs="Tahoma"/>
          <w:sz w:val="22"/>
          <w:szCs w:val="22"/>
        </w:rPr>
        <w:t xml:space="preserve">plátcem DPH, </w:t>
      </w:r>
      <w:r w:rsidR="001265B6" w:rsidRPr="00080BAF">
        <w:rPr>
          <w:rFonts w:ascii="Tahoma" w:hAnsi="Tahoma" w:cs="Tahoma"/>
          <w:sz w:val="22"/>
          <w:szCs w:val="22"/>
        </w:rPr>
        <w:t>prohlašuje, že bankovní účet uvedený v čl. I odst. 2 této smlouvy je bankovním účtem zveřejněným</w:t>
      </w:r>
      <w:r w:rsidR="00C95E11">
        <w:rPr>
          <w:rFonts w:ascii="Tahoma" w:hAnsi="Tahoma" w:cs="Tahoma"/>
          <w:sz w:val="22"/>
          <w:szCs w:val="22"/>
        </w:rPr>
        <w:t xml:space="preserve"> ve smyslu zákona č. </w:t>
      </w:r>
      <w:r w:rsidR="001265B6" w:rsidRPr="00080BAF">
        <w:rPr>
          <w:rFonts w:ascii="Tahoma" w:hAnsi="Tahoma" w:cs="Tahoma"/>
          <w:sz w:val="22"/>
          <w:szCs w:val="22"/>
        </w:rPr>
        <w:t>235/2004</w:t>
      </w:r>
      <w:r w:rsidR="00C95E11">
        <w:rPr>
          <w:rFonts w:ascii="Tahoma" w:hAnsi="Tahoma" w:cs="Tahoma"/>
          <w:sz w:val="22"/>
          <w:szCs w:val="22"/>
        </w:rPr>
        <w:t> Sb., o </w:t>
      </w:r>
      <w:r w:rsidR="001265B6" w:rsidRPr="00080BAF">
        <w:rPr>
          <w:rFonts w:ascii="Tahoma" w:hAnsi="Tahoma" w:cs="Tahoma"/>
          <w:sz w:val="22"/>
          <w:szCs w:val="22"/>
        </w:rPr>
        <w:t>dani z přidané hodnoty, ve</w:t>
      </w:r>
      <w:r w:rsidR="00C95E11">
        <w:rPr>
          <w:rFonts w:ascii="Tahoma" w:hAnsi="Tahoma" w:cs="Tahoma"/>
          <w:sz w:val="22"/>
          <w:szCs w:val="22"/>
        </w:rPr>
        <w:t> </w:t>
      </w:r>
      <w:r w:rsidR="001265B6" w:rsidRPr="00080BAF">
        <w:rPr>
          <w:rFonts w:ascii="Tahoma" w:hAnsi="Tahoma" w:cs="Tahoma"/>
          <w:sz w:val="22"/>
          <w:szCs w:val="22"/>
        </w:rPr>
        <w:t>znění pozdějších předpisů</w:t>
      </w:r>
      <w:r w:rsidR="00C95E11">
        <w:rPr>
          <w:rFonts w:ascii="Tahoma" w:hAnsi="Tahoma" w:cs="Tahoma"/>
          <w:sz w:val="22"/>
          <w:szCs w:val="22"/>
        </w:rPr>
        <w:t xml:space="preserve"> (dále jen „zákon o </w:t>
      </w:r>
      <w:r w:rsidR="001265B6" w:rsidRPr="00080BAF">
        <w:rPr>
          <w:rFonts w:ascii="Tahoma" w:hAnsi="Tahoma" w:cs="Tahoma"/>
          <w:sz w:val="22"/>
          <w:szCs w:val="22"/>
        </w:rPr>
        <w:t xml:space="preserve">DPH“). V případě změny účtu zhotovitele </w:t>
      </w:r>
      <w:r w:rsidR="00642C9B" w:rsidRPr="00080BAF">
        <w:rPr>
          <w:rFonts w:ascii="Tahoma" w:hAnsi="Tahoma" w:cs="Tahoma"/>
          <w:sz w:val="22"/>
          <w:szCs w:val="22"/>
        </w:rPr>
        <w:t xml:space="preserve">je </w:t>
      </w:r>
      <w:r w:rsidR="001265B6" w:rsidRPr="00080BAF">
        <w:rPr>
          <w:rFonts w:ascii="Tahoma" w:hAnsi="Tahoma" w:cs="Tahoma"/>
          <w:sz w:val="22"/>
          <w:szCs w:val="22"/>
        </w:rPr>
        <w:t>zhotovitel povinen doložit vlastnictví k novému účtu</w:t>
      </w:r>
      <w:r w:rsidR="00806319" w:rsidRPr="00080BAF">
        <w:rPr>
          <w:rFonts w:ascii="Tahoma" w:hAnsi="Tahoma" w:cs="Tahoma"/>
          <w:sz w:val="22"/>
          <w:szCs w:val="22"/>
        </w:rPr>
        <w:t>,</w:t>
      </w:r>
      <w:r w:rsidR="001265B6" w:rsidRPr="00080BAF">
        <w:rPr>
          <w:rFonts w:ascii="Tahoma" w:hAnsi="Tahoma" w:cs="Tahoma"/>
          <w:sz w:val="22"/>
          <w:szCs w:val="22"/>
        </w:rPr>
        <w:t xml:space="preserve"> a to kopií příslušné smlouvy nebo potvrzením peněžního ústavu; nový účet však musí být zveřejněným účtem ve smyslu předchozí věty.</w:t>
      </w:r>
    </w:p>
    <w:p w14:paraId="351CE655" w14:textId="77777777" w:rsidR="00A54991" w:rsidRPr="00080BAF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3334D6" w:rsidRPr="00080BAF">
        <w:rPr>
          <w:rFonts w:ascii="Tahoma" w:hAnsi="Tahoma" w:cs="Tahoma"/>
          <w:sz w:val="22"/>
          <w:szCs w:val="22"/>
        </w:rPr>
        <w:t>jednání</w:t>
      </w:r>
      <w:r w:rsidRPr="00080BAF">
        <w:rPr>
          <w:rFonts w:ascii="Tahoma" w:hAnsi="Tahoma" w:cs="Tahoma"/>
          <w:sz w:val="22"/>
          <w:szCs w:val="22"/>
        </w:rPr>
        <w:t xml:space="preserve"> oprávněny.</w:t>
      </w:r>
    </w:p>
    <w:p w14:paraId="30BD0F37" w14:textId="65FEA9B2" w:rsidR="00A54991" w:rsidRDefault="00A54991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prohlašuje, že je odborně způsobilý k zajištění předmětu plnění podle této smlouvy.</w:t>
      </w:r>
    </w:p>
    <w:p w14:paraId="5FFD7DA1" w14:textId="46A85DA1" w:rsidR="00806319" w:rsidRPr="00D51505" w:rsidRDefault="00806319" w:rsidP="007C158D">
      <w:pPr>
        <w:pStyle w:val="OdstavecSmlouvy"/>
        <w:keepLines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Účelem smlouvy je </w:t>
      </w:r>
      <w:r w:rsidR="0093010F">
        <w:rPr>
          <w:rFonts w:ascii="Tahoma" w:hAnsi="Tahoma" w:cs="Tahoma"/>
          <w:sz w:val="22"/>
          <w:szCs w:val="22"/>
        </w:rPr>
        <w:t>zajištění</w:t>
      </w:r>
      <w:r w:rsidR="0093010F" w:rsidRPr="009268AA">
        <w:rPr>
          <w:rFonts w:ascii="Tahoma" w:hAnsi="Tahoma" w:cs="Tahoma"/>
          <w:sz w:val="22"/>
          <w:szCs w:val="22"/>
        </w:rPr>
        <w:t xml:space="preserve"> </w:t>
      </w:r>
      <w:r w:rsidR="0093010F" w:rsidRPr="00D51505">
        <w:rPr>
          <w:rFonts w:ascii="Tahoma" w:hAnsi="Tahoma" w:cs="Tahoma"/>
          <w:sz w:val="22"/>
          <w:szCs w:val="22"/>
        </w:rPr>
        <w:t>veškerých dokumentů a úkonů nezbytných pro řádný a</w:t>
      </w:r>
      <w:r w:rsidR="00315740" w:rsidRPr="00D51505">
        <w:rPr>
          <w:rFonts w:ascii="Tahoma" w:hAnsi="Tahoma" w:cs="Tahoma"/>
          <w:sz w:val="22"/>
          <w:szCs w:val="22"/>
        </w:rPr>
        <w:t> </w:t>
      </w:r>
      <w:r w:rsidR="0093010F" w:rsidRPr="00D51505">
        <w:rPr>
          <w:rFonts w:ascii="Tahoma" w:hAnsi="Tahoma" w:cs="Tahoma"/>
          <w:sz w:val="22"/>
          <w:szCs w:val="22"/>
        </w:rPr>
        <w:t>bezpečný průběh realizace stavby „</w:t>
      </w:r>
      <w:r w:rsidR="00D51505" w:rsidRPr="00D51505">
        <w:rPr>
          <w:rFonts w:ascii="Tahoma" w:hAnsi="Tahoma" w:cs="Tahoma"/>
          <w:sz w:val="22"/>
          <w:szCs w:val="22"/>
        </w:rPr>
        <w:t>REKONSTRUKCE SOCIÁLNÍCH ZAŘÍZENÍ A ZDRAVOTECHNIKY</w:t>
      </w:r>
      <w:r w:rsidR="0093010F" w:rsidRPr="00D51505">
        <w:rPr>
          <w:rFonts w:ascii="Tahoma" w:hAnsi="Tahoma" w:cs="Tahoma"/>
          <w:sz w:val="22"/>
          <w:szCs w:val="22"/>
        </w:rPr>
        <w:t>“ (dále jen „stavba“) včetně zajištění souladu provedení stavby s dokumentací zpracovanou na základě této smlouvy.</w:t>
      </w:r>
    </w:p>
    <w:p w14:paraId="22726000" w14:textId="77777777" w:rsidR="000539D1" w:rsidRPr="00D51505" w:rsidRDefault="000539D1" w:rsidP="000539D1">
      <w:pPr>
        <w:pStyle w:val="OdstavecSmlouvy"/>
        <w:keepLines w:val="0"/>
        <w:widowControl w:val="0"/>
        <w:numPr>
          <w:ilvl w:val="0"/>
          <w:numId w:val="19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AC982BA" w14:textId="77777777" w:rsidR="00A54991" w:rsidRPr="00080BAF" w:rsidRDefault="00A54991" w:rsidP="00A26A58">
      <w:pPr>
        <w:pStyle w:val="Nadpis2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ČÁST B</w:t>
      </w:r>
      <w:r w:rsidR="00080BAF" w:rsidRPr="00080BAF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Smlouva o dílo na zhotovení projektové dokumentace</w:t>
      </w:r>
    </w:p>
    <w:p w14:paraId="3FA8C900" w14:textId="77777777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4933DE04" w14:textId="004633CF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</w:t>
      </w:r>
      <w:r w:rsidR="00C95E11">
        <w:rPr>
          <w:rFonts w:ascii="Tahoma" w:hAnsi="Tahoma" w:cs="Tahoma"/>
          <w:sz w:val="22"/>
          <w:szCs w:val="22"/>
        </w:rPr>
        <w:t>vitel se zavazuje zpracovat pro </w:t>
      </w:r>
      <w:r w:rsidRPr="00080BAF">
        <w:rPr>
          <w:rFonts w:ascii="Tahoma" w:hAnsi="Tahoma" w:cs="Tahoma"/>
          <w:sz w:val="22"/>
          <w:szCs w:val="22"/>
        </w:rPr>
        <w:t>objednatele projektovou dokumentaci stavby</w:t>
      </w:r>
      <w:r w:rsidR="00291009">
        <w:rPr>
          <w:rFonts w:ascii="Tahoma" w:hAnsi="Tahoma" w:cs="Tahoma"/>
          <w:sz w:val="22"/>
          <w:szCs w:val="22"/>
        </w:rPr>
        <w:t xml:space="preserve"> (dále také jako „dílo“).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7114B8">
        <w:rPr>
          <w:rFonts w:ascii="Tahoma" w:hAnsi="Tahoma" w:cs="Tahoma"/>
          <w:sz w:val="22"/>
          <w:szCs w:val="22"/>
        </w:rPr>
        <w:t>S</w:t>
      </w:r>
      <w:r w:rsidR="00974006">
        <w:rPr>
          <w:rFonts w:ascii="Tahoma" w:hAnsi="Tahoma" w:cs="Tahoma"/>
          <w:sz w:val="22"/>
          <w:szCs w:val="22"/>
        </w:rPr>
        <w:t>pecifikace díla je uvedena v</w:t>
      </w:r>
      <w:r w:rsidR="00291009">
        <w:rPr>
          <w:rFonts w:ascii="Tahoma" w:hAnsi="Tahoma" w:cs="Tahoma"/>
          <w:sz w:val="22"/>
          <w:szCs w:val="22"/>
        </w:rPr>
        <w:t> následujících odstavcích tohoto článku smlouvy</w:t>
      </w:r>
      <w:r w:rsidR="00974006">
        <w:rPr>
          <w:rFonts w:ascii="Tahoma" w:hAnsi="Tahoma" w:cs="Tahoma"/>
          <w:sz w:val="22"/>
          <w:szCs w:val="22"/>
        </w:rPr>
        <w:t>.</w:t>
      </w:r>
    </w:p>
    <w:p w14:paraId="65D91133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Dílo má následující části a rozsah:</w:t>
      </w:r>
    </w:p>
    <w:p w14:paraId="5375B1E2" w14:textId="17E9F565" w:rsidR="00C95E11" w:rsidRDefault="00C95E11" w:rsidP="007C158D">
      <w:pPr>
        <w:pStyle w:val="Smlouva-eslo"/>
        <w:keepNext/>
        <w:widowControl/>
        <w:numPr>
          <w:ilvl w:val="1"/>
          <w:numId w:val="10"/>
        </w:numPr>
        <w:tabs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Zaměření</w:t>
      </w:r>
      <w:r w:rsidR="006C521B">
        <w:rPr>
          <w:rFonts w:ascii="Tahoma" w:hAnsi="Tahoma" w:cs="Tahoma"/>
          <w:b/>
          <w:bCs/>
          <w:sz w:val="22"/>
          <w:szCs w:val="22"/>
        </w:rPr>
        <w:t xml:space="preserve"> a průzkumy</w:t>
      </w:r>
    </w:p>
    <w:p w14:paraId="0ACDC15F" w14:textId="2E3DFEEA" w:rsidR="003756E0" w:rsidRPr="00FA3759" w:rsidRDefault="00733FC3" w:rsidP="003756E0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FA3759">
        <w:rPr>
          <w:rFonts w:ascii="Tahoma" w:hAnsi="Tahoma" w:cs="Tahoma"/>
          <w:sz w:val="22"/>
          <w:szCs w:val="22"/>
        </w:rPr>
        <w:t xml:space="preserve">Toto zaměření bude provedeno vždy, bez ohledu na stav stávající pasportizace objektu. </w:t>
      </w:r>
      <w:r w:rsidR="0046450B" w:rsidRPr="00FA3759">
        <w:rPr>
          <w:rFonts w:ascii="Tahoma" w:hAnsi="Tahoma" w:cs="Tahoma"/>
          <w:sz w:val="22"/>
          <w:szCs w:val="22"/>
        </w:rPr>
        <w:t xml:space="preserve">Zdokumentován bude skutečný stav k datu </w:t>
      </w:r>
      <w:r w:rsidR="00291009" w:rsidRPr="00FA3759">
        <w:rPr>
          <w:rFonts w:ascii="Tahoma" w:hAnsi="Tahoma" w:cs="Tahoma"/>
          <w:sz w:val="22"/>
          <w:szCs w:val="22"/>
        </w:rPr>
        <w:t>provedení této části díla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46450B" w:rsidRPr="00FA3759">
        <w:rPr>
          <w:b/>
        </w:rPr>
        <w:t xml:space="preserve"> </w:t>
      </w:r>
      <w:r w:rsidR="00F10467" w:rsidRPr="00FA3759">
        <w:rPr>
          <w:rFonts w:ascii="Tahoma" w:hAnsi="Tahoma" w:cs="Tahoma"/>
          <w:sz w:val="22"/>
          <w:szCs w:val="22"/>
        </w:rPr>
        <w:lastRenderedPageBreak/>
        <w:t>Součástí zaměření bude podrobná fotodokumentace stávajícího stavu objektu</w:t>
      </w:r>
      <w:r w:rsidR="0046450B" w:rsidRPr="00FA3759">
        <w:rPr>
          <w:rFonts w:ascii="Tahoma" w:hAnsi="Tahoma" w:cs="Tahoma"/>
          <w:sz w:val="22"/>
          <w:szCs w:val="22"/>
        </w:rPr>
        <w:t>.</w:t>
      </w:r>
      <w:r w:rsidR="00754373" w:rsidRPr="00FA3759">
        <w:rPr>
          <w:rFonts w:ascii="Tahoma" w:hAnsi="Tahoma" w:cs="Tahoma"/>
          <w:sz w:val="22"/>
          <w:szCs w:val="22"/>
        </w:rPr>
        <w:t xml:space="preserve"> </w:t>
      </w:r>
      <w:r w:rsidR="003756E0" w:rsidRPr="00FA3759">
        <w:rPr>
          <w:rFonts w:ascii="Tahoma" w:hAnsi="Tahoma" w:cs="Tahoma"/>
          <w:sz w:val="22"/>
          <w:szCs w:val="22"/>
        </w:rPr>
        <w:t xml:space="preserve">Zhotovitel bere na vědomí, že </w:t>
      </w:r>
      <w:r w:rsidR="00FA3759">
        <w:rPr>
          <w:rFonts w:ascii="Tahoma" w:hAnsi="Tahoma" w:cs="Tahoma"/>
          <w:sz w:val="22"/>
          <w:szCs w:val="22"/>
        </w:rPr>
        <w:t xml:space="preserve">současná </w:t>
      </w:r>
      <w:r w:rsidR="003756E0" w:rsidRPr="00FA3759">
        <w:rPr>
          <w:rFonts w:ascii="Tahoma" w:hAnsi="Tahoma" w:cs="Tahoma"/>
          <w:sz w:val="22"/>
          <w:szCs w:val="22"/>
        </w:rPr>
        <w:t>dokumentace stávajícího stavu budovy (stavby)</w:t>
      </w:r>
      <w:r w:rsidR="00FA3759">
        <w:rPr>
          <w:rFonts w:ascii="Tahoma" w:hAnsi="Tahoma" w:cs="Tahoma"/>
          <w:sz w:val="22"/>
          <w:szCs w:val="22"/>
        </w:rPr>
        <w:t>, kterou má objednatel k</w:t>
      </w:r>
      <w:r w:rsidR="00835733">
        <w:rPr>
          <w:rFonts w:ascii="Tahoma" w:hAnsi="Tahoma" w:cs="Tahoma"/>
          <w:sz w:val="22"/>
          <w:szCs w:val="22"/>
        </w:rPr>
        <w:t> </w:t>
      </w:r>
      <w:r w:rsidR="00FA3759">
        <w:rPr>
          <w:rFonts w:ascii="Tahoma" w:hAnsi="Tahoma" w:cs="Tahoma"/>
          <w:sz w:val="22"/>
          <w:szCs w:val="22"/>
        </w:rPr>
        <w:t>dispozici</w:t>
      </w:r>
      <w:r w:rsidR="00835733">
        <w:rPr>
          <w:rFonts w:ascii="Tahoma" w:hAnsi="Tahoma" w:cs="Tahoma"/>
          <w:sz w:val="22"/>
          <w:szCs w:val="22"/>
        </w:rPr>
        <w:t>,</w:t>
      </w:r>
      <w:r w:rsidR="003756E0" w:rsidRPr="00FA3759">
        <w:rPr>
          <w:rFonts w:ascii="Tahoma" w:hAnsi="Tahoma" w:cs="Tahoma"/>
          <w:sz w:val="22"/>
          <w:szCs w:val="22"/>
        </w:rPr>
        <w:t xml:space="preserve"> nemusí odpovídat jejímu skutečnému aktuálnímu stavu a zhotovitel je povinen tento stav prověřit a případně tuto dokumentaci doplnit v rozsahu nezbytně nutném pro zpracování díla.</w:t>
      </w:r>
    </w:p>
    <w:p w14:paraId="1995B90C" w14:textId="462DCCF3" w:rsidR="00291009" w:rsidRPr="005B63CA" w:rsidRDefault="00644C3A" w:rsidP="00291009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trike/>
          <w:color w:val="FF00FF"/>
          <w:sz w:val="22"/>
          <w:szCs w:val="22"/>
        </w:rPr>
      </w:pPr>
      <w:r w:rsidRPr="00B050A1">
        <w:rPr>
          <w:rFonts w:ascii="Tahoma" w:hAnsi="Tahoma" w:cs="Tahoma"/>
          <w:sz w:val="22"/>
          <w:szCs w:val="22"/>
        </w:rPr>
        <w:t>Předmětem této části díla budou</w:t>
      </w:r>
      <w:r w:rsidR="00291009" w:rsidRPr="00B050A1">
        <w:rPr>
          <w:rFonts w:ascii="Tahoma" w:hAnsi="Tahoma" w:cs="Tahoma"/>
          <w:sz w:val="22"/>
          <w:szCs w:val="22"/>
        </w:rPr>
        <w:t xml:space="preserve"> dále</w:t>
      </w:r>
      <w:r w:rsidRPr="00B050A1">
        <w:rPr>
          <w:rFonts w:ascii="Tahoma" w:hAnsi="Tahoma" w:cs="Tahoma"/>
          <w:sz w:val="22"/>
          <w:szCs w:val="22"/>
        </w:rPr>
        <w:t xml:space="preserve"> veškeré průzkumy potřebné pro zpracování projektové dokumentace</w:t>
      </w:r>
      <w:r w:rsidR="00716747">
        <w:rPr>
          <w:rFonts w:ascii="Tahoma" w:hAnsi="Tahoma" w:cs="Tahoma"/>
          <w:sz w:val="22"/>
          <w:szCs w:val="22"/>
        </w:rPr>
        <w:t xml:space="preserve">, minimálně </w:t>
      </w:r>
      <w:r w:rsidR="00287DEA">
        <w:rPr>
          <w:rFonts w:ascii="Tahoma" w:hAnsi="Tahoma" w:cs="Tahoma"/>
          <w:sz w:val="22"/>
          <w:szCs w:val="22"/>
        </w:rPr>
        <w:t xml:space="preserve">však musí být </w:t>
      </w:r>
      <w:r w:rsidR="000C3121">
        <w:rPr>
          <w:rFonts w:ascii="Tahoma" w:hAnsi="Tahoma" w:cs="Tahoma"/>
          <w:sz w:val="22"/>
          <w:szCs w:val="22"/>
        </w:rPr>
        <w:t xml:space="preserve">vždy </w:t>
      </w:r>
      <w:r w:rsidR="00287DEA">
        <w:rPr>
          <w:rFonts w:ascii="Tahoma" w:hAnsi="Tahoma" w:cs="Tahoma"/>
          <w:sz w:val="22"/>
          <w:szCs w:val="22"/>
        </w:rPr>
        <w:t xml:space="preserve">proveden </w:t>
      </w:r>
      <w:r w:rsidR="00716747">
        <w:rPr>
          <w:rFonts w:ascii="Tahoma" w:hAnsi="Tahoma" w:cs="Tahoma"/>
          <w:sz w:val="22"/>
          <w:szCs w:val="22"/>
        </w:rPr>
        <w:t>stavebně</w:t>
      </w:r>
      <w:r w:rsidR="00700F3A">
        <w:rPr>
          <w:rFonts w:ascii="Tahoma" w:hAnsi="Tahoma" w:cs="Tahoma"/>
          <w:sz w:val="22"/>
          <w:szCs w:val="22"/>
        </w:rPr>
        <w:t>-techni</w:t>
      </w:r>
      <w:r w:rsidR="00287DEA">
        <w:rPr>
          <w:rFonts w:ascii="Tahoma" w:hAnsi="Tahoma" w:cs="Tahoma"/>
          <w:sz w:val="22"/>
          <w:szCs w:val="22"/>
        </w:rPr>
        <w:t>cký průzkum</w:t>
      </w:r>
      <w:r w:rsidRPr="00B050A1">
        <w:rPr>
          <w:rFonts w:ascii="Tahoma" w:hAnsi="Tahoma" w:cs="Tahoma"/>
          <w:sz w:val="22"/>
          <w:szCs w:val="22"/>
        </w:rPr>
        <w:t>.</w:t>
      </w:r>
    </w:p>
    <w:p w14:paraId="3F3E9E92" w14:textId="05783BE5" w:rsidR="00644C3A" w:rsidRPr="00080BAF" w:rsidRDefault="00A54991" w:rsidP="007C158D">
      <w:pPr>
        <w:pStyle w:val="Smlouva-eslo"/>
        <w:keepNext/>
        <w:widowControl/>
        <w:numPr>
          <w:ilvl w:val="1"/>
          <w:numId w:val="10"/>
        </w:numPr>
        <w:tabs>
          <w:tab w:val="clear" w:pos="1000"/>
          <w:tab w:val="left" w:pos="924"/>
        </w:tabs>
        <w:spacing w:line="240" w:lineRule="auto"/>
        <w:ind w:left="924" w:hanging="567"/>
        <w:rPr>
          <w:rFonts w:ascii="Tahoma" w:hAnsi="Tahoma" w:cs="Tahoma"/>
          <w:b/>
          <w:bCs/>
          <w:sz w:val="22"/>
          <w:szCs w:val="22"/>
        </w:rPr>
      </w:pPr>
      <w:r w:rsidRPr="00377155">
        <w:rPr>
          <w:rFonts w:ascii="Tahoma" w:hAnsi="Tahoma" w:cs="Tahoma"/>
          <w:b/>
          <w:bCs/>
          <w:sz w:val="22"/>
          <w:szCs w:val="22"/>
        </w:rPr>
        <w:t xml:space="preserve">Projektová </w:t>
      </w:r>
      <w:r w:rsidRPr="00577FAF">
        <w:rPr>
          <w:rFonts w:ascii="Tahoma" w:hAnsi="Tahoma" w:cs="Tahoma"/>
          <w:b/>
          <w:bCs/>
          <w:sz w:val="22"/>
          <w:szCs w:val="22"/>
        </w:rPr>
        <w:t xml:space="preserve">dokumentace </w:t>
      </w:r>
      <w:r w:rsidR="00317ED3">
        <w:rPr>
          <w:rFonts w:ascii="Tahoma" w:hAnsi="Tahoma" w:cs="Tahoma"/>
          <w:b/>
          <w:bCs/>
          <w:sz w:val="22"/>
          <w:szCs w:val="22"/>
        </w:rPr>
        <w:t>pro provádění stavby</w:t>
      </w:r>
    </w:p>
    <w:p w14:paraId="72909F50" w14:textId="2618F5A8" w:rsidR="000F3C73" w:rsidRDefault="00104090" w:rsidP="000F3C73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Předmětem této části díla je zpracování p</w:t>
      </w:r>
      <w:r w:rsidR="00644C3A" w:rsidRPr="00080BAF">
        <w:rPr>
          <w:rFonts w:ascii="Tahoma" w:hAnsi="Tahoma" w:cs="Tahoma"/>
          <w:sz w:val="22"/>
          <w:szCs w:val="22"/>
        </w:rPr>
        <w:t>rojektov</w:t>
      </w:r>
      <w:r>
        <w:rPr>
          <w:rFonts w:ascii="Tahoma" w:hAnsi="Tahoma" w:cs="Tahoma"/>
          <w:sz w:val="22"/>
          <w:szCs w:val="22"/>
        </w:rPr>
        <w:t>é</w:t>
      </w:r>
      <w:r w:rsidR="00644C3A" w:rsidRPr="00080BAF">
        <w:rPr>
          <w:rFonts w:ascii="Tahoma" w:hAnsi="Tahoma" w:cs="Tahoma"/>
          <w:sz w:val="22"/>
          <w:szCs w:val="22"/>
        </w:rPr>
        <w:t xml:space="preserve"> dokumentace</w:t>
      </w:r>
      <w:r>
        <w:rPr>
          <w:rFonts w:ascii="Tahoma" w:hAnsi="Tahoma" w:cs="Tahoma"/>
          <w:sz w:val="22"/>
          <w:szCs w:val="22"/>
        </w:rPr>
        <w:t>, která</w:t>
      </w:r>
      <w:r w:rsidR="00644C3A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bude obsahovat veškeré náležitosti stanovené </w:t>
      </w:r>
      <w:r>
        <w:rPr>
          <w:rFonts w:ascii="Tahoma" w:hAnsi="Tahoma" w:cs="Tahoma"/>
          <w:sz w:val="22"/>
          <w:szCs w:val="22"/>
        </w:rPr>
        <w:t xml:space="preserve">zákonem 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č. 283/2021 Sb., stavební zákon, ve znění pozdějších předpisů</w:t>
      </w:r>
      <w:r w:rsidR="00237185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 xml:space="preserve"> </w:t>
      </w:r>
      <w:r w:rsidR="009503BD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(</w:t>
      </w:r>
      <w:r w:rsidR="007A003A" w:rsidRPr="00AD317B">
        <w:rPr>
          <w:rStyle w:val="normaltextrun"/>
          <w:rFonts w:ascii="Tahoma" w:hAnsi="Tahoma" w:cs="Tahoma"/>
          <w:sz w:val="22"/>
          <w:szCs w:val="22"/>
          <w:bdr w:val="none" w:sz="0" w:space="0" w:color="auto" w:frame="1"/>
        </w:rPr>
        <w:t>dále jen „stavební zákon“)</w:t>
      </w:r>
      <w:r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AD317B">
        <w:rPr>
          <w:rFonts w:ascii="Tahoma" w:hAnsi="Tahoma" w:cs="Tahoma"/>
          <w:sz w:val="22"/>
          <w:szCs w:val="22"/>
        </w:rPr>
        <w:t>a</w:t>
      </w:r>
      <w:r w:rsidR="000F3C73" w:rsidRPr="00AD317B">
        <w:rPr>
          <w:rFonts w:ascii="Tahoma" w:hAnsi="Tahoma" w:cs="Tahoma"/>
          <w:sz w:val="22"/>
          <w:szCs w:val="22"/>
        </w:rPr>
        <w:t xml:space="preserve"> jeho</w:t>
      </w:r>
      <w:r w:rsidR="00644C3A" w:rsidRPr="00AD317B">
        <w:rPr>
          <w:rFonts w:ascii="Tahoma" w:hAnsi="Tahoma" w:cs="Tahoma"/>
          <w:sz w:val="22"/>
          <w:szCs w:val="22"/>
        </w:rPr>
        <w:t xml:space="preserve"> </w:t>
      </w:r>
      <w:r w:rsidR="00644C3A" w:rsidRPr="00080BAF">
        <w:rPr>
          <w:rFonts w:ascii="Tahoma" w:hAnsi="Tahoma" w:cs="Tahoma"/>
          <w:sz w:val="22"/>
          <w:szCs w:val="22"/>
        </w:rPr>
        <w:t xml:space="preserve">souvisejícími předpisy </w:t>
      </w:r>
      <w:r w:rsidR="000F3C73">
        <w:rPr>
          <w:rFonts w:ascii="Tahoma" w:hAnsi="Tahoma" w:cs="Tahoma"/>
          <w:sz w:val="22"/>
          <w:szCs w:val="22"/>
        </w:rPr>
        <w:t>vč.</w:t>
      </w:r>
      <w:r w:rsidR="00644C3A" w:rsidRPr="00080BAF">
        <w:rPr>
          <w:rFonts w:ascii="Tahoma" w:hAnsi="Tahoma" w:cs="Tahoma"/>
          <w:sz w:val="22"/>
          <w:szCs w:val="22"/>
        </w:rPr>
        <w:t xml:space="preserve"> zakreslení všech inženýrských sítí (tras technické infrastruktury) dotčených realizací projektované stavby.</w:t>
      </w:r>
    </w:p>
    <w:p w14:paraId="782BFE8F" w14:textId="0DBC14A6" w:rsidR="006C55CD" w:rsidRPr="006C55CD" w:rsidRDefault="006C55CD" w:rsidP="006C55CD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0" w:name="_Hlk124428707"/>
      <w:r>
        <w:rPr>
          <w:rFonts w:ascii="Tahoma" w:hAnsi="Tahoma" w:cs="Tahoma"/>
          <w:b/>
          <w:bCs/>
          <w:sz w:val="22"/>
          <w:szCs w:val="22"/>
        </w:rPr>
        <w:t xml:space="preserve">V rámci této části díla </w:t>
      </w:r>
      <w:r w:rsidR="001D705D">
        <w:rPr>
          <w:rFonts w:ascii="Tahoma" w:hAnsi="Tahoma" w:cs="Tahoma"/>
          <w:b/>
          <w:bCs/>
          <w:sz w:val="22"/>
          <w:szCs w:val="22"/>
        </w:rPr>
        <w:t>ja</w:t>
      </w:r>
      <w:r w:rsidR="002D29F5">
        <w:rPr>
          <w:rFonts w:ascii="Tahoma" w:hAnsi="Tahoma" w:cs="Tahoma"/>
          <w:b/>
          <w:bCs/>
          <w:sz w:val="22"/>
          <w:szCs w:val="22"/>
        </w:rPr>
        <w:t xml:space="preserve">ko součást projektové dokumentace </w:t>
      </w:r>
      <w:r>
        <w:rPr>
          <w:rFonts w:ascii="Tahoma" w:hAnsi="Tahoma" w:cs="Tahoma"/>
          <w:b/>
          <w:bCs/>
          <w:sz w:val="22"/>
          <w:szCs w:val="22"/>
        </w:rPr>
        <w:t>zhotovitel zajistí rovněž písemn</w:t>
      </w:r>
      <w:r w:rsidR="00E60C5E">
        <w:rPr>
          <w:rFonts w:ascii="Tahoma" w:hAnsi="Tahoma" w:cs="Tahoma"/>
          <w:b/>
          <w:bCs/>
          <w:sz w:val="22"/>
          <w:szCs w:val="22"/>
        </w:rPr>
        <w:t>ou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 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předběžnou informaci </w:t>
      </w:r>
      <w:r w:rsidRPr="006C55CD">
        <w:rPr>
          <w:rFonts w:ascii="Tahoma" w:hAnsi="Tahoma" w:cs="Tahoma"/>
          <w:b/>
          <w:bCs/>
          <w:sz w:val="22"/>
          <w:szCs w:val="22"/>
        </w:rPr>
        <w:t>stavebního úřadu</w:t>
      </w:r>
      <w:r w:rsidR="004E0DBE">
        <w:rPr>
          <w:rFonts w:ascii="Tahoma" w:hAnsi="Tahoma" w:cs="Tahoma"/>
          <w:b/>
          <w:bCs/>
          <w:sz w:val="22"/>
          <w:szCs w:val="22"/>
        </w:rPr>
        <w:t xml:space="preserve"> dle § 174 stavebního zákona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, zda stavební záměr vyžaduje či nevyžaduje </w:t>
      </w:r>
      <w:r w:rsidR="00C53F2B">
        <w:rPr>
          <w:rFonts w:ascii="Tahoma" w:hAnsi="Tahoma" w:cs="Tahoma"/>
          <w:b/>
          <w:bCs/>
          <w:sz w:val="22"/>
          <w:szCs w:val="22"/>
        </w:rPr>
        <w:t xml:space="preserve">příslušné </w:t>
      </w:r>
      <w:r w:rsidRPr="006C55CD">
        <w:rPr>
          <w:rFonts w:ascii="Tahoma" w:hAnsi="Tahoma" w:cs="Tahoma"/>
          <w:b/>
          <w:bCs/>
          <w:sz w:val="22"/>
          <w:szCs w:val="22"/>
        </w:rPr>
        <w:t xml:space="preserve">povolení </w:t>
      </w:r>
      <w:r w:rsidR="00B24147">
        <w:rPr>
          <w:rFonts w:ascii="Tahoma" w:hAnsi="Tahoma" w:cs="Tahoma"/>
          <w:b/>
          <w:bCs/>
          <w:sz w:val="22"/>
          <w:szCs w:val="22"/>
        </w:rPr>
        <w:t xml:space="preserve">záměru </w:t>
      </w:r>
      <w:r w:rsidRPr="006C55CD">
        <w:rPr>
          <w:rFonts w:ascii="Tahoma" w:hAnsi="Tahoma" w:cs="Tahoma"/>
          <w:b/>
          <w:bCs/>
          <w:sz w:val="22"/>
          <w:szCs w:val="22"/>
        </w:rPr>
        <w:t>pro provedení předmětných prací.</w:t>
      </w:r>
    </w:p>
    <w:bookmarkEnd w:id="0"/>
    <w:p w14:paraId="5F99F8E4" w14:textId="3FA78A85" w:rsidR="00644C3A" w:rsidRPr="00E0485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zpracována do podrobností nezbytných pro zpracování nabídky pro realizaci stavby dle § 89 až § 95 zákona č. 134/2016 Sb., o zadávání veřejných zakázek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„zákon č. 134/2016 Sb.“) a v rozsahu a struktuře dle vyhlášky č. 169/2016 Sb., o stanovení rozsahu dokumentace veřejné zakázky na stavební práce a soupisu stavebních prací, dodávek a služeb s výkazem výměr</w:t>
      </w:r>
      <w:r w:rsidR="000F3C73">
        <w:rPr>
          <w:rFonts w:ascii="Tahoma" w:hAnsi="Tahoma" w:cs="Tahoma"/>
          <w:sz w:val="22"/>
          <w:szCs w:val="22"/>
        </w:rPr>
        <w:t>, ve znění pozdějších předpisů</w:t>
      </w:r>
      <w:r w:rsidRPr="00E0485A">
        <w:rPr>
          <w:rFonts w:ascii="Tahoma" w:hAnsi="Tahoma" w:cs="Tahoma"/>
          <w:sz w:val="22"/>
          <w:szCs w:val="22"/>
        </w:rPr>
        <w:t xml:space="preserve"> (dále jen „</w:t>
      </w:r>
      <w:r w:rsidR="000F3C73">
        <w:rPr>
          <w:rFonts w:ascii="Tahoma" w:hAnsi="Tahoma" w:cs="Tahoma"/>
          <w:sz w:val="22"/>
          <w:szCs w:val="22"/>
        </w:rPr>
        <w:t>vyhláška č.</w:t>
      </w:r>
      <w:r w:rsidR="00315740">
        <w:rPr>
          <w:rFonts w:ascii="Tahoma" w:hAnsi="Tahoma" w:cs="Tahoma"/>
          <w:sz w:val="22"/>
          <w:szCs w:val="22"/>
        </w:rPr>
        <w:t> </w:t>
      </w:r>
      <w:r w:rsidR="000F3C73">
        <w:rPr>
          <w:rFonts w:ascii="Tahoma" w:hAnsi="Tahoma" w:cs="Tahoma"/>
          <w:sz w:val="22"/>
          <w:szCs w:val="22"/>
        </w:rPr>
        <w:t>169/20016 Sb.</w:t>
      </w:r>
      <w:r w:rsidRPr="00E0485A">
        <w:rPr>
          <w:rFonts w:ascii="Tahoma" w:hAnsi="Tahoma" w:cs="Tahoma"/>
          <w:sz w:val="22"/>
          <w:szCs w:val="22"/>
        </w:rPr>
        <w:t>“).</w:t>
      </w:r>
    </w:p>
    <w:p w14:paraId="5E1D23EB" w14:textId="474553D4" w:rsidR="0081052A" w:rsidRDefault="00644C3A" w:rsidP="006A5A3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Projektová dokumentace bude obsahovat dokumentaci stavebních objektů a provozních souborů</w:t>
      </w:r>
      <w:r w:rsidR="006A5A36">
        <w:rPr>
          <w:rFonts w:ascii="Tahoma" w:hAnsi="Tahoma" w:cs="Tahoma"/>
          <w:sz w:val="22"/>
          <w:szCs w:val="22"/>
        </w:rPr>
        <w:t>.</w:t>
      </w:r>
    </w:p>
    <w:p w14:paraId="483AEFE3" w14:textId="7314572D" w:rsidR="00E24CEE" w:rsidRPr="00FE2669" w:rsidRDefault="006A5A36" w:rsidP="00442986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Dále bude projektová dokumentace obsahovat</w:t>
      </w:r>
      <w:r w:rsidR="00644C3A" w:rsidRPr="00E0485A">
        <w:rPr>
          <w:rFonts w:ascii="Tahoma" w:hAnsi="Tahoma" w:cs="Tahoma"/>
          <w:sz w:val="22"/>
          <w:szCs w:val="22"/>
        </w:rPr>
        <w:t> </w:t>
      </w:r>
      <w:r w:rsidR="00F23D47">
        <w:rPr>
          <w:rFonts w:ascii="Tahoma" w:hAnsi="Tahoma" w:cs="Tahoma"/>
          <w:sz w:val="22"/>
          <w:szCs w:val="22"/>
        </w:rPr>
        <w:t xml:space="preserve">oceněný i neoceněný </w:t>
      </w:r>
      <w:r w:rsidRPr="00FE2669">
        <w:rPr>
          <w:rFonts w:ascii="Tahoma" w:hAnsi="Tahoma" w:cs="Tahoma"/>
          <w:sz w:val="22"/>
          <w:szCs w:val="22"/>
        </w:rPr>
        <w:t>soupis stavebních prací, dodávek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>služeb s výkazem výměr (dále jen „soupis prací“) zpracovaný dle vyhlášky č. 169/2016 Sb. Soupis prací bude členěný dle jednotlivých stavebních a</w:t>
      </w:r>
      <w:r w:rsidR="00315740">
        <w:rPr>
          <w:rFonts w:ascii="Tahoma" w:hAnsi="Tahoma" w:cs="Tahoma"/>
          <w:sz w:val="22"/>
          <w:szCs w:val="22"/>
        </w:rPr>
        <w:t> </w:t>
      </w:r>
      <w:r w:rsidRPr="00FE2669">
        <w:rPr>
          <w:rFonts w:ascii="Tahoma" w:hAnsi="Tahoma" w:cs="Tahoma"/>
          <w:sz w:val="22"/>
          <w:szCs w:val="22"/>
        </w:rPr>
        <w:t xml:space="preserve">inženýrských objektů a provozních souborů v členění podle </w:t>
      </w:r>
      <w:r w:rsidR="00E24CEE">
        <w:rPr>
          <w:rFonts w:ascii="Tahoma" w:hAnsi="Tahoma" w:cs="Tahoma"/>
          <w:sz w:val="22"/>
          <w:szCs w:val="22"/>
        </w:rPr>
        <w:t>projektové dokumentace</w:t>
      </w:r>
      <w:r w:rsidR="00745E5C">
        <w:rPr>
          <w:rFonts w:ascii="Tahoma" w:hAnsi="Tahoma" w:cs="Tahoma"/>
          <w:sz w:val="22"/>
          <w:szCs w:val="22"/>
        </w:rPr>
        <w:t xml:space="preserve"> a také tzv</w:t>
      </w:r>
      <w:r w:rsidR="00D46582">
        <w:rPr>
          <w:rFonts w:ascii="Tahoma" w:hAnsi="Tahoma" w:cs="Tahoma"/>
          <w:sz w:val="22"/>
          <w:szCs w:val="22"/>
        </w:rPr>
        <w:t>. vedlejších a ostatních nákladů</w:t>
      </w:r>
      <w:r>
        <w:rPr>
          <w:rFonts w:ascii="Tahoma" w:hAnsi="Tahoma" w:cs="Tahoma"/>
          <w:sz w:val="22"/>
          <w:szCs w:val="22"/>
        </w:rPr>
        <w:t xml:space="preserve">. </w:t>
      </w:r>
      <w:r w:rsidR="00E24CEE" w:rsidRPr="00521520">
        <w:rPr>
          <w:rFonts w:ascii="Tahoma" w:hAnsi="Tahoma" w:cs="Tahoma"/>
          <w:sz w:val="22"/>
          <w:szCs w:val="22"/>
        </w:rPr>
        <w:t>Projektované stavební práce a dodávky v oceněném soupisu prací musí být oceněny dle některé platné standardizované cenové soustavy v její aktuální cenové úrovni platné v době zpracování</w:t>
      </w:r>
      <w:r w:rsidR="00971C28">
        <w:rPr>
          <w:rFonts w:ascii="Tahoma" w:hAnsi="Tahoma" w:cs="Tahoma"/>
          <w:sz w:val="22"/>
          <w:szCs w:val="22"/>
        </w:rPr>
        <w:t>,</w:t>
      </w:r>
      <w:r w:rsidR="00293E96" w:rsidRPr="00293E96">
        <w:rPr>
          <w:rFonts w:ascii="Tahoma" w:hAnsi="Tahoma" w:cs="Tahoma"/>
          <w:sz w:val="22"/>
          <w:szCs w:val="22"/>
        </w:rPr>
        <w:t xml:space="preserve"> </w:t>
      </w:r>
      <w:r w:rsidR="00293E96">
        <w:rPr>
          <w:rFonts w:ascii="Tahoma" w:hAnsi="Tahoma" w:cs="Tahoma"/>
          <w:sz w:val="22"/>
          <w:szCs w:val="22"/>
        </w:rPr>
        <w:t>a to buď RTS, ÚRS nebo OTSKP</w:t>
      </w:r>
      <w:r w:rsidR="00E24CEE" w:rsidRPr="00521520">
        <w:rPr>
          <w:rFonts w:ascii="Tahoma" w:hAnsi="Tahoma" w:cs="Tahoma"/>
          <w:sz w:val="22"/>
          <w:szCs w:val="22"/>
        </w:rPr>
        <w:t xml:space="preserve">. </w:t>
      </w:r>
      <w:r w:rsidR="00293E96">
        <w:rPr>
          <w:rFonts w:ascii="Tahoma" w:hAnsi="Tahoma" w:cs="Tahoma"/>
          <w:sz w:val="22"/>
          <w:szCs w:val="22"/>
        </w:rPr>
        <w:t xml:space="preserve">Uvedené </w:t>
      </w:r>
      <w:r w:rsidR="00E24CEE" w:rsidRPr="00521520">
        <w:rPr>
          <w:rFonts w:ascii="Tahoma" w:hAnsi="Tahoma" w:cs="Tahoma"/>
          <w:sz w:val="22"/>
          <w:szCs w:val="22"/>
        </w:rPr>
        <w:t>standardizovan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cenov</w:t>
      </w:r>
      <w:r w:rsidR="00052E90">
        <w:rPr>
          <w:rFonts w:ascii="Tahoma" w:hAnsi="Tahoma" w:cs="Tahoma"/>
          <w:sz w:val="22"/>
          <w:szCs w:val="22"/>
        </w:rPr>
        <w:t>é</w:t>
      </w:r>
      <w:r w:rsidR="00E24CEE" w:rsidRPr="00521520">
        <w:rPr>
          <w:rFonts w:ascii="Tahoma" w:hAnsi="Tahoma" w:cs="Tahoma"/>
          <w:sz w:val="22"/>
          <w:szCs w:val="22"/>
        </w:rPr>
        <w:t xml:space="preserve"> soustav</w:t>
      </w:r>
      <w:r w:rsidR="00052E90">
        <w:rPr>
          <w:rFonts w:ascii="Tahoma" w:hAnsi="Tahoma" w:cs="Tahoma"/>
          <w:sz w:val="22"/>
          <w:szCs w:val="22"/>
        </w:rPr>
        <w:t>y</w:t>
      </w:r>
      <w:r w:rsidR="00E24CEE" w:rsidRPr="00521520">
        <w:rPr>
          <w:rFonts w:ascii="Tahoma" w:hAnsi="Tahoma" w:cs="Tahoma"/>
          <w:sz w:val="22"/>
          <w:szCs w:val="22"/>
        </w:rPr>
        <w:t xml:space="preserve"> (standardizovaný ceník stavebních prací) vycház</w:t>
      </w:r>
      <w:r w:rsidR="00052E90">
        <w:rPr>
          <w:rFonts w:ascii="Tahoma" w:hAnsi="Tahoma" w:cs="Tahoma"/>
          <w:sz w:val="22"/>
          <w:szCs w:val="22"/>
        </w:rPr>
        <w:t>í</w:t>
      </w:r>
      <w:r w:rsidR="00E24CEE" w:rsidRPr="00521520">
        <w:rPr>
          <w:rFonts w:ascii="Tahoma" w:hAnsi="Tahoma" w:cs="Tahoma"/>
          <w:sz w:val="22"/>
          <w:szCs w:val="22"/>
        </w:rPr>
        <w:t xml:space="preserve"> z obecně přijatelných principů a transparentního základu a splň</w:t>
      </w:r>
      <w:r w:rsidR="0005004D">
        <w:rPr>
          <w:rFonts w:ascii="Tahoma" w:hAnsi="Tahoma" w:cs="Tahoma"/>
          <w:sz w:val="22"/>
          <w:szCs w:val="22"/>
        </w:rPr>
        <w:t>ují</w:t>
      </w:r>
      <w:r w:rsidR="00E24CEE" w:rsidRPr="00521520">
        <w:rPr>
          <w:rFonts w:ascii="Tahoma" w:hAnsi="Tahoma" w:cs="Tahoma"/>
          <w:sz w:val="22"/>
          <w:szCs w:val="22"/>
        </w:rPr>
        <w:t xml:space="preserve"> definici cenové soustavy podle §</w:t>
      </w:r>
      <w:r w:rsidR="00993C06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11 vyhlášky č. 169/2016 Sb. V soupisu prací nesmí být uvedeny soubory a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komplety. Zhotovitel je povinen používat přednostně položky ze zvolené cenové soustavy. Pokud zhotovitel uvede ve výjimečných odůvodněných případech tzv. vlastní položky, které nejsou definovány v použité cenové soustavě, uvede jejich přesnou specifikaci a způsob jejich ocenění doložený např. průzkumem trhu. Součástí soupisu prací budou také jednotkové ceny stavebních prací, které jsou uvedeny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 w:rsidRPr="00521520">
        <w:rPr>
          <w:rFonts w:ascii="Tahoma" w:hAnsi="Tahoma" w:cs="Tahoma"/>
          <w:sz w:val="22"/>
          <w:szCs w:val="22"/>
        </w:rPr>
        <w:t>cenové soustavě. Pokud bude jednotková cena vyšší než jednotková cena uvedená v cenové soustavě, bude nutné tento rozdíl zhotovitelem vysvětlit.</w:t>
      </w:r>
    </w:p>
    <w:p w14:paraId="3BF0DC39" w14:textId="64FE263B" w:rsidR="00644C3A" w:rsidRDefault="00644C3A" w:rsidP="00644C3A">
      <w:pPr>
        <w:pStyle w:val="Smlouva-eslo"/>
        <w:widowControl/>
        <w:spacing w:before="60" w:line="240" w:lineRule="auto"/>
        <w:ind w:left="924"/>
        <w:rPr>
          <w:rFonts w:ascii="Tahoma" w:hAnsi="Tahoma" w:cs="Tahoma"/>
          <w:sz w:val="22"/>
          <w:szCs w:val="22"/>
        </w:rPr>
      </w:pPr>
      <w:r w:rsidRPr="00E0485A">
        <w:rPr>
          <w:rFonts w:ascii="Tahoma" w:hAnsi="Tahoma" w:cs="Tahoma"/>
          <w:sz w:val="22"/>
          <w:szCs w:val="22"/>
        </w:rPr>
        <w:t>Technické podmínky uvedené v projektové dokumentaci nesmí být stanoveny tak, aby určitým dodavatelům bezdůvodně přímo nebo nepřímo zaručovaly konkurenční výhodu nebo vytvářely bezdůvodné překážky hospodářské soutěže.</w:t>
      </w:r>
      <w:r w:rsidR="00E24CEE">
        <w:rPr>
          <w:rFonts w:ascii="Tahoma" w:hAnsi="Tahoma" w:cs="Tahoma"/>
          <w:sz w:val="22"/>
          <w:szCs w:val="22"/>
        </w:rPr>
        <w:t xml:space="preserve"> </w:t>
      </w:r>
      <w:r w:rsidR="00E24CEE" w:rsidRPr="006B17B7">
        <w:rPr>
          <w:rFonts w:ascii="Tahoma" w:hAnsi="Tahoma" w:cs="Tahoma"/>
          <w:sz w:val="22"/>
          <w:szCs w:val="22"/>
        </w:rPr>
        <w:t xml:space="preserve">Technické podmínky budou v souladu s předpisy a normami České republiky a Evropských </w:t>
      </w:r>
      <w:r w:rsidR="00E24CEE" w:rsidRPr="006B17B7">
        <w:rPr>
          <w:rFonts w:ascii="Tahoma" w:hAnsi="Tahoma" w:cs="Tahoma"/>
          <w:sz w:val="22"/>
          <w:szCs w:val="22"/>
        </w:rPr>
        <w:lastRenderedPageBreak/>
        <w:t>společenství v oblasti výstavby a stavebnictví.</w:t>
      </w:r>
      <w:r w:rsidR="00E24CEE">
        <w:rPr>
          <w:rFonts w:ascii="Tahoma" w:hAnsi="Tahoma" w:cs="Tahoma"/>
          <w:sz w:val="22"/>
          <w:szCs w:val="22"/>
        </w:rPr>
        <w:t xml:space="preserve"> Tato skutečnost bude potvrzena v</w:t>
      </w:r>
      <w:r w:rsidR="00315740">
        <w:rPr>
          <w:rFonts w:ascii="Tahoma" w:hAnsi="Tahoma" w:cs="Tahoma"/>
          <w:sz w:val="22"/>
          <w:szCs w:val="22"/>
        </w:rPr>
        <w:t> </w:t>
      </w:r>
      <w:r w:rsidR="00E24CEE">
        <w:rPr>
          <w:rFonts w:ascii="Tahoma" w:hAnsi="Tahoma" w:cs="Tahoma"/>
          <w:sz w:val="22"/>
          <w:szCs w:val="22"/>
        </w:rPr>
        <w:t>o</w:t>
      </w:r>
      <w:r w:rsidR="00E24CEE" w:rsidRPr="006B17B7">
        <w:rPr>
          <w:rFonts w:ascii="Tahoma" w:hAnsi="Tahoma" w:cs="Tahoma"/>
          <w:sz w:val="22"/>
          <w:szCs w:val="22"/>
        </w:rPr>
        <w:t>ceněn</w:t>
      </w:r>
      <w:r w:rsidR="00E24CEE">
        <w:rPr>
          <w:rFonts w:ascii="Tahoma" w:hAnsi="Tahoma" w:cs="Tahoma"/>
          <w:sz w:val="22"/>
          <w:szCs w:val="22"/>
        </w:rPr>
        <w:t xml:space="preserve">ém </w:t>
      </w:r>
      <w:r w:rsidR="00E24CEE" w:rsidRPr="006B17B7">
        <w:rPr>
          <w:rFonts w:ascii="Tahoma" w:hAnsi="Tahoma" w:cs="Tahoma"/>
          <w:sz w:val="22"/>
          <w:szCs w:val="22"/>
        </w:rPr>
        <w:t>soupis</w:t>
      </w:r>
      <w:r w:rsidR="00E24CEE">
        <w:rPr>
          <w:rFonts w:ascii="Tahoma" w:hAnsi="Tahoma" w:cs="Tahoma"/>
          <w:sz w:val="22"/>
          <w:szCs w:val="22"/>
        </w:rPr>
        <w:t>u</w:t>
      </w:r>
      <w:r w:rsidR="00E24CEE" w:rsidRPr="006B17B7">
        <w:rPr>
          <w:rFonts w:ascii="Tahoma" w:hAnsi="Tahoma" w:cs="Tahoma"/>
          <w:sz w:val="22"/>
          <w:szCs w:val="22"/>
        </w:rPr>
        <w:t xml:space="preserve"> prací </w:t>
      </w:r>
      <w:r w:rsidR="00E24CEE">
        <w:rPr>
          <w:rFonts w:ascii="Tahoma" w:hAnsi="Tahoma" w:cs="Tahoma"/>
          <w:sz w:val="22"/>
          <w:szCs w:val="22"/>
        </w:rPr>
        <w:t xml:space="preserve">a podepsána </w:t>
      </w:r>
      <w:r w:rsidR="00E24CEE" w:rsidRPr="006B17B7">
        <w:rPr>
          <w:rFonts w:ascii="Tahoma" w:hAnsi="Tahoma" w:cs="Tahoma"/>
          <w:sz w:val="22"/>
          <w:szCs w:val="22"/>
        </w:rPr>
        <w:t>zpracovatelem rozpočtu.</w:t>
      </w:r>
    </w:p>
    <w:p w14:paraId="6C91AAD9" w14:textId="2D6D5138" w:rsidR="00C970BE" w:rsidRPr="00E3576D" w:rsidRDefault="00C970BE" w:rsidP="00C970BE">
      <w:pPr>
        <w:pStyle w:val="Smlouva-eslo"/>
        <w:widowControl/>
        <w:spacing w:before="60" w:line="240" w:lineRule="auto"/>
        <w:ind w:left="924"/>
        <w:rPr>
          <w:rFonts w:ascii="Tahoma" w:hAnsi="Tahoma" w:cs="Tahoma"/>
          <w:b/>
          <w:bCs/>
          <w:sz w:val="22"/>
          <w:szCs w:val="22"/>
        </w:rPr>
      </w:pPr>
      <w:bookmarkStart w:id="1" w:name="_Hlk42167130"/>
      <w:r w:rsidRPr="001971F9">
        <w:rPr>
          <w:rFonts w:ascii="Tahoma" w:hAnsi="Tahoma" w:cs="Tahoma"/>
          <w:b/>
          <w:bCs/>
          <w:sz w:val="22"/>
          <w:szCs w:val="22"/>
        </w:rPr>
        <w:t>Předmětem této části díla je rovněž zpracování návrhu časového harmonogramu stavby</w:t>
      </w:r>
      <w:r w:rsidR="00D9465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D94653" w:rsidRPr="001971F9">
        <w:rPr>
          <w:rFonts w:ascii="Tahoma" w:hAnsi="Tahoma" w:cs="Tahoma"/>
          <w:b/>
          <w:bCs/>
          <w:sz w:val="22"/>
          <w:szCs w:val="22"/>
        </w:rPr>
        <w:t xml:space="preserve">(minimální časovou 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jednotkou bude týden)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>,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 xml:space="preserve"> včetně etapizace projektu 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 xml:space="preserve">do dvou let 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s ohledem na provoz školy</w:t>
      </w:r>
      <w:r w:rsidR="00AC587D" w:rsidRPr="00E3576D">
        <w:rPr>
          <w:rFonts w:ascii="Tahoma" w:hAnsi="Tahoma" w:cs="Tahoma"/>
          <w:b/>
          <w:bCs/>
          <w:sz w:val="22"/>
          <w:szCs w:val="22"/>
        </w:rPr>
        <w:t xml:space="preserve"> (</w:t>
      </w:r>
      <w:r w:rsidR="00D94653" w:rsidRPr="00E3576D">
        <w:rPr>
          <w:rFonts w:ascii="Tahoma" w:hAnsi="Tahoma" w:cs="Tahoma"/>
          <w:b/>
          <w:bCs/>
          <w:sz w:val="22"/>
          <w:szCs w:val="22"/>
        </w:rPr>
        <w:t>realizace akce možná o letních prázdninách)</w:t>
      </w:r>
      <w:r w:rsidR="00E3576D" w:rsidRPr="00E3576D">
        <w:rPr>
          <w:rFonts w:ascii="Tahoma" w:hAnsi="Tahoma" w:cs="Tahoma"/>
          <w:b/>
          <w:bCs/>
          <w:sz w:val="22"/>
          <w:szCs w:val="22"/>
        </w:rPr>
        <w:t>.</w:t>
      </w:r>
    </w:p>
    <w:bookmarkEnd w:id="1"/>
    <w:p w14:paraId="1CBDE936" w14:textId="77777777" w:rsidR="00A54991" w:rsidRPr="00080BAF" w:rsidRDefault="00A54991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Jednotlivé dokumenty, které jsou předmětem díla, budou objednateli předány takto:</w:t>
      </w:r>
    </w:p>
    <w:p w14:paraId="3CA873FD" w14:textId="298380BB" w:rsidR="00A54991" w:rsidRPr="00775F19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75F19">
        <w:rPr>
          <w:rFonts w:ascii="Tahoma" w:hAnsi="Tahoma" w:cs="Tahoma"/>
          <w:sz w:val="22"/>
          <w:szCs w:val="22"/>
        </w:rPr>
        <w:t>dokumentace dle odst</w:t>
      </w:r>
      <w:r w:rsidR="00297F60" w:rsidRPr="00775F19">
        <w:rPr>
          <w:rFonts w:ascii="Tahoma" w:hAnsi="Tahoma" w:cs="Tahoma"/>
          <w:sz w:val="22"/>
          <w:szCs w:val="22"/>
        </w:rPr>
        <w:t>. </w:t>
      </w:r>
      <w:r w:rsidRPr="00775F19">
        <w:rPr>
          <w:rFonts w:ascii="Tahoma" w:hAnsi="Tahoma" w:cs="Tahoma"/>
          <w:sz w:val="22"/>
          <w:szCs w:val="22"/>
        </w:rPr>
        <w:t>2 bodu 2</w:t>
      </w:r>
      <w:r w:rsidR="00C273BB" w:rsidRPr="00775F19">
        <w:rPr>
          <w:rFonts w:ascii="Tahoma" w:hAnsi="Tahoma" w:cs="Tahoma"/>
          <w:sz w:val="22"/>
          <w:szCs w:val="22"/>
        </w:rPr>
        <w:t>.1</w:t>
      </w:r>
      <w:r w:rsidRPr="00775F19">
        <w:rPr>
          <w:rFonts w:ascii="Tahoma" w:hAnsi="Tahoma" w:cs="Tahoma"/>
          <w:sz w:val="22"/>
          <w:szCs w:val="22"/>
        </w:rPr>
        <w:t xml:space="preserve"> tohoto článku </w:t>
      </w:r>
      <w:r w:rsidR="00C273BB" w:rsidRPr="00775F19">
        <w:rPr>
          <w:rFonts w:ascii="Tahoma" w:hAnsi="Tahoma" w:cs="Tahoma"/>
          <w:sz w:val="22"/>
          <w:szCs w:val="22"/>
        </w:rPr>
        <w:t xml:space="preserve">smlouvy </w:t>
      </w:r>
      <w:r w:rsidRPr="00775F19">
        <w:rPr>
          <w:rFonts w:ascii="Tahoma" w:hAnsi="Tahoma" w:cs="Tahoma"/>
          <w:sz w:val="22"/>
          <w:szCs w:val="22"/>
        </w:rPr>
        <w:t>budou objednateli dodány ve 2</w:t>
      </w:r>
      <w:r w:rsidR="00B714F1">
        <w:rPr>
          <w:rFonts w:ascii="Tahoma" w:hAnsi="Tahoma" w:cs="Tahoma"/>
          <w:sz w:val="22"/>
          <w:szCs w:val="22"/>
        </w:rPr>
        <w:t xml:space="preserve"> listinných</w:t>
      </w:r>
      <w:r w:rsidRPr="00775F19">
        <w:rPr>
          <w:rFonts w:ascii="Tahoma" w:hAnsi="Tahoma" w:cs="Tahoma"/>
          <w:sz w:val="22"/>
          <w:szCs w:val="22"/>
        </w:rPr>
        <w:t xml:space="preserve"> vyhotoveních a </w:t>
      </w:r>
      <w:bookmarkStart w:id="2" w:name="_Hlk150498336"/>
      <w:r w:rsidR="008F1160">
        <w:rPr>
          <w:rFonts w:ascii="Tahoma" w:hAnsi="Tahoma" w:cs="Tahoma"/>
          <w:sz w:val="22"/>
          <w:szCs w:val="22"/>
        </w:rPr>
        <w:t xml:space="preserve">elektronicky </w:t>
      </w:r>
      <w:bookmarkEnd w:id="2"/>
      <w:r w:rsidRPr="00775F19">
        <w:rPr>
          <w:rFonts w:ascii="Tahoma" w:hAnsi="Tahoma" w:cs="Tahoma"/>
          <w:sz w:val="22"/>
          <w:szCs w:val="22"/>
        </w:rPr>
        <w:t>ve formátu pro texty *.doc</w:t>
      </w:r>
      <w:r w:rsidR="0015700E">
        <w:rPr>
          <w:rFonts w:ascii="Tahoma" w:hAnsi="Tahoma" w:cs="Tahoma"/>
          <w:sz w:val="22"/>
          <w:szCs w:val="22"/>
        </w:rPr>
        <w:t>/</w:t>
      </w:r>
      <w:bookmarkStart w:id="3" w:name="_Hlk150510430"/>
      <w:r w:rsidR="0015700E">
        <w:rPr>
          <w:rFonts w:ascii="Tahoma" w:hAnsi="Tahoma" w:cs="Tahoma"/>
          <w:sz w:val="22"/>
          <w:szCs w:val="22"/>
        </w:rPr>
        <w:t>docx</w:t>
      </w:r>
      <w:bookmarkEnd w:id="3"/>
      <w:r w:rsidR="0007465C">
        <w:rPr>
          <w:rFonts w:ascii="Tahoma" w:hAnsi="Tahoma" w:cs="Tahoma"/>
          <w:sz w:val="22"/>
          <w:szCs w:val="22"/>
        </w:rPr>
        <w:t xml:space="preserve"> </w:t>
      </w:r>
      <w:r w:rsidRPr="00775F19">
        <w:rPr>
          <w:rFonts w:ascii="Tahoma" w:hAnsi="Tahoma" w:cs="Tahoma"/>
          <w:sz w:val="22"/>
          <w:szCs w:val="22"/>
        </w:rPr>
        <w:t>(*.rtf), pro tabulky *.xls</w:t>
      </w:r>
      <w:r w:rsidR="00022804">
        <w:rPr>
          <w:rFonts w:ascii="Tahoma" w:hAnsi="Tahoma" w:cs="Tahoma"/>
          <w:sz w:val="22"/>
          <w:szCs w:val="22"/>
        </w:rPr>
        <w:t>/xlsx</w:t>
      </w:r>
      <w:r w:rsidRPr="00775F19">
        <w:rPr>
          <w:rFonts w:ascii="Tahoma" w:hAnsi="Tahoma" w:cs="Tahoma"/>
          <w:sz w:val="22"/>
          <w:szCs w:val="22"/>
        </w:rPr>
        <w:t>, pro</w:t>
      </w:r>
      <w:r w:rsidR="00C273BB" w:rsidRPr="00775F19">
        <w:rPr>
          <w:rFonts w:ascii="Tahoma" w:hAnsi="Tahoma" w:cs="Tahoma"/>
          <w:sz w:val="22"/>
          <w:szCs w:val="22"/>
        </w:rPr>
        <w:t> </w:t>
      </w:r>
      <w:r w:rsidRPr="00775F19">
        <w:rPr>
          <w:rFonts w:ascii="Tahoma" w:hAnsi="Tahoma" w:cs="Tahoma"/>
          <w:sz w:val="22"/>
          <w:szCs w:val="22"/>
        </w:rPr>
        <w:t>skenované dokumenty *.pdf, pro výkresovou dokumentaci *.dwg</w:t>
      </w:r>
      <w:r w:rsidR="009141FE" w:rsidRPr="009141FE">
        <w:rPr>
          <w:rFonts w:ascii="Tahoma" w:hAnsi="Tahoma" w:cs="Tahoma"/>
          <w:sz w:val="22"/>
          <w:szCs w:val="22"/>
        </w:rPr>
        <w:t xml:space="preserve"> </w:t>
      </w:r>
      <w:r w:rsidR="009141FE" w:rsidRPr="00080BAF">
        <w:rPr>
          <w:rFonts w:ascii="Tahoma" w:hAnsi="Tahoma" w:cs="Tahoma"/>
          <w:sz w:val="22"/>
          <w:szCs w:val="22"/>
        </w:rPr>
        <w:t>a zároveň *.pdf</w:t>
      </w:r>
      <w:r w:rsidRPr="00775F19">
        <w:rPr>
          <w:rFonts w:ascii="Tahoma" w:hAnsi="Tahoma" w:cs="Tahoma"/>
          <w:sz w:val="22"/>
          <w:szCs w:val="22"/>
        </w:rPr>
        <w:t>,</w:t>
      </w:r>
    </w:p>
    <w:p w14:paraId="4E781055" w14:textId="0C6384F2" w:rsidR="00644C3A" w:rsidRDefault="00A54991" w:rsidP="007C158D">
      <w:pPr>
        <w:pStyle w:val="slovanPododstavecSmlouvy"/>
        <w:numPr>
          <w:ilvl w:val="0"/>
          <w:numId w:val="11"/>
        </w:numPr>
        <w:tabs>
          <w:tab w:val="clear" w:pos="284"/>
          <w:tab w:val="clear" w:pos="786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644C3A">
        <w:rPr>
          <w:rFonts w:ascii="Tahoma" w:hAnsi="Tahoma" w:cs="Tahoma"/>
          <w:sz w:val="22"/>
          <w:szCs w:val="22"/>
        </w:rPr>
        <w:t>dokumentace dle odst</w:t>
      </w:r>
      <w:r w:rsidR="00297F60" w:rsidRPr="00644C3A">
        <w:rPr>
          <w:rFonts w:ascii="Tahoma" w:hAnsi="Tahoma" w:cs="Tahoma"/>
          <w:sz w:val="22"/>
          <w:szCs w:val="22"/>
        </w:rPr>
        <w:t>. </w:t>
      </w:r>
      <w:r w:rsidRPr="00644C3A">
        <w:rPr>
          <w:rFonts w:ascii="Tahoma" w:hAnsi="Tahoma" w:cs="Tahoma"/>
          <w:sz w:val="22"/>
          <w:szCs w:val="22"/>
        </w:rPr>
        <w:t xml:space="preserve">2 bodu </w:t>
      </w:r>
      <w:r w:rsidR="006E6D18" w:rsidRPr="00644C3A">
        <w:rPr>
          <w:rFonts w:ascii="Tahoma" w:hAnsi="Tahoma" w:cs="Tahoma"/>
          <w:sz w:val="22"/>
          <w:szCs w:val="22"/>
        </w:rPr>
        <w:t>2.</w:t>
      </w:r>
      <w:r w:rsidR="00644C3A" w:rsidRPr="00644C3A">
        <w:rPr>
          <w:rFonts w:ascii="Tahoma" w:hAnsi="Tahoma" w:cs="Tahoma"/>
          <w:sz w:val="22"/>
          <w:szCs w:val="22"/>
        </w:rPr>
        <w:t>2</w:t>
      </w:r>
      <w:r w:rsidR="00980345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>tohoto článku smlouvy bud</w:t>
      </w:r>
      <w:r w:rsidR="00370BA6">
        <w:rPr>
          <w:rFonts w:ascii="Tahoma" w:hAnsi="Tahoma" w:cs="Tahoma"/>
          <w:sz w:val="22"/>
          <w:szCs w:val="22"/>
        </w:rPr>
        <w:t>e</w:t>
      </w:r>
      <w:r w:rsidRPr="00644C3A">
        <w:rPr>
          <w:rFonts w:ascii="Tahoma" w:hAnsi="Tahoma" w:cs="Tahoma"/>
          <w:sz w:val="22"/>
          <w:szCs w:val="22"/>
        </w:rPr>
        <w:t xml:space="preserve"> objednateli dodán</w:t>
      </w:r>
      <w:r w:rsidR="00370BA6">
        <w:rPr>
          <w:rFonts w:ascii="Tahoma" w:hAnsi="Tahoma" w:cs="Tahoma"/>
          <w:sz w:val="22"/>
          <w:szCs w:val="22"/>
        </w:rPr>
        <w:t>a</w:t>
      </w:r>
      <w:r w:rsidRPr="00644C3A">
        <w:rPr>
          <w:rFonts w:ascii="Tahoma" w:hAnsi="Tahoma" w:cs="Tahoma"/>
          <w:sz w:val="22"/>
          <w:szCs w:val="22"/>
        </w:rPr>
        <w:t xml:space="preserve"> v</w:t>
      </w:r>
      <w:r w:rsidR="0054760B">
        <w:rPr>
          <w:rFonts w:ascii="Tahoma" w:hAnsi="Tahoma" w:cs="Tahoma"/>
          <w:sz w:val="22"/>
          <w:szCs w:val="22"/>
        </w:rPr>
        <w:t>e</w:t>
      </w:r>
      <w:r w:rsidR="005B63CA">
        <w:rPr>
          <w:rFonts w:ascii="Tahoma" w:hAnsi="Tahoma" w:cs="Tahoma"/>
          <w:sz w:val="22"/>
          <w:szCs w:val="22"/>
        </w:rPr>
        <w:t xml:space="preserve"> třech</w:t>
      </w:r>
      <w:r w:rsidR="00CD6D25" w:rsidRPr="00A57BE1">
        <w:rPr>
          <w:rFonts w:ascii="Tahoma" w:hAnsi="Tahoma" w:cs="Tahoma"/>
          <w:i/>
          <w:iCs/>
          <w:sz w:val="22"/>
          <w:szCs w:val="22"/>
        </w:rPr>
        <w:t xml:space="preserve"> </w:t>
      </w:r>
      <w:r w:rsidR="00B714F1">
        <w:rPr>
          <w:rFonts w:ascii="Tahoma" w:hAnsi="Tahoma" w:cs="Tahoma"/>
          <w:sz w:val="22"/>
          <w:szCs w:val="22"/>
        </w:rPr>
        <w:t>listinných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Pr="00644C3A">
        <w:rPr>
          <w:rFonts w:ascii="Tahoma" w:hAnsi="Tahoma" w:cs="Tahoma"/>
          <w:sz w:val="22"/>
          <w:szCs w:val="22"/>
        </w:rPr>
        <w:t xml:space="preserve">vyhotoveních a </w:t>
      </w:r>
      <w:r w:rsidR="00293783">
        <w:rPr>
          <w:rFonts w:ascii="Tahoma" w:hAnsi="Tahoma" w:cs="Tahoma"/>
          <w:sz w:val="22"/>
          <w:szCs w:val="22"/>
        </w:rPr>
        <w:t xml:space="preserve">elektronicky </w:t>
      </w:r>
      <w:r w:rsidRPr="00644C3A">
        <w:rPr>
          <w:rFonts w:ascii="Tahoma" w:hAnsi="Tahoma" w:cs="Tahoma"/>
          <w:sz w:val="22"/>
          <w:szCs w:val="22"/>
        </w:rPr>
        <w:t>ve formátu pro texty *.doc</w:t>
      </w:r>
      <w:r w:rsidR="00F701ED">
        <w:rPr>
          <w:rFonts w:ascii="Tahoma" w:hAnsi="Tahoma" w:cs="Tahoma"/>
          <w:sz w:val="22"/>
          <w:szCs w:val="22"/>
        </w:rPr>
        <w:t>/docx</w:t>
      </w:r>
      <w:r w:rsidRPr="00644C3A">
        <w:rPr>
          <w:rFonts w:ascii="Tahoma" w:hAnsi="Tahoma" w:cs="Tahoma"/>
          <w:sz w:val="22"/>
          <w:szCs w:val="22"/>
        </w:rPr>
        <w:t xml:space="preserve"> (*.rtf), pro</w:t>
      </w:r>
      <w:r w:rsidR="00C273BB" w:rsidRPr="00644C3A">
        <w:rPr>
          <w:rFonts w:ascii="Tahoma" w:hAnsi="Tahoma" w:cs="Tahoma"/>
          <w:sz w:val="22"/>
          <w:szCs w:val="22"/>
        </w:rPr>
        <w:t> </w:t>
      </w:r>
      <w:r w:rsidRPr="00644C3A">
        <w:rPr>
          <w:rFonts w:ascii="Tahoma" w:hAnsi="Tahoma" w:cs="Tahoma"/>
          <w:sz w:val="22"/>
          <w:szCs w:val="22"/>
        </w:rPr>
        <w:t>rozpočty a výkazy výměr *.xls</w:t>
      </w:r>
      <w:r w:rsidR="00081825">
        <w:rPr>
          <w:rFonts w:ascii="Tahoma" w:hAnsi="Tahoma" w:cs="Tahoma"/>
          <w:sz w:val="22"/>
          <w:szCs w:val="22"/>
        </w:rPr>
        <w:t>/xls</w:t>
      </w:r>
      <w:r w:rsidR="00F07EC2">
        <w:rPr>
          <w:rFonts w:ascii="Tahoma" w:hAnsi="Tahoma" w:cs="Tahoma"/>
          <w:sz w:val="22"/>
          <w:szCs w:val="22"/>
        </w:rPr>
        <w:t>x</w:t>
      </w:r>
      <w:r w:rsidRPr="00644C3A">
        <w:rPr>
          <w:rFonts w:ascii="Tahoma" w:hAnsi="Tahoma" w:cs="Tahoma"/>
          <w:sz w:val="22"/>
          <w:szCs w:val="22"/>
        </w:rPr>
        <w:t>, pro skenované dokumenty *.pdf, pro výkresovou dokumentaci *.dwg a zároveň *.pdf.</w:t>
      </w:r>
      <w:r w:rsidR="00FE4A8F" w:rsidRPr="00644C3A">
        <w:rPr>
          <w:rFonts w:ascii="Tahoma" w:hAnsi="Tahoma" w:cs="Tahoma"/>
          <w:sz w:val="22"/>
          <w:szCs w:val="22"/>
        </w:rPr>
        <w:t xml:space="preserve"> </w:t>
      </w:r>
      <w:r w:rsidR="00BF5FC5">
        <w:rPr>
          <w:rFonts w:ascii="Tahoma" w:hAnsi="Tahoma" w:cs="Tahoma"/>
          <w:sz w:val="22"/>
          <w:szCs w:val="22"/>
        </w:rPr>
        <w:t>Oceněný i neoceněný s</w:t>
      </w:r>
      <w:r w:rsidR="008C4174" w:rsidRPr="00C66B69">
        <w:rPr>
          <w:rFonts w:ascii="Tahoma" w:hAnsi="Tahoma" w:cs="Tahoma"/>
          <w:sz w:val="22"/>
          <w:szCs w:val="22"/>
        </w:rPr>
        <w:t>oupis prací bud</w:t>
      </w:r>
      <w:r w:rsidR="008C4174">
        <w:rPr>
          <w:rFonts w:ascii="Tahoma" w:hAnsi="Tahoma" w:cs="Tahoma"/>
          <w:sz w:val="22"/>
          <w:szCs w:val="22"/>
        </w:rPr>
        <w:t>e</w:t>
      </w:r>
      <w:r w:rsidR="008C4174" w:rsidRPr="00C66B69">
        <w:rPr>
          <w:rFonts w:ascii="Tahoma" w:hAnsi="Tahoma" w:cs="Tahoma"/>
          <w:sz w:val="22"/>
          <w:szCs w:val="22"/>
        </w:rPr>
        <w:t xml:space="preserve"> </w:t>
      </w:r>
      <w:r w:rsidR="008C4174">
        <w:rPr>
          <w:rFonts w:ascii="Tahoma" w:hAnsi="Tahoma" w:cs="Tahoma"/>
          <w:sz w:val="22"/>
          <w:szCs w:val="22"/>
        </w:rPr>
        <w:t>objednateli dodán pouze</w:t>
      </w:r>
      <w:r w:rsidR="008C4174" w:rsidRPr="00C66B69">
        <w:rPr>
          <w:rFonts w:ascii="Tahoma" w:hAnsi="Tahoma" w:cs="Tahoma"/>
          <w:sz w:val="22"/>
          <w:szCs w:val="22"/>
        </w:rPr>
        <w:t xml:space="preserve"> v elektronické podobě</w:t>
      </w:r>
      <w:r w:rsidR="00BF5FC5">
        <w:rPr>
          <w:rFonts w:ascii="Tahoma" w:hAnsi="Tahoma" w:cs="Tahoma"/>
          <w:sz w:val="22"/>
          <w:szCs w:val="22"/>
        </w:rPr>
        <w:t>.</w:t>
      </w:r>
    </w:p>
    <w:p w14:paraId="1F33CF2F" w14:textId="574DAFE1" w:rsidR="00644C3A" w:rsidRPr="00831A9A" w:rsidRDefault="00644C3A" w:rsidP="00831A9A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Projektov</w:t>
      </w:r>
      <w:r>
        <w:rPr>
          <w:rFonts w:ascii="Tahoma" w:hAnsi="Tahoma" w:cs="Tahoma"/>
          <w:sz w:val="22"/>
          <w:szCs w:val="22"/>
        </w:rPr>
        <w:t>á dokumentace bude zpracována v </w:t>
      </w:r>
      <w:r w:rsidRPr="00080BAF">
        <w:rPr>
          <w:rFonts w:ascii="Tahoma" w:hAnsi="Tahoma" w:cs="Tahoma"/>
          <w:sz w:val="22"/>
          <w:szCs w:val="22"/>
        </w:rPr>
        <w:t>souladu se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zákon</w:t>
      </w:r>
      <w:r>
        <w:rPr>
          <w:rFonts w:ascii="Tahoma" w:hAnsi="Tahoma" w:cs="Tahoma"/>
          <w:sz w:val="22"/>
          <w:szCs w:val="22"/>
        </w:rPr>
        <w:t>em č. 309/2006 </w:t>
      </w:r>
      <w:r w:rsidRPr="00080BAF">
        <w:rPr>
          <w:rFonts w:ascii="Tahoma" w:hAnsi="Tahoma" w:cs="Tahoma"/>
          <w:sz w:val="22"/>
          <w:szCs w:val="22"/>
        </w:rPr>
        <w:t>Sb., kterým se upravují další požadavky bezpečnosti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ochrany zdraví při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práci v pracovněprávních vztazích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> zajištění bezpečnosti a ochrany zdraví při </w:t>
      </w:r>
      <w:r w:rsidRPr="00080BAF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zajištění dalších podmínek bezpečnosti a</w:t>
      </w:r>
      <w:r>
        <w:rPr>
          <w:rFonts w:ascii="Tahoma" w:hAnsi="Tahoma" w:cs="Tahoma"/>
          <w:sz w:val="22"/>
          <w:szCs w:val="22"/>
        </w:rPr>
        <w:t> ochrany zdraví při </w:t>
      </w:r>
      <w:r w:rsidRPr="00080BAF">
        <w:rPr>
          <w:rFonts w:ascii="Tahoma" w:hAnsi="Tahoma" w:cs="Tahoma"/>
          <w:sz w:val="22"/>
          <w:szCs w:val="22"/>
        </w:rPr>
        <w:t>práci),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znění pozdějších předpisů. Součástí projektové dokumentace bude plán bezpečnosti a ochrany zdraví při práci na staveništi (dále jen </w:t>
      </w:r>
      <w:r>
        <w:rPr>
          <w:rFonts w:ascii="Tahoma" w:hAnsi="Tahoma" w:cs="Tahoma"/>
          <w:sz w:val="22"/>
          <w:szCs w:val="22"/>
        </w:rPr>
        <w:t>„</w:t>
      </w:r>
      <w:r w:rsidRPr="00080BAF">
        <w:rPr>
          <w:rFonts w:ascii="Tahoma" w:hAnsi="Tahoma" w:cs="Tahoma"/>
          <w:sz w:val="22"/>
          <w:szCs w:val="22"/>
        </w:rPr>
        <w:t>plán BOZP</w:t>
      </w:r>
      <w:r>
        <w:rPr>
          <w:rFonts w:ascii="Tahoma" w:hAnsi="Tahoma" w:cs="Tahoma"/>
          <w:sz w:val="22"/>
          <w:szCs w:val="22"/>
        </w:rPr>
        <w:t>“</w:t>
      </w:r>
      <w:r w:rsidRPr="00080BAF">
        <w:rPr>
          <w:rFonts w:ascii="Tahoma" w:hAnsi="Tahoma" w:cs="Tahoma"/>
          <w:sz w:val="22"/>
          <w:szCs w:val="22"/>
        </w:rPr>
        <w:t>) zpracovaný s ohledem na druh a velikost stavby tak, aby plně vyhovoval potřebám zajištění bezpečné a zdraví neohrožující práce. V plánu BOZP budou uvedena potřebná opatření z hlediska časové potřeby i způsobu provedení.</w:t>
      </w:r>
    </w:p>
    <w:p w14:paraId="21A006D5" w14:textId="77777777" w:rsidR="00644C3A" w:rsidRPr="00080BAF" w:rsidRDefault="54FC16BD" w:rsidP="007C158D">
      <w:pPr>
        <w:pStyle w:val="OdstavecSmlouvy"/>
        <w:keepLines w:val="0"/>
        <w:widowControl w:val="0"/>
        <w:numPr>
          <w:ilvl w:val="0"/>
          <w:numId w:val="17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Objednatel se zavazuje řádně provedené dílo bez vad a nedodělků převzít a zaplatit za ně zhotoviteli cenu dle čl. VII této smlouvy.</w:t>
      </w:r>
    </w:p>
    <w:p w14:paraId="4A4B4F9B" w14:textId="77777777" w:rsidR="00BE2CB8" w:rsidRPr="00080BAF" w:rsidRDefault="00BE2CB8" w:rsidP="00BE2CB8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IV.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a místo plnění</w:t>
      </w:r>
    </w:p>
    <w:p w14:paraId="2A26C08E" w14:textId="00EEC5C5" w:rsidR="00BE2CB8" w:rsidRPr="00831A9A" w:rsidRDefault="126431BA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b/>
          <w:color w:val="000000" w:themeColor="text1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Zhotovitel je povinen provést </w:t>
      </w:r>
      <w:r w:rsidR="219698FD" w:rsidRPr="20E3AF27">
        <w:rPr>
          <w:rFonts w:ascii="Tahoma" w:hAnsi="Tahoma" w:cs="Tahoma"/>
          <w:sz w:val="22"/>
          <w:szCs w:val="22"/>
        </w:rPr>
        <w:t>(tj. dokončit a</w:t>
      </w:r>
      <w:r w:rsidRPr="20E3AF27">
        <w:rPr>
          <w:rFonts w:ascii="Tahoma" w:hAnsi="Tahoma" w:cs="Tahoma"/>
          <w:sz w:val="22"/>
          <w:szCs w:val="22"/>
        </w:rPr>
        <w:t xml:space="preserve"> předat objednateli</w:t>
      </w:r>
      <w:r w:rsidR="00263782">
        <w:rPr>
          <w:rFonts w:ascii="Tahoma" w:hAnsi="Tahoma" w:cs="Tahoma"/>
          <w:sz w:val="22"/>
          <w:szCs w:val="22"/>
        </w:rPr>
        <w:t xml:space="preserve"> k přejímacímu řízení</w:t>
      </w:r>
      <w:r w:rsidR="219698FD" w:rsidRPr="20E3AF27">
        <w:rPr>
          <w:rFonts w:ascii="Tahoma" w:hAnsi="Tahoma" w:cs="Tahoma"/>
          <w:sz w:val="22"/>
          <w:szCs w:val="22"/>
        </w:rPr>
        <w:t>) zaměření, průzkumy a</w:t>
      </w:r>
      <w:r w:rsidR="1DA2D405" w:rsidRPr="20E3AF27">
        <w:rPr>
          <w:rFonts w:ascii="Tahoma" w:hAnsi="Tahoma" w:cs="Tahoma"/>
          <w:sz w:val="22"/>
          <w:szCs w:val="22"/>
        </w:rPr>
        <w:t> </w:t>
      </w:r>
      <w:r w:rsidRPr="20E3AF27">
        <w:rPr>
          <w:rFonts w:ascii="Tahoma" w:hAnsi="Tahoma" w:cs="Tahoma"/>
          <w:sz w:val="22"/>
          <w:szCs w:val="22"/>
        </w:rPr>
        <w:t>projektovou dokumentaci</w:t>
      </w:r>
      <w:r w:rsidR="219698FD" w:rsidRPr="20E3AF27">
        <w:rPr>
          <w:rFonts w:ascii="Tahoma" w:hAnsi="Tahoma" w:cs="Tahoma"/>
          <w:sz w:val="22"/>
          <w:szCs w:val="22"/>
        </w:rPr>
        <w:t xml:space="preserve"> dle čl. III odst. 2 </w:t>
      </w:r>
      <w:proofErr w:type="gramStart"/>
      <w:r w:rsidR="219698FD" w:rsidRPr="20E3AF27">
        <w:rPr>
          <w:rFonts w:ascii="Tahoma" w:hAnsi="Tahoma" w:cs="Tahoma"/>
          <w:sz w:val="22"/>
          <w:szCs w:val="22"/>
        </w:rPr>
        <w:t>této</w:t>
      </w:r>
      <w:proofErr w:type="gramEnd"/>
      <w:r w:rsidR="219698FD" w:rsidRPr="20E3AF27">
        <w:rPr>
          <w:rFonts w:ascii="Tahoma" w:hAnsi="Tahoma" w:cs="Tahoma"/>
          <w:sz w:val="22"/>
          <w:szCs w:val="22"/>
        </w:rPr>
        <w:t xml:space="preserve"> </w:t>
      </w:r>
      <w:r w:rsidR="219698FD" w:rsidRPr="00831A9A">
        <w:rPr>
          <w:rFonts w:ascii="Tahoma" w:hAnsi="Tahoma" w:cs="Tahoma"/>
          <w:color w:val="000000" w:themeColor="text1"/>
          <w:sz w:val="22"/>
          <w:szCs w:val="22"/>
        </w:rPr>
        <w:t>smlouvy</w:t>
      </w:r>
      <w:r w:rsidRPr="00831A9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>do</w:t>
      </w:r>
      <w:r w:rsidR="005B63CA"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</w:t>
      </w:r>
      <w:r w:rsidR="00831A9A" w:rsidRPr="00831A9A">
        <w:rPr>
          <w:rFonts w:ascii="Tahoma" w:hAnsi="Tahoma" w:cs="Tahoma"/>
          <w:b/>
          <w:bCs/>
          <w:color w:val="000000" w:themeColor="text1"/>
          <w:sz w:val="22"/>
          <w:szCs w:val="22"/>
        </w:rPr>
        <w:t>150 dní</w:t>
      </w:r>
      <w:r w:rsidR="0045162A" w:rsidRPr="00831A9A">
        <w:rPr>
          <w:rFonts w:ascii="Tahoma" w:hAnsi="Tahoma" w:cs="Tahoma"/>
          <w:b/>
          <w:color w:val="000000" w:themeColor="text1"/>
          <w:sz w:val="22"/>
          <w:szCs w:val="22"/>
        </w:rPr>
        <w:t xml:space="preserve"> o</w:t>
      </w:r>
      <w:r w:rsidR="00E21208" w:rsidRPr="00831A9A">
        <w:rPr>
          <w:rFonts w:ascii="Tahoma" w:hAnsi="Tahoma" w:cs="Tahoma"/>
          <w:b/>
          <w:color w:val="000000" w:themeColor="text1"/>
          <w:sz w:val="22"/>
          <w:szCs w:val="22"/>
        </w:rPr>
        <w:t>de dne nabytí účinnosti této smlouvy</w:t>
      </w:r>
      <w:r w:rsidR="00831A9A" w:rsidRPr="00831A9A">
        <w:rPr>
          <w:rFonts w:ascii="Tahoma" w:hAnsi="Tahoma" w:cs="Tahoma"/>
          <w:b/>
          <w:color w:val="000000" w:themeColor="text1"/>
          <w:sz w:val="22"/>
          <w:szCs w:val="22"/>
        </w:rPr>
        <w:t xml:space="preserve"> (tj. vložení do registru smluv)</w:t>
      </w:r>
      <w:r w:rsidR="00E21208" w:rsidRPr="00831A9A">
        <w:rPr>
          <w:rFonts w:ascii="Tahoma" w:hAnsi="Tahoma" w:cs="Tahoma"/>
          <w:b/>
          <w:color w:val="000000" w:themeColor="text1"/>
          <w:sz w:val="22"/>
          <w:szCs w:val="22"/>
        </w:rPr>
        <w:t>.</w:t>
      </w:r>
    </w:p>
    <w:p w14:paraId="44617D86" w14:textId="0A5C7A22" w:rsidR="00177AB0" w:rsidRPr="00CF2133" w:rsidRDefault="009476E2" w:rsidP="002544C4">
      <w:pPr>
        <w:pStyle w:val="Smlouva-eslo"/>
        <w:widowControl/>
        <w:numPr>
          <w:ilvl w:val="0"/>
          <w:numId w:val="43"/>
        </w:numPr>
        <w:spacing w:before="60" w:line="240" w:lineRule="auto"/>
        <w:ind w:left="426" w:hanging="426"/>
        <w:rPr>
          <w:rFonts w:ascii="Tahoma" w:hAnsi="Tahoma" w:cs="Tahoma"/>
          <w:b/>
          <w:bCs/>
          <w:color w:val="FF00FF"/>
          <w:sz w:val="22"/>
          <w:szCs w:val="22"/>
        </w:rPr>
      </w:pPr>
      <w:bookmarkStart w:id="4" w:name="_Hlk127525066"/>
      <w:r w:rsidRPr="00CF2133">
        <w:rPr>
          <w:rFonts w:ascii="Tahoma" w:hAnsi="Tahoma" w:cs="Tahoma"/>
          <w:b/>
          <w:bCs/>
          <w:sz w:val="22"/>
          <w:szCs w:val="22"/>
        </w:rPr>
        <w:t xml:space="preserve">Zhotovitel je povinen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elektronicky </w:t>
      </w:r>
      <w:r w:rsidRPr="00CF2133">
        <w:rPr>
          <w:rFonts w:ascii="Tahoma" w:hAnsi="Tahoma" w:cs="Tahoma"/>
          <w:b/>
          <w:bCs/>
          <w:sz w:val="22"/>
          <w:szCs w:val="22"/>
        </w:rPr>
        <w:t xml:space="preserve">předat objednateli </w:t>
      </w:r>
      <w:bookmarkStart w:id="5" w:name="_Hlk132360559"/>
      <w:r w:rsidR="00FC4A02" w:rsidRPr="00CF2133">
        <w:rPr>
          <w:rFonts w:ascii="Tahoma" w:hAnsi="Tahoma" w:cs="Tahoma"/>
          <w:b/>
          <w:bCs/>
          <w:sz w:val="22"/>
          <w:szCs w:val="22"/>
        </w:rPr>
        <w:t xml:space="preserve">podanou </w:t>
      </w:r>
      <w:r w:rsidR="00921847" w:rsidRPr="00CF2133">
        <w:rPr>
          <w:rFonts w:ascii="Tahoma" w:hAnsi="Tahoma" w:cs="Tahoma"/>
          <w:b/>
          <w:bCs/>
          <w:sz w:val="22"/>
          <w:szCs w:val="22"/>
        </w:rPr>
        <w:t xml:space="preserve">žádost </w:t>
      </w:r>
      <w:r w:rsidR="00B61827" w:rsidRPr="00CF2133">
        <w:rPr>
          <w:rFonts w:ascii="Tahoma" w:hAnsi="Tahoma" w:cs="Tahoma"/>
          <w:b/>
          <w:bCs/>
          <w:sz w:val="22"/>
          <w:szCs w:val="22"/>
        </w:rPr>
        <w:t>o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> </w:t>
      </w:r>
      <w:r w:rsidR="00B61827" w:rsidRPr="00CF2133">
        <w:rPr>
          <w:rFonts w:ascii="Tahoma" w:hAnsi="Tahoma" w:cs="Tahoma"/>
          <w:b/>
          <w:bCs/>
          <w:sz w:val="22"/>
          <w:szCs w:val="22"/>
        </w:rPr>
        <w:t>poskytnutí předběžné informace dle § 174 stavebního zákona</w:t>
      </w:r>
      <w:r w:rsidR="00A73C7E" w:rsidRPr="00CF2133">
        <w:rPr>
          <w:rFonts w:ascii="Tahoma" w:hAnsi="Tahoma" w:cs="Tahoma"/>
          <w:b/>
          <w:bCs/>
          <w:sz w:val="22"/>
          <w:szCs w:val="22"/>
        </w:rPr>
        <w:t xml:space="preserve"> </w:t>
      </w:r>
      <w:bookmarkStart w:id="6" w:name="_Hlk132360946"/>
      <w:r w:rsidRPr="00CF2133">
        <w:rPr>
          <w:rFonts w:ascii="Tahoma" w:hAnsi="Tahoma" w:cs="Tahoma"/>
          <w:b/>
          <w:bCs/>
          <w:sz w:val="22"/>
          <w:szCs w:val="22"/>
        </w:rPr>
        <w:t xml:space="preserve">nejpozději 30 dnů </w:t>
      </w:r>
      <w:bookmarkEnd w:id="5"/>
      <w:r w:rsidRPr="00CF2133">
        <w:rPr>
          <w:rFonts w:ascii="Tahoma" w:hAnsi="Tahoma" w:cs="Tahoma"/>
          <w:b/>
          <w:bCs/>
          <w:sz w:val="22"/>
          <w:szCs w:val="22"/>
        </w:rPr>
        <w:t xml:space="preserve">před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uplynutím </w:t>
      </w:r>
      <w:r w:rsidRPr="00CF2133">
        <w:rPr>
          <w:rFonts w:ascii="Tahoma" w:hAnsi="Tahoma" w:cs="Tahoma"/>
          <w:b/>
          <w:bCs/>
          <w:sz w:val="22"/>
          <w:szCs w:val="22"/>
        </w:rPr>
        <w:t>termín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>u</w:t>
      </w:r>
      <w:r w:rsidRPr="00CF2133">
        <w:rPr>
          <w:rFonts w:ascii="Tahoma" w:hAnsi="Tahoma" w:cs="Tahoma"/>
          <w:b/>
          <w:bCs/>
          <w:sz w:val="22"/>
          <w:szCs w:val="22"/>
        </w:rPr>
        <w:t xml:space="preserve"> </w:t>
      </w:r>
      <w:r w:rsidR="001C6E6E" w:rsidRPr="00CF2133">
        <w:rPr>
          <w:rFonts w:ascii="Tahoma" w:hAnsi="Tahoma" w:cs="Tahoma"/>
          <w:b/>
          <w:bCs/>
          <w:sz w:val="22"/>
          <w:szCs w:val="22"/>
        </w:rPr>
        <w:t xml:space="preserve">stanoveného </w:t>
      </w:r>
      <w:r w:rsidRPr="00CF2133">
        <w:rPr>
          <w:rFonts w:ascii="Tahoma" w:hAnsi="Tahoma" w:cs="Tahoma"/>
          <w:b/>
          <w:bCs/>
          <w:sz w:val="22"/>
          <w:szCs w:val="22"/>
        </w:rPr>
        <w:t>pro provedení díla.</w:t>
      </w:r>
      <w:bookmarkEnd w:id="6"/>
    </w:p>
    <w:bookmarkEnd w:id="4"/>
    <w:p w14:paraId="4345086A" w14:textId="4F3E5EA3" w:rsidR="00A54991" w:rsidRPr="00080BAF" w:rsidRDefault="00A54991" w:rsidP="002544C4">
      <w:pPr>
        <w:pStyle w:val="OdstavecSmlouvy"/>
        <w:keepLines w:val="0"/>
        <w:numPr>
          <w:ilvl w:val="0"/>
          <w:numId w:val="43"/>
        </w:numPr>
        <w:tabs>
          <w:tab w:val="clear" w:pos="426"/>
          <w:tab w:val="clear" w:pos="1701"/>
        </w:tabs>
        <w:spacing w:before="120" w:after="0"/>
        <w:ind w:left="426" w:hanging="426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Místem plnění pro předání díla </w:t>
      </w:r>
      <w:r w:rsidRPr="00D51505">
        <w:rPr>
          <w:rFonts w:ascii="Tahoma" w:hAnsi="Tahoma" w:cs="Tahoma"/>
          <w:sz w:val="22"/>
          <w:szCs w:val="22"/>
        </w:rPr>
        <w:t xml:space="preserve">je </w:t>
      </w:r>
      <w:r w:rsidR="0055156A" w:rsidRPr="00D51505">
        <w:rPr>
          <w:rFonts w:ascii="Tahoma" w:hAnsi="Tahoma" w:cs="Tahoma"/>
          <w:sz w:val="22"/>
          <w:szCs w:val="22"/>
        </w:rPr>
        <w:t>sídlo objednatele</w:t>
      </w:r>
      <w:r w:rsidR="0024100D" w:rsidRPr="00D51505">
        <w:rPr>
          <w:rFonts w:ascii="Tahoma" w:hAnsi="Tahoma" w:cs="Tahoma"/>
          <w:sz w:val="22"/>
          <w:szCs w:val="22"/>
        </w:rPr>
        <w:t>.</w:t>
      </w:r>
    </w:p>
    <w:p w14:paraId="4A6096B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Předání díla, vlastnické právo </w:t>
      </w:r>
      <w:r w:rsidR="006F22B1" w:rsidRPr="00080BAF">
        <w:rPr>
          <w:rFonts w:ascii="Tahoma" w:hAnsi="Tahoma" w:cs="Tahoma"/>
          <w:sz w:val="22"/>
          <w:szCs w:val="22"/>
        </w:rPr>
        <w:t xml:space="preserve">k předmětu díla </w:t>
      </w:r>
      <w:r w:rsidRPr="00080BAF">
        <w:rPr>
          <w:rFonts w:ascii="Tahoma" w:hAnsi="Tahoma" w:cs="Tahoma"/>
          <w:sz w:val="22"/>
          <w:szCs w:val="22"/>
        </w:rPr>
        <w:t>a nebezpečí škody</w:t>
      </w:r>
    </w:p>
    <w:p w14:paraId="24354E46" w14:textId="4E829870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Objednatel se zavazuje dílo převzít v případě, že bude provedeno bez vad a nedodělků. </w:t>
      </w:r>
      <w:r w:rsidRPr="00070179">
        <w:rPr>
          <w:rFonts w:ascii="Tahoma" w:hAnsi="Tahoma" w:cs="Tahoma"/>
          <w:sz w:val="22"/>
          <w:szCs w:val="22"/>
        </w:rPr>
        <w:t>K</w:t>
      </w:r>
      <w:r w:rsidR="00315740">
        <w:rPr>
          <w:rFonts w:ascii="Tahoma" w:hAnsi="Tahoma" w:cs="Tahoma"/>
          <w:sz w:val="22"/>
          <w:szCs w:val="22"/>
        </w:rPr>
        <w:t> </w:t>
      </w:r>
      <w:r w:rsidRPr="00070179">
        <w:rPr>
          <w:rFonts w:ascii="Tahoma" w:hAnsi="Tahoma" w:cs="Tahoma"/>
          <w:sz w:val="22"/>
          <w:szCs w:val="22"/>
        </w:rPr>
        <w:t>předání díla zhotovitel vyhotoví protokol,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ve </w:t>
      </w:r>
      <w:r w:rsidRPr="00080BAF">
        <w:rPr>
          <w:rFonts w:ascii="Tahoma" w:hAnsi="Tahoma" w:cs="Tahoma"/>
          <w:sz w:val="22"/>
          <w:szCs w:val="22"/>
        </w:rPr>
        <w:t>kterém objednatel po ukončení přejímacího řízení prohlásí, zda dílo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přejímá či nikoli.</w:t>
      </w:r>
    </w:p>
    <w:p w14:paraId="2C0894FE" w14:textId="48ED072E" w:rsidR="00BE2CB8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povinen potvrdit v předávacím protokolu</w:t>
      </w:r>
      <w:r w:rsidR="003C57ED">
        <w:rPr>
          <w:rFonts w:ascii="Tahoma" w:hAnsi="Tahoma" w:cs="Tahoma"/>
          <w:sz w:val="22"/>
          <w:szCs w:val="22"/>
        </w:rPr>
        <w:t>,</w:t>
      </w:r>
      <w:r w:rsidRPr="00080BAF">
        <w:rPr>
          <w:rFonts w:ascii="Tahoma" w:hAnsi="Tahoma" w:cs="Tahoma"/>
          <w:sz w:val="22"/>
          <w:szCs w:val="22"/>
        </w:rPr>
        <w:t xml:space="preserve"> zda dílo</w:t>
      </w:r>
      <w:r>
        <w:rPr>
          <w:rFonts w:ascii="Tahoma" w:hAnsi="Tahoma" w:cs="Tahoma"/>
          <w:sz w:val="22"/>
          <w:szCs w:val="22"/>
        </w:rPr>
        <w:t xml:space="preserve"> přejímá či nikoli do</w:t>
      </w:r>
      <w:r w:rsidR="005B63CA">
        <w:rPr>
          <w:rFonts w:ascii="Tahoma" w:hAnsi="Tahoma" w:cs="Tahoma"/>
          <w:sz w:val="22"/>
          <w:szCs w:val="22"/>
        </w:rPr>
        <w:t xml:space="preserve"> 15 </w:t>
      </w:r>
      <w:r w:rsidRPr="00080BAF">
        <w:rPr>
          <w:rFonts w:ascii="Tahoma" w:hAnsi="Tahoma" w:cs="Tahoma"/>
          <w:sz w:val="22"/>
          <w:szCs w:val="22"/>
        </w:rPr>
        <w:t xml:space="preserve">pracovních dnů od předložení díla </w:t>
      </w:r>
      <w:r>
        <w:rPr>
          <w:rFonts w:ascii="Tahoma" w:hAnsi="Tahoma" w:cs="Tahoma"/>
          <w:sz w:val="22"/>
          <w:szCs w:val="22"/>
        </w:rPr>
        <w:t>k</w:t>
      </w:r>
      <w:r w:rsidRPr="00080BAF">
        <w:rPr>
          <w:rFonts w:ascii="Tahoma" w:hAnsi="Tahoma" w:cs="Tahoma"/>
          <w:sz w:val="22"/>
          <w:szCs w:val="22"/>
        </w:rPr>
        <w:t xml:space="preserve"> přejímací</w:t>
      </w:r>
      <w:r>
        <w:rPr>
          <w:rFonts w:ascii="Tahoma" w:hAnsi="Tahoma" w:cs="Tahoma"/>
          <w:sz w:val="22"/>
          <w:szCs w:val="22"/>
        </w:rPr>
        <w:t>mu</w:t>
      </w:r>
      <w:r w:rsidRPr="00080BAF">
        <w:rPr>
          <w:rFonts w:ascii="Tahoma" w:hAnsi="Tahoma" w:cs="Tahoma"/>
          <w:sz w:val="22"/>
          <w:szCs w:val="22"/>
        </w:rPr>
        <w:t xml:space="preserve"> řízení.</w:t>
      </w:r>
    </w:p>
    <w:p w14:paraId="6048ABA3" w14:textId="1A9623C2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 dobu trvání přejímacího řízení (tj. od zahájení přejímacího řízení do jeho ukončení převzetím díla nebo jeho nepřevzetím</w:t>
      </w:r>
      <w:r w:rsidR="00E1629F">
        <w:rPr>
          <w:rFonts w:ascii="Tahoma" w:hAnsi="Tahoma" w:cs="Tahoma"/>
          <w:sz w:val="22"/>
          <w:szCs w:val="22"/>
        </w:rPr>
        <w:t>)</w:t>
      </w:r>
      <w:r w:rsidRPr="00070179">
        <w:rPr>
          <w:rFonts w:ascii="Tahoma" w:hAnsi="Tahoma" w:cs="Tahoma"/>
          <w:sz w:val="22"/>
          <w:szCs w:val="22"/>
        </w:rPr>
        <w:t xml:space="preserve"> není zhotovitel v prodlení s provedením díla.</w:t>
      </w:r>
    </w:p>
    <w:p w14:paraId="5EED8479" w14:textId="503B5D34" w:rsidR="00BE2CB8" w:rsidRPr="00070179" w:rsidRDefault="00E1629F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lastRenderedPageBreak/>
        <w:t>O</w:t>
      </w:r>
      <w:r w:rsidR="00BE2CB8" w:rsidRPr="00080BAF">
        <w:rPr>
          <w:rFonts w:ascii="Tahoma" w:hAnsi="Tahoma" w:cs="Tahoma"/>
          <w:sz w:val="22"/>
          <w:szCs w:val="22"/>
        </w:rPr>
        <w:t xml:space="preserve">bjednatel není povinen dílo převzít, pokud toto vykazuje vady či nedodělky. </w:t>
      </w:r>
      <w:r w:rsidR="00BE2CB8" w:rsidRPr="00070179">
        <w:rPr>
          <w:rFonts w:ascii="Tahoma" w:hAnsi="Tahoma" w:cs="Tahoma"/>
          <w:sz w:val="22"/>
          <w:szCs w:val="22"/>
        </w:rPr>
        <w:t>V takovém případě objednatel vady nebo nedodělky specifikuje v předávacím protokolu.</w:t>
      </w:r>
    </w:p>
    <w:p w14:paraId="59000440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Objednatel je oprávněn dílo užít ve smyslu ustanovení § 2371 a násl. občanského zákoníku a ve smyslu zákona č. 121/2000 Sb., o právu autorském, o právech souvisejících s právem autorským a o změně některých zákonů (autorský zákon), ve znění pozdějších předpisů (dále jen „licence“), a to:</w:t>
      </w:r>
    </w:p>
    <w:p w14:paraId="70AFF379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původní nebo zpracované či jinak změněné podobě,</w:t>
      </w:r>
    </w:p>
    <w:p w14:paraId="291C5C33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všemi způsoby užití,</w:t>
      </w:r>
    </w:p>
    <w:p w14:paraId="4009D217" w14:textId="77777777" w:rsidR="00BE2CB8" w:rsidRPr="00070179" w:rsidRDefault="00BE2CB8" w:rsidP="007C158D">
      <w:pPr>
        <w:pStyle w:val="OdstavecSmlouvy"/>
        <w:keepLines w:val="0"/>
        <w:numPr>
          <w:ilvl w:val="0"/>
          <w:numId w:val="22"/>
        </w:numPr>
        <w:tabs>
          <w:tab w:val="clear" w:pos="426"/>
          <w:tab w:val="clear" w:pos="1701"/>
          <w:tab w:val="left" w:pos="714"/>
        </w:tabs>
        <w:spacing w:before="60" w:after="0"/>
        <w:ind w:left="714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v územně a množstevně neomezeném rozsahu, po dobu trvání majetkových práv k dílu.</w:t>
      </w:r>
    </w:p>
    <w:p w14:paraId="53CD93B9" w14:textId="258B8901" w:rsidR="00BE2CB8" w:rsidRPr="00070179" w:rsidRDefault="00BE2CB8" w:rsidP="00BE2CB8">
      <w:pPr>
        <w:pStyle w:val="OdstavecSmlouvy"/>
        <w:keepLines w:val="0"/>
        <w:tabs>
          <w:tab w:val="clear" w:pos="426"/>
          <w:tab w:val="clear" w:pos="1701"/>
          <w:tab w:val="left" w:pos="714"/>
        </w:tabs>
        <w:spacing w:before="120" w:after="0"/>
        <w:ind w:left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 xml:space="preserve">Objednatel není povinen udělenou licenci využít. </w:t>
      </w:r>
      <w:r w:rsidR="004E691D" w:rsidRPr="00363F3A">
        <w:rPr>
          <w:rFonts w:ascii="Tahoma" w:hAnsi="Tahoma" w:cs="Tahoma"/>
          <w:sz w:val="22"/>
          <w:szCs w:val="22"/>
        </w:rPr>
        <w:t>Objednatel je oprávněn dílo upravit či</w:t>
      </w:r>
      <w:r w:rsidR="004E691D">
        <w:rPr>
          <w:rFonts w:ascii="Tahoma" w:hAnsi="Tahoma" w:cs="Tahoma"/>
          <w:sz w:val="22"/>
          <w:szCs w:val="22"/>
        </w:rPr>
        <w:t xml:space="preserve"> </w:t>
      </w:r>
      <w:r w:rsidR="004E691D" w:rsidRPr="00363F3A">
        <w:rPr>
          <w:rFonts w:ascii="Tahoma" w:hAnsi="Tahoma" w:cs="Tahoma"/>
          <w:sz w:val="22"/>
          <w:szCs w:val="22"/>
        </w:rPr>
        <w:t xml:space="preserve">jinak měnit, a to i prostřednictvím jiné odborné osoby. </w:t>
      </w:r>
      <w:r w:rsidRPr="00070179">
        <w:rPr>
          <w:rFonts w:ascii="Tahoma" w:hAnsi="Tahoma" w:cs="Tahoma"/>
          <w:sz w:val="22"/>
          <w:szCs w:val="22"/>
        </w:rPr>
        <w:t>Odměna zhotovitele coby autora díla za poskytnutí licence je součástí ceny za dílo podle čl. VII této smlouvy.</w:t>
      </w:r>
    </w:p>
    <w:p w14:paraId="10A8F21B" w14:textId="77777777" w:rsidR="00BE2CB8" w:rsidRPr="00070179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Zhotovitel není oprávněn poskytnout dílo jiným osobám než objednateli.</w:t>
      </w:r>
    </w:p>
    <w:p w14:paraId="3C5CBDBE" w14:textId="5165637C" w:rsidR="00BE2CB8" w:rsidRPr="00080BAF" w:rsidRDefault="00BE2CB8" w:rsidP="007C158D">
      <w:pPr>
        <w:pStyle w:val="OdstavecSmlouvy"/>
        <w:keepLines w:val="0"/>
        <w:numPr>
          <w:ilvl w:val="0"/>
          <w:numId w:val="18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Vlastnické právo k</w:t>
      </w:r>
      <w:r w:rsidR="00E1629F">
        <w:rPr>
          <w:rFonts w:ascii="Tahoma" w:hAnsi="Tahoma" w:cs="Tahoma"/>
          <w:sz w:val="22"/>
          <w:szCs w:val="22"/>
        </w:rPr>
        <w:t> projektové dokumentaci</w:t>
      </w:r>
      <w:r w:rsidRPr="00080BAF">
        <w:rPr>
          <w:rFonts w:ascii="Tahoma" w:hAnsi="Tahoma" w:cs="Tahoma"/>
          <w:sz w:val="22"/>
          <w:szCs w:val="22"/>
        </w:rPr>
        <w:t xml:space="preserve">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dalším dokumentům 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hmotným výstup</w:t>
      </w:r>
      <w:r>
        <w:rPr>
          <w:rFonts w:ascii="Tahoma" w:hAnsi="Tahoma" w:cs="Tahoma"/>
          <w:sz w:val="22"/>
          <w:szCs w:val="22"/>
        </w:rPr>
        <w:t>ům, které jsou předmětem díla, a nebezpečí škody na </w:t>
      </w:r>
      <w:r w:rsidRPr="00080BAF">
        <w:rPr>
          <w:rFonts w:ascii="Tahoma" w:hAnsi="Tahoma" w:cs="Tahoma"/>
          <w:sz w:val="22"/>
          <w:szCs w:val="22"/>
        </w:rPr>
        <w:t>nich přechází na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objednatele dnem jejich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převzetí objednatelem.</w:t>
      </w:r>
    </w:p>
    <w:p w14:paraId="4E2180F0" w14:textId="77777777" w:rsidR="00974006" w:rsidRPr="00080BAF" w:rsidRDefault="00974006" w:rsidP="00974006">
      <w:pPr>
        <w:pStyle w:val="slolnkuSmlouvy"/>
        <w:spacing w:before="360"/>
        <w:ind w:left="502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Provádění díla, práva a povinnosti stran</w:t>
      </w:r>
    </w:p>
    <w:p w14:paraId="2E9D848B" w14:textId="77777777" w:rsidR="00A54991" w:rsidRPr="00080BAF" w:rsidRDefault="00A54991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zejména povinen:</w:t>
      </w:r>
    </w:p>
    <w:p w14:paraId="6BF29525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řádně, včas a za použití postupů, které odpovídají právním předpisům ČR,</w:t>
      </w:r>
    </w:p>
    <w:p w14:paraId="5450A5AD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při provádění díla ujednání této smlouvy, řídit se podklady a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pokyny objednatele a vyjádřeními správců sítí a dotčených orgánů státní správy,</w:t>
      </w:r>
    </w:p>
    <w:p w14:paraId="34F0B3CB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provést dílo na svůj náklad a své nebezpečí,</w:t>
      </w:r>
    </w:p>
    <w:p w14:paraId="112E3356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účastnit se na základě pozvánky objednatele všech jednání týkajících se díla,</w:t>
      </w:r>
    </w:p>
    <w:p w14:paraId="347433BF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poskytnout objednateli požadovanou dokumentaci,</w:t>
      </w:r>
    </w:p>
    <w:p w14:paraId="68F2077E" w14:textId="77777777" w:rsidR="00A54991" w:rsidRPr="00080BAF" w:rsidRDefault="00A54991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F8105B1" w14:textId="706FA24B" w:rsidR="00D70043" w:rsidRPr="00543FE8" w:rsidRDefault="005F709F" w:rsidP="00543FE8">
      <w:pPr>
        <w:pStyle w:val="slovanPododstavecSmlouvy"/>
      </w:pPr>
      <w:r w:rsidRPr="00080BAF">
        <w:rPr>
          <w:rFonts w:ascii="Tahoma" w:hAnsi="Tahoma" w:cs="Tahoma"/>
          <w:sz w:val="22"/>
          <w:szCs w:val="22"/>
        </w:rPr>
        <w:t xml:space="preserve">na základě požadavku objednatele poskytnout </w:t>
      </w:r>
      <w:r w:rsidR="00AB489C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 xml:space="preserve"> k dotazům </w:t>
      </w:r>
      <w:r w:rsidR="001A67BE">
        <w:rPr>
          <w:rFonts w:ascii="Tahoma" w:hAnsi="Tahoma" w:cs="Tahoma"/>
          <w:sz w:val="22"/>
          <w:szCs w:val="22"/>
        </w:rPr>
        <w:t xml:space="preserve">účastníků </w:t>
      </w:r>
      <w:r w:rsidR="00CD7EEE" w:rsidRPr="0014092C">
        <w:rPr>
          <w:rFonts w:ascii="Tahoma" w:hAnsi="Tahoma" w:cs="Tahoma"/>
          <w:sz w:val="22"/>
          <w:szCs w:val="22"/>
        </w:rPr>
        <w:t>výběrového</w:t>
      </w:r>
      <w:r w:rsidR="00CD7EEE" w:rsidRPr="00EA360A">
        <w:rPr>
          <w:rFonts w:ascii="Tahoma" w:hAnsi="Tahoma" w:cs="Tahoma"/>
          <w:color w:val="FF0000"/>
          <w:sz w:val="22"/>
          <w:szCs w:val="22"/>
        </w:rPr>
        <w:t xml:space="preserve"> </w:t>
      </w:r>
      <w:r w:rsidR="001A67BE">
        <w:rPr>
          <w:rFonts w:ascii="Tahoma" w:hAnsi="Tahoma" w:cs="Tahoma"/>
          <w:sz w:val="22"/>
          <w:szCs w:val="22"/>
        </w:rPr>
        <w:t>řízení</w:t>
      </w:r>
      <w:r w:rsidRPr="00080BAF">
        <w:rPr>
          <w:rFonts w:ascii="Tahoma" w:hAnsi="Tahoma" w:cs="Tahoma"/>
          <w:sz w:val="22"/>
          <w:szCs w:val="22"/>
        </w:rPr>
        <w:t xml:space="preserve"> na realizaci stavby vztahujícím se k projektové</w:t>
      </w:r>
      <w:r w:rsidR="007163FB">
        <w:rPr>
          <w:rFonts w:ascii="Tahoma" w:hAnsi="Tahoma" w:cs="Tahoma"/>
          <w:sz w:val="22"/>
          <w:szCs w:val="22"/>
        </w:rPr>
        <w:t xml:space="preserve"> dokumentaci stavby dle </w:t>
      </w:r>
      <w:r w:rsidRPr="00080BAF">
        <w:rPr>
          <w:rFonts w:ascii="Tahoma" w:hAnsi="Tahoma" w:cs="Tahoma"/>
          <w:sz w:val="22"/>
          <w:szCs w:val="22"/>
        </w:rPr>
        <w:t xml:space="preserve">této smlouvy. Požadované </w:t>
      </w:r>
      <w:r w:rsidR="00AB489C">
        <w:rPr>
          <w:rFonts w:ascii="Tahoma" w:hAnsi="Tahoma" w:cs="Tahoma"/>
          <w:sz w:val="22"/>
          <w:szCs w:val="22"/>
        </w:rPr>
        <w:t xml:space="preserve">vysvětlení </w:t>
      </w:r>
      <w:r w:rsidRPr="00080BAF">
        <w:rPr>
          <w:rFonts w:ascii="Tahoma" w:hAnsi="Tahoma" w:cs="Tahoma"/>
          <w:sz w:val="22"/>
          <w:szCs w:val="22"/>
        </w:rPr>
        <w:t xml:space="preserve">je zhotovitel povinen objednateli poskytnout </w:t>
      </w:r>
      <w:r w:rsidR="00D70043">
        <w:rPr>
          <w:rFonts w:ascii="Tahoma" w:hAnsi="Tahoma" w:cs="Tahoma"/>
          <w:sz w:val="22"/>
          <w:szCs w:val="22"/>
        </w:rPr>
        <w:t xml:space="preserve">písemně </w:t>
      </w:r>
      <w:r w:rsidR="00070179">
        <w:rPr>
          <w:rFonts w:ascii="Tahoma" w:hAnsi="Tahoma" w:cs="Tahoma"/>
          <w:sz w:val="22"/>
          <w:szCs w:val="22"/>
        </w:rPr>
        <w:t>nejpozději do </w:t>
      </w:r>
      <w:r w:rsidRPr="00080BAF">
        <w:rPr>
          <w:rFonts w:ascii="Tahoma" w:hAnsi="Tahoma" w:cs="Tahoma"/>
          <w:sz w:val="22"/>
          <w:szCs w:val="22"/>
        </w:rPr>
        <w:t>2 pracovních dnů ode</w:t>
      </w:r>
      <w:r w:rsidR="0007017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dne doručení požadavku objednatele. Objednatel zašle požadavek na</w:t>
      </w:r>
      <w:r w:rsidR="007163FB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poskytnutí</w:t>
      </w:r>
      <w:r w:rsidR="00D70043">
        <w:rPr>
          <w:rFonts w:ascii="Tahoma" w:hAnsi="Tahoma" w:cs="Tahoma"/>
          <w:sz w:val="22"/>
          <w:szCs w:val="22"/>
        </w:rPr>
        <w:t xml:space="preserve"> vysvětlení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D70043">
        <w:rPr>
          <w:rFonts w:ascii="Tahoma" w:hAnsi="Tahoma" w:cs="Tahoma"/>
          <w:sz w:val="22"/>
          <w:szCs w:val="22"/>
        </w:rPr>
        <w:t xml:space="preserve">na </w:t>
      </w:r>
      <w:proofErr w:type="gramStart"/>
      <w:r w:rsidRPr="00080BAF">
        <w:rPr>
          <w:rFonts w:ascii="Tahoma" w:hAnsi="Tahoma" w:cs="Tahoma"/>
          <w:sz w:val="22"/>
          <w:szCs w:val="22"/>
        </w:rPr>
        <w:t>e-mail:</w:t>
      </w:r>
      <w:r w:rsidR="0014092C">
        <w:rPr>
          <w:rFonts w:ascii="Tahoma" w:hAnsi="Tahoma" w:cs="Tahoma"/>
          <w:sz w:val="22"/>
          <w:szCs w:val="22"/>
        </w:rPr>
        <w:t xml:space="preserve"> .............@...</w:t>
      </w:r>
      <w:r w:rsidR="00D70043">
        <w:rPr>
          <w:rFonts w:ascii="Tahoma" w:hAnsi="Tahoma" w:cs="Tahoma"/>
          <w:sz w:val="22"/>
          <w:szCs w:val="22"/>
        </w:rPr>
        <w:t>…</w:t>
      </w:r>
      <w:proofErr w:type="gramEnd"/>
      <w:r w:rsidR="00D70043">
        <w:rPr>
          <w:rFonts w:ascii="Tahoma" w:hAnsi="Tahoma" w:cs="Tahoma"/>
          <w:sz w:val="22"/>
          <w:szCs w:val="22"/>
        </w:rPr>
        <w:t xml:space="preserve">………… 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 xml:space="preserve">(doplní </w:t>
      </w:r>
      <w:r w:rsidR="00366510">
        <w:rPr>
          <w:rFonts w:ascii="Tahoma" w:hAnsi="Tahoma" w:cs="Tahoma"/>
          <w:i/>
          <w:color w:val="FF0000"/>
          <w:sz w:val="22"/>
          <w:szCs w:val="22"/>
        </w:rPr>
        <w:t>účastník</w:t>
      </w:r>
      <w:r w:rsidR="00D70043" w:rsidRPr="00D16CC6">
        <w:rPr>
          <w:rFonts w:ascii="Tahoma" w:hAnsi="Tahoma" w:cs="Tahoma"/>
          <w:i/>
          <w:color w:val="FF0000"/>
          <w:sz w:val="22"/>
          <w:szCs w:val="22"/>
        </w:rPr>
        <w:t>)</w:t>
      </w:r>
      <w:r w:rsidR="00543FE8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V případě, že zhotovitel obdrží dotaz přímo od účastníka </w:t>
      </w:r>
      <w:r w:rsidR="00D44543" w:rsidRPr="0014092C">
        <w:rPr>
          <w:rFonts w:ascii="Tahoma" w:hAnsi="Tahoma" w:cs="Tahoma"/>
          <w:b/>
          <w:bCs/>
          <w:sz w:val="22"/>
          <w:szCs w:val="22"/>
        </w:rPr>
        <w:t>výběrového</w:t>
      </w:r>
      <w:r w:rsidR="00D44543" w:rsidRPr="00D05538">
        <w:rPr>
          <w:rFonts w:ascii="Tahoma" w:hAnsi="Tahoma" w:cs="Tahoma"/>
          <w:sz w:val="22"/>
          <w:szCs w:val="22"/>
        </w:rPr>
        <w:t xml:space="preserve">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řízení na výběr zhotovitele stavby, není oprávněn sám vysvětlení poskytnout, ale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toto vysvětlení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 xml:space="preserve">musí bezodkladně 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 xml:space="preserve">poskytnout </w:t>
      </w:r>
      <w:r w:rsidR="00543FE8" w:rsidRPr="00DF118D">
        <w:rPr>
          <w:rFonts w:ascii="Tahoma" w:hAnsi="Tahoma" w:cs="Tahoma"/>
          <w:b/>
          <w:bCs/>
          <w:sz w:val="22"/>
          <w:szCs w:val="22"/>
        </w:rPr>
        <w:t>objednatel</w:t>
      </w:r>
      <w:r w:rsidR="00EB46FC" w:rsidRPr="00DF118D">
        <w:rPr>
          <w:rFonts w:ascii="Tahoma" w:hAnsi="Tahoma" w:cs="Tahoma"/>
          <w:b/>
          <w:bCs/>
          <w:sz w:val="22"/>
          <w:szCs w:val="22"/>
        </w:rPr>
        <w:t>i</w:t>
      </w:r>
      <w:r w:rsidR="00543FE8" w:rsidRPr="00D05538">
        <w:rPr>
          <w:rFonts w:ascii="Tahoma" w:hAnsi="Tahoma" w:cs="Tahoma"/>
          <w:sz w:val="22"/>
          <w:szCs w:val="22"/>
        </w:rPr>
        <w:t>,</w:t>
      </w:r>
    </w:p>
    <w:p w14:paraId="72E966C8" w14:textId="77777777" w:rsidR="004B6DA5" w:rsidRPr="00080BAF" w:rsidRDefault="006327ED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dbát při provádění díla dle této smlouvy na ochranu životního prostředí a dodržovat platné technické, bezpečnostní, zdravotní, hygienické a jiné předpisy, včetně předpisů týkajících se ochrany životního prostředí</w:t>
      </w:r>
      <w:r w:rsidR="004B6DA5" w:rsidRPr="00080BAF">
        <w:rPr>
          <w:rFonts w:ascii="Tahoma" w:hAnsi="Tahoma" w:cs="Tahoma"/>
          <w:sz w:val="22"/>
          <w:szCs w:val="22"/>
        </w:rPr>
        <w:t>,</w:t>
      </w:r>
    </w:p>
    <w:p w14:paraId="7F18EDE7" w14:textId="505D4F85" w:rsidR="006327ED" w:rsidRDefault="004B6DA5" w:rsidP="00A26A58">
      <w:pPr>
        <w:pStyle w:val="slovanPododstavecSmlouvy"/>
        <w:tabs>
          <w:tab w:val="clear" w:pos="284"/>
          <w:tab w:val="clear" w:pos="717"/>
          <w:tab w:val="clear" w:pos="1260"/>
          <w:tab w:val="clear" w:pos="1980"/>
          <w:tab w:val="clear" w:pos="3960"/>
          <w:tab w:val="left" w:pos="714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provádění díla s odbornou péčí</w:t>
      </w:r>
      <w:r w:rsidR="009E1DF5">
        <w:rPr>
          <w:rFonts w:ascii="Tahoma" w:hAnsi="Tahoma" w:cs="Tahoma"/>
          <w:sz w:val="22"/>
          <w:szCs w:val="22"/>
        </w:rPr>
        <w:t>.</w:t>
      </w:r>
    </w:p>
    <w:p w14:paraId="5C382852" w14:textId="40CF4024" w:rsidR="00974006" w:rsidRPr="00070179" w:rsidRDefault="00974006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70179">
        <w:rPr>
          <w:rFonts w:ascii="Tahoma" w:hAnsi="Tahoma" w:cs="Tahoma"/>
          <w:sz w:val="22"/>
          <w:szCs w:val="22"/>
        </w:rPr>
        <w:t>Pokud v průběhu provádění díla dojde ke skutečnostem, které nepředpokládala žádná ze smluvních stran a které mohou mít vliv na cenu</w:t>
      </w:r>
      <w:r>
        <w:rPr>
          <w:rFonts w:ascii="Tahoma" w:hAnsi="Tahoma" w:cs="Tahoma"/>
          <w:sz w:val="22"/>
          <w:szCs w:val="22"/>
        </w:rPr>
        <w:t xml:space="preserve"> a</w:t>
      </w:r>
      <w:r w:rsidRPr="00070179">
        <w:rPr>
          <w:rFonts w:ascii="Tahoma" w:hAnsi="Tahoma" w:cs="Tahoma"/>
          <w:sz w:val="22"/>
          <w:szCs w:val="22"/>
        </w:rPr>
        <w:t xml:space="preserve"> termín plnění zavazují se zhotovitel i objednatel na tyto skutečnosti písemně upozornit druhou smluvní stranu.</w:t>
      </w:r>
    </w:p>
    <w:p w14:paraId="380F7ACE" w14:textId="480214DE" w:rsidR="000978B9" w:rsidRPr="00080BAF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Je-li předmětem díla také specifikace vybavení stavby, nebo je-li zhotoviteli taková specifikace objednatelem předána, je zhotovitel povinen dílo provést včetně zapracování stavební přípravy pro toto vybavení a dílo musí zohlednit parametry vybavení (napojovací body, umístění, prostorová koordinace apod.), tak, aby při realizaci stavby nevznikly dodatečné práce (vícepráce) z důvodů nesouladu projektové dokumentace stavební části s částí vybavení.</w:t>
      </w:r>
    </w:p>
    <w:p w14:paraId="44E6F76B" w14:textId="77777777" w:rsidR="000978B9" w:rsidRDefault="000978B9" w:rsidP="007C158D">
      <w:pPr>
        <w:pStyle w:val="OdstavecSmlouvy"/>
        <w:keepLines w:val="0"/>
        <w:numPr>
          <w:ilvl w:val="0"/>
          <w:numId w:val="3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se zavazuje, že v rozsahu nevyhnutelně potřebném poskytne zhotoviteli pomoc při zajištění podkladů, doplňující</w:t>
      </w:r>
      <w:r>
        <w:rPr>
          <w:rFonts w:ascii="Tahoma" w:hAnsi="Tahoma" w:cs="Tahoma"/>
          <w:sz w:val="22"/>
          <w:szCs w:val="22"/>
        </w:rPr>
        <w:t>ch údajů, upřesnění vyjádření a </w:t>
      </w:r>
      <w:r w:rsidRPr="00080BAF">
        <w:rPr>
          <w:rFonts w:ascii="Tahoma" w:hAnsi="Tahoma" w:cs="Tahoma"/>
          <w:sz w:val="22"/>
          <w:szCs w:val="22"/>
        </w:rPr>
        <w:t xml:space="preserve">stanovisek, jejichž potřeba vznikne v průběhu plnění. Tuto pomoc </w:t>
      </w:r>
      <w:r>
        <w:rPr>
          <w:rFonts w:ascii="Tahoma" w:hAnsi="Tahoma" w:cs="Tahoma"/>
          <w:sz w:val="22"/>
          <w:szCs w:val="22"/>
        </w:rPr>
        <w:t>poskytne zhotoviteli ve lhůtě a </w:t>
      </w:r>
      <w:r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771BBB71" w14:textId="2A874BEB" w:rsidR="000978B9" w:rsidRDefault="000978B9" w:rsidP="000978B9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VII.</w:t>
      </w:r>
      <w:r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Cena díla</w:t>
      </w:r>
    </w:p>
    <w:p w14:paraId="691329ED" w14:textId="77777777" w:rsidR="00EA4C69" w:rsidRPr="006C7AEF" w:rsidRDefault="00EA4C69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bookmarkStart w:id="7" w:name="_Hlk46392749"/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1848F263" w14:textId="0867E0DB" w:rsidR="000978B9" w:rsidRPr="000978B9" w:rsidRDefault="000978B9" w:rsidP="007C158D">
      <w:pPr>
        <w:pStyle w:val="OdstavecSmlouvy"/>
        <w:keepNext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978B9">
        <w:rPr>
          <w:rFonts w:ascii="Tahoma" w:hAnsi="Tahoma" w:cs="Tahoma"/>
          <w:sz w:val="22"/>
          <w:szCs w:val="22"/>
        </w:rPr>
        <w:t>Cena díla je stanovena dohodou smluvních stran a činí</w:t>
      </w:r>
      <w:r w:rsidR="00C16FF0">
        <w:rPr>
          <w:rFonts w:ascii="Tahoma" w:hAnsi="Tahoma" w:cs="Tahoma"/>
          <w:sz w:val="22"/>
          <w:szCs w:val="22"/>
        </w:rPr>
        <w:t>:</w:t>
      </w:r>
    </w:p>
    <w:p w14:paraId="41877218" w14:textId="50563E8A" w:rsidR="000978B9" w:rsidRDefault="000978B9" w:rsidP="004D57E5">
      <w:pPr>
        <w:pStyle w:val="Zkladntextodsazen2"/>
        <w:tabs>
          <w:tab w:val="right" w:pos="4253"/>
        </w:tabs>
        <w:spacing w:before="120"/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bez DPH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0430CA0E" w14:textId="59BC35F4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DPH 21 %</w:t>
      </w:r>
      <w:r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………… </w:t>
      </w:r>
      <w:r>
        <w:rPr>
          <w:rFonts w:ascii="Tahoma" w:hAnsi="Tahoma" w:cs="Tahoma"/>
          <w:sz w:val="22"/>
          <w:szCs w:val="22"/>
        </w:rPr>
        <w:t>Kč</w:t>
      </w:r>
    </w:p>
    <w:p w14:paraId="5EC42B90" w14:textId="2A30D4BF" w:rsidR="000978B9" w:rsidRDefault="000978B9" w:rsidP="004D57E5">
      <w:pPr>
        <w:pStyle w:val="Zkladntextodsazen2"/>
        <w:tabs>
          <w:tab w:val="right" w:pos="4253"/>
        </w:tabs>
        <w:ind w:left="357" w:firstLine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včetně DPH</w:t>
      </w:r>
      <w:r w:rsidR="004D57E5">
        <w:rPr>
          <w:rFonts w:ascii="Tahoma" w:hAnsi="Tahoma" w:cs="Tahoma"/>
          <w:sz w:val="22"/>
          <w:szCs w:val="22"/>
        </w:rPr>
        <w:tab/>
      </w:r>
      <w:r w:rsidR="00C2739E">
        <w:rPr>
          <w:rFonts w:ascii="Tahoma" w:hAnsi="Tahoma" w:cs="Tahoma"/>
          <w:sz w:val="22"/>
          <w:szCs w:val="22"/>
        </w:rPr>
        <w:t>……… </w:t>
      </w:r>
      <w:r>
        <w:rPr>
          <w:rFonts w:ascii="Tahoma" w:hAnsi="Tahoma" w:cs="Tahoma"/>
          <w:b/>
          <w:sz w:val="22"/>
          <w:szCs w:val="22"/>
        </w:rPr>
        <w:t>Kč</w:t>
      </w:r>
      <w:r w:rsidR="004D57E5">
        <w:rPr>
          <w:rFonts w:ascii="Tahoma" w:hAnsi="Tahoma" w:cs="Tahoma"/>
          <w:b/>
          <w:sz w:val="22"/>
          <w:szCs w:val="22"/>
        </w:rPr>
        <w:t> </w:t>
      </w:r>
    </w:p>
    <w:p w14:paraId="4BE8BA61" w14:textId="19AD0D15" w:rsidR="00394FA7" w:rsidRPr="00C16FF0" w:rsidRDefault="00394FA7" w:rsidP="00C16FF0">
      <w:pPr>
        <w:pStyle w:val="NzevlnkuSmlouvy"/>
        <w:spacing w:before="120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C16FF0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B – pro neplátce DPH</w:t>
      </w:r>
    </w:p>
    <w:p w14:paraId="1A6CEB1B" w14:textId="77777777" w:rsidR="00C16FF0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 w:rsidRPr="006C7AEF">
        <w:rPr>
          <w:rFonts w:ascii="Tahoma" w:hAnsi="Tahoma" w:cs="Tahoma"/>
          <w:iCs/>
          <w:snapToGrid w:val="0"/>
          <w:sz w:val="22"/>
          <w:szCs w:val="22"/>
        </w:rPr>
        <w:tab/>
        <w:t xml:space="preserve">Cena díla je stanovena dohodou smluvních stran a činí </w:t>
      </w:r>
      <w:r w:rsidRPr="004142D5">
        <w:rPr>
          <w:rFonts w:ascii="Tahoma" w:hAnsi="Tahoma" w:cs="Tahoma"/>
          <w:b/>
          <w:iCs/>
          <w:snapToGrid w:val="0"/>
          <w:sz w:val="22"/>
          <w:szCs w:val="22"/>
        </w:rPr>
        <w:t>…………. Kč.</w:t>
      </w:r>
    </w:p>
    <w:p w14:paraId="7B0164F5" w14:textId="497706E9" w:rsidR="00394FA7" w:rsidRDefault="00394FA7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Cs/>
          <w:snapToGrid w:val="0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Zhotovitel prohlašuje, že není plátcem DPH.</w:t>
      </w:r>
    </w:p>
    <w:p w14:paraId="3FBF104B" w14:textId="12127BA2" w:rsidR="00394FA7" w:rsidRPr="00D16CC6" w:rsidRDefault="004D57E5" w:rsidP="00C16FF0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 w:after="0"/>
        <w:ind w:left="851" w:hanging="851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bookmarkStart w:id="8" w:name="_Hlk46307400"/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ab/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Z</w:t>
      </w:r>
      <w:r w:rsidR="00394FA7"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hotovitel vybere relevantní variantu a doplní výši ceny za dílo</w:t>
      </w:r>
      <w:r w:rsidR="00C16FF0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.</w:t>
      </w:r>
    </w:p>
    <w:bookmarkEnd w:id="7"/>
    <w:bookmarkEnd w:id="8"/>
    <w:p w14:paraId="66ACE04F" w14:textId="04B5F9E7" w:rsidR="000978B9" w:rsidRPr="00080BAF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Součástí sjednané ceny jsou veškeré práce a dodávky, poplatky a jiné náklady nezbytné pr</w:t>
      </w:r>
      <w:r>
        <w:rPr>
          <w:rFonts w:ascii="Tahoma" w:hAnsi="Tahoma" w:cs="Tahoma"/>
          <w:sz w:val="22"/>
          <w:szCs w:val="22"/>
        </w:rPr>
        <w:t>o řádné a úplné provedení díla.</w:t>
      </w:r>
    </w:p>
    <w:p w14:paraId="11261C4E" w14:textId="6D876D34" w:rsidR="000978B9" w:rsidRDefault="000978B9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Cena díla uvedená v odst. 1 tohoto článku je cenou nejvýše přípustnou a nelze ji překročit.</w:t>
      </w:r>
    </w:p>
    <w:p w14:paraId="7F75454B" w14:textId="26C07F5A" w:rsidR="00394FA7" w:rsidRPr="00394FA7" w:rsidRDefault="00394FA7" w:rsidP="007C158D">
      <w:pPr>
        <w:pStyle w:val="OdstavecSmlouvy"/>
        <w:keepLines w:val="0"/>
        <w:widowControl w:val="0"/>
        <w:numPr>
          <w:ilvl w:val="0"/>
          <w:numId w:val="26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9" w:name="_Hlk46393010"/>
      <w:r w:rsidRPr="00080BAF">
        <w:rPr>
          <w:rFonts w:ascii="Tahoma" w:hAnsi="Tahoma" w:cs="Tahoma"/>
          <w:sz w:val="22"/>
          <w:szCs w:val="22"/>
        </w:rPr>
        <w:t>V případě, že</w:t>
      </w:r>
      <w:r w:rsidR="002A6C49">
        <w:rPr>
          <w:rFonts w:ascii="Tahoma" w:hAnsi="Tahoma" w:cs="Tahoma"/>
          <w:sz w:val="22"/>
          <w:szCs w:val="22"/>
        </w:rPr>
        <w:t xml:space="preserve"> je zhotovitel plátcem DPH a</w:t>
      </w:r>
      <w:r w:rsidRPr="00080BAF">
        <w:rPr>
          <w:rFonts w:ascii="Tahoma" w:hAnsi="Tahoma" w:cs="Tahoma"/>
          <w:sz w:val="22"/>
          <w:szCs w:val="22"/>
        </w:rPr>
        <w:t xml:space="preserve"> dojde ke změně zákonné sazby DPH, je zhotovitel </w:t>
      </w:r>
      <w:r>
        <w:rPr>
          <w:rFonts w:ascii="Tahoma" w:hAnsi="Tahoma" w:cs="Tahoma"/>
          <w:sz w:val="22"/>
          <w:szCs w:val="22"/>
        </w:rPr>
        <w:t xml:space="preserve">povinen </w:t>
      </w:r>
      <w:r w:rsidRPr="00080BAF">
        <w:rPr>
          <w:rFonts w:ascii="Tahoma" w:hAnsi="Tahoma" w:cs="Tahoma"/>
          <w:sz w:val="22"/>
          <w:szCs w:val="22"/>
        </w:rPr>
        <w:t>k ceně díla bez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DPH </w:t>
      </w:r>
      <w:r>
        <w:rPr>
          <w:rFonts w:ascii="Tahoma" w:hAnsi="Tahoma" w:cs="Tahoma"/>
          <w:sz w:val="22"/>
          <w:szCs w:val="22"/>
        </w:rPr>
        <w:t>ú</w:t>
      </w:r>
      <w:r w:rsidRPr="00080BAF">
        <w:rPr>
          <w:rFonts w:ascii="Tahoma" w:hAnsi="Tahoma" w:cs="Tahoma"/>
          <w:sz w:val="22"/>
          <w:szCs w:val="22"/>
        </w:rPr>
        <w:t xml:space="preserve">čtovat DPH v platné výši. Smluvní strany se dohodly, že v případě změny ceny díla v důsledku změny sazby DPH není nutno ke smlouvě uzavírat dodatek. </w:t>
      </w:r>
      <w:r w:rsidR="002A6C49">
        <w:rPr>
          <w:rFonts w:ascii="Tahoma" w:hAnsi="Tahoma" w:cs="Tahoma"/>
          <w:sz w:val="22"/>
          <w:szCs w:val="22"/>
        </w:rPr>
        <w:t>Je-li z</w:t>
      </w:r>
      <w:r w:rsidRPr="00080BAF">
        <w:rPr>
          <w:rFonts w:ascii="Tahoma" w:hAnsi="Tahoma" w:cs="Tahoma"/>
          <w:sz w:val="22"/>
          <w:szCs w:val="22"/>
        </w:rPr>
        <w:t>hotovitel</w:t>
      </w:r>
      <w:r w:rsidR="002A6C49">
        <w:rPr>
          <w:rFonts w:ascii="Tahoma" w:hAnsi="Tahoma" w:cs="Tahoma"/>
          <w:sz w:val="22"/>
          <w:szCs w:val="22"/>
        </w:rPr>
        <w:t xml:space="preserve"> plátcem DPH,</w:t>
      </w:r>
      <w:r w:rsidRPr="00080BAF">
        <w:rPr>
          <w:rFonts w:ascii="Tahoma" w:hAnsi="Tahoma" w:cs="Tahoma"/>
          <w:sz w:val="22"/>
          <w:szCs w:val="22"/>
        </w:rPr>
        <w:t xml:space="preserve"> odpovídá za to, že sazba daně z přidané hodnoty bude stanovena v souladu s platnými právními předpisy.</w:t>
      </w:r>
      <w:r w:rsidRPr="00602E77">
        <w:rPr>
          <w:rFonts w:ascii="Tahoma" w:hAnsi="Tahoma" w:cs="Tahoma"/>
          <w:bCs/>
          <w:sz w:val="22"/>
          <w:szCs w:val="22"/>
        </w:rPr>
        <w:t xml:space="preserve"> V případě, že </w:t>
      </w:r>
      <w:r>
        <w:rPr>
          <w:rFonts w:ascii="Tahoma" w:hAnsi="Tahoma" w:cs="Tahoma"/>
          <w:bCs/>
          <w:sz w:val="22"/>
          <w:szCs w:val="22"/>
        </w:rPr>
        <w:t>zhotovitel</w:t>
      </w:r>
      <w:r w:rsidRPr="00602E77">
        <w:rPr>
          <w:rFonts w:ascii="Tahoma" w:hAnsi="Tahoma" w:cs="Tahoma"/>
          <w:bCs/>
          <w:sz w:val="22"/>
          <w:szCs w:val="22"/>
        </w:rPr>
        <w:t xml:space="preserve"> stanoví sazbu DPH či DPH v rozporu s</w:t>
      </w:r>
      <w:r>
        <w:rPr>
          <w:rFonts w:ascii="Tahoma" w:hAnsi="Tahoma" w:cs="Tahoma"/>
          <w:bCs/>
          <w:sz w:val="22"/>
          <w:szCs w:val="22"/>
        </w:rPr>
        <w:t> </w:t>
      </w:r>
      <w:r w:rsidRPr="00602E77">
        <w:rPr>
          <w:rFonts w:ascii="Tahoma" w:hAnsi="Tahoma" w:cs="Tahoma"/>
          <w:bCs/>
          <w:sz w:val="22"/>
          <w:szCs w:val="22"/>
        </w:rPr>
        <w:t xml:space="preserve">platnými právními předpisy, je povinen uhradit </w:t>
      </w:r>
      <w:r>
        <w:rPr>
          <w:rFonts w:ascii="Tahoma" w:hAnsi="Tahoma" w:cs="Tahoma"/>
          <w:bCs/>
          <w:sz w:val="22"/>
          <w:szCs w:val="22"/>
        </w:rPr>
        <w:t>objednateli</w:t>
      </w:r>
      <w:r w:rsidRPr="00602E77">
        <w:rPr>
          <w:rFonts w:ascii="Tahoma" w:hAnsi="Tahoma" w:cs="Tahoma"/>
          <w:bCs/>
          <w:sz w:val="22"/>
          <w:szCs w:val="22"/>
        </w:rPr>
        <w:t xml:space="preserve"> veškerou škodu, která mu v souvislosti s tím vznikla.</w:t>
      </w:r>
    </w:p>
    <w:bookmarkEnd w:id="9"/>
    <w:p w14:paraId="2F1F0EF6" w14:textId="77777777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VIII.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Platební podmínky</w:t>
      </w:r>
    </w:p>
    <w:p w14:paraId="565FEB11" w14:textId="3E14DFB1" w:rsidR="00F24AA7" w:rsidRPr="004B7533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C</w:t>
      </w:r>
      <w:r>
        <w:rPr>
          <w:rFonts w:ascii="Tahoma" w:hAnsi="Tahoma" w:cs="Tahoma"/>
          <w:sz w:val="22"/>
          <w:szCs w:val="22"/>
        </w:rPr>
        <w:t>ena za dílo bude uhrazena</w:t>
      </w:r>
      <w:r w:rsidR="00394FA7">
        <w:rPr>
          <w:rFonts w:ascii="Tahoma" w:hAnsi="Tahoma" w:cs="Tahoma"/>
          <w:sz w:val="22"/>
          <w:szCs w:val="22"/>
        </w:rPr>
        <w:t xml:space="preserve"> jednorázově</w:t>
      </w:r>
      <w:r>
        <w:rPr>
          <w:rFonts w:ascii="Tahoma" w:hAnsi="Tahoma" w:cs="Tahoma"/>
          <w:sz w:val="22"/>
          <w:szCs w:val="22"/>
        </w:rPr>
        <w:t xml:space="preserve"> </w:t>
      </w:r>
      <w:r w:rsidRPr="004B7533">
        <w:rPr>
          <w:rFonts w:ascii="Tahoma" w:hAnsi="Tahoma" w:cs="Tahoma"/>
          <w:sz w:val="22"/>
          <w:szCs w:val="22"/>
        </w:rPr>
        <w:t>po předání</w:t>
      </w:r>
      <w:r w:rsidR="00397780">
        <w:rPr>
          <w:rFonts w:ascii="Tahoma" w:hAnsi="Tahoma" w:cs="Tahoma"/>
          <w:sz w:val="22"/>
          <w:szCs w:val="22"/>
        </w:rPr>
        <w:t xml:space="preserve"> a převzetí</w:t>
      </w:r>
      <w:r w:rsidRPr="004B7533">
        <w:rPr>
          <w:rFonts w:ascii="Tahoma" w:hAnsi="Tahoma" w:cs="Tahoma"/>
          <w:sz w:val="22"/>
          <w:szCs w:val="22"/>
        </w:rPr>
        <w:t xml:space="preserve"> </w:t>
      </w:r>
      <w:r w:rsidR="00C6305D">
        <w:rPr>
          <w:rFonts w:ascii="Tahoma" w:hAnsi="Tahoma" w:cs="Tahoma"/>
          <w:sz w:val="22"/>
          <w:szCs w:val="22"/>
        </w:rPr>
        <w:t>díla</w:t>
      </w:r>
      <w:r w:rsidR="00394FA7">
        <w:rPr>
          <w:rFonts w:ascii="Tahoma" w:hAnsi="Tahoma" w:cs="Tahoma"/>
          <w:sz w:val="22"/>
          <w:szCs w:val="22"/>
        </w:rPr>
        <w:t>. Zálohy ne</w:t>
      </w:r>
      <w:r w:rsidR="00825A5D">
        <w:rPr>
          <w:rFonts w:ascii="Tahoma" w:hAnsi="Tahoma" w:cs="Tahoma"/>
          <w:sz w:val="22"/>
          <w:szCs w:val="22"/>
        </w:rPr>
        <w:t>jsou</w:t>
      </w:r>
      <w:r w:rsidR="00394FA7">
        <w:rPr>
          <w:rFonts w:ascii="Tahoma" w:hAnsi="Tahoma" w:cs="Tahoma"/>
          <w:sz w:val="22"/>
          <w:szCs w:val="22"/>
        </w:rPr>
        <w:t xml:space="preserve"> </w:t>
      </w:r>
      <w:r w:rsidR="00825A5D">
        <w:rPr>
          <w:rFonts w:ascii="Tahoma" w:hAnsi="Tahoma" w:cs="Tahoma"/>
          <w:sz w:val="22"/>
          <w:szCs w:val="22"/>
        </w:rPr>
        <w:t>sjedn</w:t>
      </w:r>
      <w:r w:rsidR="00FF4C1E">
        <w:rPr>
          <w:rFonts w:ascii="Tahoma" w:hAnsi="Tahoma" w:cs="Tahoma"/>
          <w:sz w:val="22"/>
          <w:szCs w:val="22"/>
        </w:rPr>
        <w:t>á</w:t>
      </w:r>
      <w:r w:rsidR="00394FA7">
        <w:rPr>
          <w:rFonts w:ascii="Tahoma" w:hAnsi="Tahoma" w:cs="Tahoma"/>
          <w:sz w:val="22"/>
          <w:szCs w:val="22"/>
        </w:rPr>
        <w:t>ny.</w:t>
      </w:r>
    </w:p>
    <w:p w14:paraId="7055595E" w14:textId="02EA75E3" w:rsidR="00394FA7" w:rsidRDefault="00394F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B711BE">
        <w:rPr>
          <w:rFonts w:ascii="Tahoma" w:hAnsi="Tahoma" w:cs="Tahoma"/>
          <w:sz w:val="22"/>
          <w:szCs w:val="22"/>
        </w:rPr>
        <w:t>Je-li zhotovitel plátcem DPH, podkladem pro úhradu ceny za dílo bude faktura, která bude mít náležitosti daňového dokladu dle zákona o DPH, a náležitosti stanovené dalšími obecně závaznými právními předpisy. Není-li zhotovitel plátcem DPH, podkladem pro úhradu ceny za dílo bude faktura, která bude mít náležitosti účetního dokladu dle zákona č. 563/1991 Sb., o účetnictví, ve znění pozdějších předpisů, a náležitosti stanovené dalšími obecně závaznými právními předpisy. Faktura musí dále obsahovat:</w:t>
      </w:r>
    </w:p>
    <w:p w14:paraId="558AAA02" w14:textId="34A38C6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smlouvy objednatele, IČ</w:t>
      </w:r>
      <w:r w:rsidR="00394FA7">
        <w:rPr>
          <w:rFonts w:ascii="Tahoma" w:hAnsi="Tahoma" w:cs="Tahoma"/>
          <w:sz w:val="22"/>
          <w:szCs w:val="22"/>
        </w:rPr>
        <w:t>O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974006">
        <w:rPr>
          <w:rFonts w:ascii="Tahoma" w:hAnsi="Tahoma" w:cs="Tahoma"/>
          <w:sz w:val="22"/>
          <w:szCs w:val="22"/>
        </w:rPr>
        <w:t>objednatele,</w:t>
      </w:r>
    </w:p>
    <w:p w14:paraId="43A8E532" w14:textId="1415F195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9EA2129">
        <w:rPr>
          <w:rFonts w:ascii="Tahoma" w:hAnsi="Tahoma" w:cs="Tahoma"/>
          <w:sz w:val="22"/>
          <w:szCs w:val="22"/>
        </w:rPr>
        <w:lastRenderedPageBreak/>
        <w:t xml:space="preserve">předmět smlouvy, tj. text </w:t>
      </w:r>
      <w:r w:rsidR="00F66999">
        <w:rPr>
          <w:rFonts w:ascii="Tahoma" w:hAnsi="Tahoma" w:cs="Tahoma"/>
          <w:sz w:val="22"/>
          <w:szCs w:val="22"/>
        </w:rPr>
        <w:t>„</w:t>
      </w:r>
      <w:r w:rsidR="00F742DA" w:rsidRPr="09EA2129">
        <w:rPr>
          <w:rFonts w:ascii="Tahoma" w:hAnsi="Tahoma" w:cs="Tahoma"/>
          <w:sz w:val="22"/>
          <w:szCs w:val="22"/>
        </w:rPr>
        <w:t>Z</w:t>
      </w:r>
      <w:r w:rsidRPr="09EA2129">
        <w:rPr>
          <w:rFonts w:ascii="Tahoma" w:hAnsi="Tahoma" w:cs="Tahoma"/>
          <w:sz w:val="22"/>
          <w:szCs w:val="22"/>
        </w:rPr>
        <w:t xml:space="preserve">hotovení projektové dokumentace stavby </w:t>
      </w:r>
      <w:r w:rsidR="00D51505">
        <w:rPr>
          <w:rFonts w:ascii="Tahoma" w:hAnsi="Tahoma" w:cs="Tahoma"/>
          <w:sz w:val="22"/>
          <w:szCs w:val="22"/>
        </w:rPr>
        <w:t>REKONSTRUKCE SOCIÁLNÍCH ZAŘÍZENÍ A ZDRAVOTECHNIKY“</w:t>
      </w:r>
      <w:r w:rsidRPr="09EA2129">
        <w:rPr>
          <w:rFonts w:ascii="Tahoma" w:hAnsi="Tahoma" w:cs="Tahoma"/>
          <w:sz w:val="22"/>
          <w:szCs w:val="22"/>
        </w:rPr>
        <w:t>,</w:t>
      </w:r>
    </w:p>
    <w:p w14:paraId="416D7A2B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</w:t>
      </w:r>
      <w:r w:rsidR="00E2025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čísla uvedeného v čl. I odst. 2, je zhotovitel povinen o této skutečnosti v souladu s čl. II odst. </w:t>
      </w:r>
      <w:smartTag w:uri="urn:schemas-microsoft-com:office:smarttags" w:element="metricconverter">
        <w:smartTagPr>
          <w:attr w:name="ProductID" w:val="2 a"/>
        </w:smartTagPr>
        <w:r w:rsidRPr="00080BAF">
          <w:rPr>
            <w:rFonts w:ascii="Tahoma" w:hAnsi="Tahoma" w:cs="Tahoma"/>
            <w:sz w:val="22"/>
            <w:szCs w:val="22"/>
          </w:rPr>
          <w:t>2</w:t>
        </w:r>
        <w:r w:rsidR="006F22B1" w:rsidRPr="00080BAF">
          <w:rPr>
            <w:rFonts w:ascii="Tahoma" w:hAnsi="Tahoma" w:cs="Tahoma"/>
            <w:sz w:val="22"/>
            <w:szCs w:val="22"/>
          </w:rPr>
          <w:t xml:space="preserve"> a</w:t>
        </w:r>
      </w:smartTag>
      <w:r w:rsidR="006F22B1" w:rsidRPr="00080BAF">
        <w:rPr>
          <w:rFonts w:ascii="Tahoma" w:hAnsi="Tahoma" w:cs="Tahoma"/>
          <w:sz w:val="22"/>
          <w:szCs w:val="22"/>
        </w:rPr>
        <w:t xml:space="preserve"> 3</w:t>
      </w:r>
      <w:r w:rsidRPr="00080BAF">
        <w:rPr>
          <w:rFonts w:ascii="Tahoma" w:hAnsi="Tahoma" w:cs="Tahoma"/>
          <w:sz w:val="22"/>
          <w:szCs w:val="22"/>
        </w:rPr>
        <w:t xml:space="preserve"> této smlouvy informovat objednatele),</w:t>
      </w:r>
    </w:p>
    <w:p w14:paraId="1FF496A5" w14:textId="3FCD1D0C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číslo a datum předávacího protokolu se stanoviskem objednatele, že dílo přejímá (předávací protokol bude přílohou faktury),</w:t>
      </w:r>
    </w:p>
    <w:p w14:paraId="0543F550" w14:textId="77777777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lhůtu splatnosti faktury,</w:t>
      </w:r>
    </w:p>
    <w:p w14:paraId="40F6C775" w14:textId="2820F129" w:rsidR="00A54991" w:rsidRPr="00080BAF" w:rsidRDefault="00A54991" w:rsidP="007C158D">
      <w:pPr>
        <w:pStyle w:val="slovanPododstavecSmlouvy"/>
        <w:numPr>
          <w:ilvl w:val="0"/>
          <w:numId w:val="5"/>
        </w:numPr>
        <w:tabs>
          <w:tab w:val="clear" w:pos="284"/>
          <w:tab w:val="clear" w:pos="717"/>
          <w:tab w:val="clear" w:pos="1260"/>
          <w:tab w:val="clear" w:pos="1980"/>
          <w:tab w:val="clear" w:pos="3960"/>
        </w:tabs>
        <w:spacing w:before="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78F74F88" w14:textId="0FAA0EDE" w:rsidR="00A54991" w:rsidRPr="00080BAF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Lhůta splatnosti faktur</w:t>
      </w:r>
      <w:r w:rsidR="00394FA7"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činí </w:t>
      </w:r>
      <w:r w:rsidR="00F24AA7">
        <w:rPr>
          <w:rFonts w:ascii="Tahoma" w:hAnsi="Tahoma" w:cs="Tahoma"/>
          <w:sz w:val="22"/>
          <w:szCs w:val="22"/>
        </w:rPr>
        <w:t>30</w:t>
      </w:r>
      <w:r w:rsidRPr="00080BAF">
        <w:rPr>
          <w:rFonts w:ascii="Tahoma" w:hAnsi="Tahoma" w:cs="Tahoma"/>
          <w:sz w:val="22"/>
          <w:szCs w:val="22"/>
        </w:rPr>
        <w:t xml:space="preserve"> kalendářních dnů ode dne jej</w:t>
      </w:r>
      <w:r w:rsidR="00394FA7">
        <w:rPr>
          <w:rFonts w:ascii="Tahoma" w:hAnsi="Tahoma" w:cs="Tahoma"/>
          <w:sz w:val="22"/>
          <w:szCs w:val="22"/>
        </w:rPr>
        <w:t>ího</w:t>
      </w:r>
      <w:r w:rsidRPr="00080BAF">
        <w:rPr>
          <w:rFonts w:ascii="Tahoma" w:hAnsi="Tahoma" w:cs="Tahoma"/>
          <w:sz w:val="22"/>
          <w:szCs w:val="22"/>
        </w:rPr>
        <w:t xml:space="preserve"> doručení objednateli.</w:t>
      </w:r>
    </w:p>
    <w:p w14:paraId="42B308B2" w14:textId="3472E924" w:rsidR="00A54991" w:rsidRDefault="00A5499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Fakturu může zhotovitel vystavit pouze na základě </w:t>
      </w:r>
      <w:r w:rsidR="00E20255">
        <w:rPr>
          <w:rFonts w:ascii="Tahoma" w:hAnsi="Tahoma" w:cs="Tahoma"/>
          <w:sz w:val="22"/>
          <w:szCs w:val="22"/>
        </w:rPr>
        <w:t xml:space="preserve">předávacího protokolu dle čl. V </w:t>
      </w:r>
      <w:r w:rsidRPr="00080BAF">
        <w:rPr>
          <w:rFonts w:ascii="Tahoma" w:hAnsi="Tahoma" w:cs="Tahoma"/>
          <w:sz w:val="22"/>
          <w:szCs w:val="22"/>
        </w:rPr>
        <w:t>odst.</w:t>
      </w:r>
      <w:r w:rsidR="00E20255">
        <w:rPr>
          <w:rFonts w:ascii="Tahoma" w:hAnsi="Tahoma" w:cs="Tahoma"/>
          <w:sz w:val="22"/>
          <w:szCs w:val="22"/>
        </w:rPr>
        <w:t> </w:t>
      </w:r>
      <w:r w:rsidR="00394FA7">
        <w:rPr>
          <w:rFonts w:ascii="Tahoma" w:hAnsi="Tahoma" w:cs="Tahoma"/>
          <w:sz w:val="22"/>
          <w:szCs w:val="22"/>
        </w:rPr>
        <w:t>2</w:t>
      </w:r>
      <w:r w:rsidRPr="00080BAF">
        <w:rPr>
          <w:rFonts w:ascii="Tahoma" w:hAnsi="Tahoma" w:cs="Tahoma"/>
          <w:sz w:val="22"/>
          <w:szCs w:val="22"/>
        </w:rPr>
        <w:t xml:space="preserve"> této smlouvy, podepsaného oprávněnými zástupci obou smluvních stran, v němž bude uvedeno stanovisko objednatele, že dílo přejímá.</w:t>
      </w:r>
    </w:p>
    <w:p w14:paraId="082E0CF3" w14:textId="4EB03B2C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Doručení faktury se provede osobně oproti podpisu osoby</w:t>
      </w:r>
      <w:r w:rsidR="00AA33D8">
        <w:rPr>
          <w:rFonts w:ascii="Tahoma" w:hAnsi="Tahoma" w:cs="Tahoma"/>
          <w:sz w:val="22"/>
          <w:szCs w:val="22"/>
        </w:rPr>
        <w:t xml:space="preserve"> příslušné v této věci</w:t>
      </w:r>
      <w:r w:rsidRPr="00080BAF">
        <w:rPr>
          <w:rFonts w:ascii="Tahoma" w:hAnsi="Tahoma" w:cs="Tahoma"/>
          <w:sz w:val="22"/>
          <w:szCs w:val="22"/>
        </w:rPr>
        <w:t xml:space="preserve"> objednatele</w:t>
      </w:r>
      <w:r w:rsidR="00AA33D8">
        <w:rPr>
          <w:rFonts w:ascii="Tahoma" w:hAnsi="Tahoma" w:cs="Tahoma"/>
          <w:sz w:val="22"/>
          <w:szCs w:val="22"/>
        </w:rPr>
        <w:t xml:space="preserve"> zastupovat</w:t>
      </w:r>
      <w:r w:rsidR="001C6E6E">
        <w:rPr>
          <w:rFonts w:ascii="Tahoma" w:hAnsi="Tahoma" w:cs="Tahoma"/>
          <w:sz w:val="22"/>
          <w:szCs w:val="22"/>
        </w:rPr>
        <w:t xml:space="preserve"> </w:t>
      </w:r>
      <w:r w:rsidR="00EE7B33">
        <w:rPr>
          <w:rFonts w:ascii="Tahoma" w:hAnsi="Tahoma" w:cs="Tahoma"/>
          <w:sz w:val="22"/>
          <w:szCs w:val="22"/>
        </w:rPr>
        <w:t>nebo</w:t>
      </w:r>
      <w:r w:rsidR="001C6E6E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>doručenkou prostřednictvím p</w:t>
      </w:r>
      <w:r>
        <w:rPr>
          <w:rFonts w:ascii="Tahoma" w:hAnsi="Tahoma" w:cs="Tahoma"/>
          <w:sz w:val="22"/>
          <w:szCs w:val="22"/>
        </w:rPr>
        <w:t>rovozovatele poštovních služeb</w:t>
      </w:r>
      <w:r w:rsidR="00757031">
        <w:rPr>
          <w:rFonts w:ascii="Tahoma" w:hAnsi="Tahoma" w:cs="Tahoma"/>
          <w:sz w:val="22"/>
          <w:szCs w:val="22"/>
        </w:rPr>
        <w:t xml:space="preserve"> nebo </w:t>
      </w:r>
      <w:r w:rsidR="0048567A">
        <w:rPr>
          <w:rFonts w:ascii="Tahoma" w:hAnsi="Tahoma" w:cs="Tahoma"/>
          <w:sz w:val="22"/>
          <w:szCs w:val="22"/>
        </w:rPr>
        <w:t>elektronicky na e-mail</w:t>
      </w:r>
      <w:r w:rsidR="00D51505">
        <w:rPr>
          <w:rFonts w:ascii="Tahoma" w:hAnsi="Tahoma" w:cs="Tahoma"/>
          <w:sz w:val="22"/>
          <w:szCs w:val="22"/>
        </w:rPr>
        <w:t xml:space="preserve"> sekretariat@stredniskola-sucha.cz</w:t>
      </w:r>
      <w:r w:rsidR="00316899">
        <w:rPr>
          <w:rFonts w:ascii="Tahoma" w:hAnsi="Tahoma" w:cs="Tahoma"/>
          <w:sz w:val="22"/>
          <w:szCs w:val="22"/>
        </w:rPr>
        <w:t xml:space="preserve"> nebo </w:t>
      </w:r>
      <w:r w:rsidR="00757031">
        <w:rPr>
          <w:rFonts w:ascii="Tahoma" w:hAnsi="Tahoma" w:cs="Tahoma"/>
          <w:sz w:val="22"/>
          <w:szCs w:val="22"/>
        </w:rPr>
        <w:t>do datové schránky objednatele.</w:t>
      </w:r>
    </w:p>
    <w:p w14:paraId="59527D37" w14:textId="20BB90F9" w:rsidR="00F24AA7" w:rsidRPr="00316899" w:rsidRDefault="00F24AA7" w:rsidP="00583ED1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316899">
        <w:rPr>
          <w:rFonts w:ascii="Tahoma" w:hAnsi="Tahoma" w:cs="Tahoma"/>
          <w:sz w:val="22"/>
          <w:szCs w:val="22"/>
        </w:rPr>
        <w:t>Nebude-li faktura obsahovat některou povinnou nebo dohodnutou náležitost, je objednatel oprávněn fakturu před uplynutím lhůty splatnosti vrátit zhotoviteli k provedení opravy s vyznačením důvodu vrácení. Zhotovitel provede opravu faktury</w:t>
      </w:r>
      <w:r w:rsidR="00B136DA" w:rsidRPr="00316899">
        <w:rPr>
          <w:rFonts w:ascii="Tahoma" w:hAnsi="Tahoma" w:cs="Tahoma"/>
          <w:sz w:val="22"/>
          <w:szCs w:val="22"/>
        </w:rPr>
        <w:t xml:space="preserve"> a znovu ji doručí objednateli</w:t>
      </w:r>
      <w:r w:rsidRPr="00316899">
        <w:rPr>
          <w:rFonts w:ascii="Tahoma" w:hAnsi="Tahoma" w:cs="Tahoma"/>
          <w:sz w:val="22"/>
          <w:szCs w:val="22"/>
        </w:rPr>
        <w:t xml:space="preserve">. </w:t>
      </w:r>
      <w:r w:rsidR="009359D6" w:rsidRPr="00316899">
        <w:rPr>
          <w:rFonts w:ascii="Tahoma" w:hAnsi="Tahoma" w:cs="Tahoma"/>
          <w:sz w:val="22"/>
          <w:szCs w:val="22"/>
        </w:rPr>
        <w:t>Vrácením</w:t>
      </w:r>
      <w:r w:rsidRPr="00316899">
        <w:rPr>
          <w:rFonts w:ascii="Tahoma" w:hAnsi="Tahoma" w:cs="Tahoma"/>
          <w:sz w:val="22"/>
          <w:szCs w:val="22"/>
        </w:rPr>
        <w:t xml:space="preserve"> vadn</w:t>
      </w:r>
      <w:r w:rsidR="009359D6" w:rsidRPr="00316899">
        <w:rPr>
          <w:rFonts w:ascii="Tahoma" w:hAnsi="Tahoma" w:cs="Tahoma"/>
          <w:sz w:val="22"/>
          <w:szCs w:val="22"/>
        </w:rPr>
        <w:t>é</w:t>
      </w:r>
      <w:r w:rsidRPr="00316899">
        <w:rPr>
          <w:rFonts w:ascii="Tahoma" w:hAnsi="Tahoma" w:cs="Tahoma"/>
          <w:sz w:val="22"/>
          <w:szCs w:val="22"/>
        </w:rPr>
        <w:t xml:space="preserve"> faktur</w:t>
      </w:r>
      <w:r w:rsidR="009359D6" w:rsidRPr="00316899">
        <w:rPr>
          <w:rFonts w:ascii="Tahoma" w:hAnsi="Tahoma" w:cs="Tahoma"/>
          <w:sz w:val="22"/>
          <w:szCs w:val="22"/>
        </w:rPr>
        <w:t>y</w:t>
      </w:r>
      <w:r w:rsidRPr="00316899">
        <w:rPr>
          <w:rFonts w:ascii="Tahoma" w:hAnsi="Tahoma" w:cs="Tahoma"/>
          <w:sz w:val="22"/>
          <w:szCs w:val="22"/>
        </w:rPr>
        <w:t xml:space="preserve"> zhotoviteli přestává běžet původní lhůta splatnosti. </w:t>
      </w:r>
      <w:r w:rsidR="009359D6" w:rsidRPr="00316899">
        <w:rPr>
          <w:rFonts w:ascii="Tahoma" w:hAnsi="Tahoma" w:cs="Tahoma"/>
          <w:sz w:val="22"/>
          <w:szCs w:val="22"/>
        </w:rPr>
        <w:t xml:space="preserve">Nová </w:t>
      </w:r>
      <w:r w:rsidRPr="00316899">
        <w:rPr>
          <w:rFonts w:ascii="Tahoma" w:hAnsi="Tahoma" w:cs="Tahoma"/>
          <w:sz w:val="22"/>
          <w:szCs w:val="22"/>
        </w:rPr>
        <w:t xml:space="preserve">lhůta splatnosti běží opět ode dne doručení </w:t>
      </w:r>
      <w:r w:rsidR="0055653F" w:rsidRPr="00316899">
        <w:rPr>
          <w:rFonts w:ascii="Tahoma" w:hAnsi="Tahoma" w:cs="Tahoma"/>
          <w:sz w:val="22"/>
          <w:szCs w:val="22"/>
        </w:rPr>
        <w:t>opravené</w:t>
      </w:r>
      <w:r w:rsidRPr="00316899">
        <w:rPr>
          <w:rFonts w:ascii="Tahoma" w:hAnsi="Tahoma" w:cs="Tahoma"/>
          <w:sz w:val="22"/>
          <w:szCs w:val="22"/>
        </w:rPr>
        <w:t xml:space="preserve"> faktury objednateli.</w:t>
      </w:r>
      <w:r w:rsidR="00583ED1" w:rsidRPr="00316899">
        <w:rPr>
          <w:rFonts w:ascii="Tahoma" w:hAnsi="Tahoma" w:cs="Tahoma"/>
          <w:sz w:val="22"/>
          <w:szCs w:val="22"/>
        </w:rPr>
        <w:t xml:space="preserve"> Zhotovitel je povinen doručit objednateli opravenou fakturu do 3 dnů po obdržení objednatelem vrácené vadné faktury.</w:t>
      </w:r>
    </w:p>
    <w:p w14:paraId="4C9A817E" w14:textId="45BEB394" w:rsidR="00F24AA7" w:rsidRDefault="00F24AA7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zaplatit cenu za dílo je splněna dnem odepsání příslušné částky z účtu objednatele.</w:t>
      </w:r>
    </w:p>
    <w:p w14:paraId="48D634E3" w14:textId="7528B715" w:rsidR="00757031" w:rsidRPr="00B848A1" w:rsidRDefault="00757031" w:rsidP="007C158D">
      <w:pPr>
        <w:pStyle w:val="OdstavecSmlouvy"/>
        <w:keepLines w:val="0"/>
        <w:numPr>
          <w:ilvl w:val="0"/>
          <w:numId w:val="4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0" w:name="_Hlk46393413"/>
      <w:r w:rsidRPr="00B848A1">
        <w:rPr>
          <w:rFonts w:ascii="Tahoma" w:hAnsi="Tahoma" w:cs="Tahoma"/>
          <w:sz w:val="22"/>
          <w:szCs w:val="22"/>
        </w:rPr>
        <w:t xml:space="preserve">Je-li zhotovitel plátcem DPH, </w:t>
      </w:r>
      <w:r w:rsidR="0072090D" w:rsidRPr="00B848A1">
        <w:rPr>
          <w:rFonts w:ascii="Tahoma" w:hAnsi="Tahoma" w:cs="Tahoma"/>
          <w:sz w:val="22"/>
          <w:szCs w:val="22"/>
        </w:rPr>
        <w:t xml:space="preserve">uplatní </w:t>
      </w:r>
      <w:r w:rsidRPr="00B848A1">
        <w:rPr>
          <w:rFonts w:ascii="Tahoma" w:hAnsi="Tahoma" w:cs="Tahoma"/>
          <w:sz w:val="22"/>
          <w:szCs w:val="22"/>
        </w:rPr>
        <w:t>objednatel institut zvláštního způsobu zajištění daně dle § 109a zákona o DPH a hodnotu plnění odpovídající dani z přidané hodnoty uhradí v termínu splatnosti faktury stanoveném dle smlouvy přímo na osobní depozitní účet zhotovitele vedený u místně příslušného správce daně v případě, že:</w:t>
      </w:r>
    </w:p>
    <w:p w14:paraId="5CB7B3EB" w14:textId="77777777" w:rsidR="00757031" w:rsidRPr="00B848A1" w:rsidRDefault="00757031" w:rsidP="007C158D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zhotovitel bude ke dni poskytnutí úplaty nebo ke dni uskutečnění zdanitelného plnění zveřejněn v aplikaci „Registr DPH“ jako nespolehlivý plátce, nebo</w:t>
      </w:r>
    </w:p>
    <w:p w14:paraId="3FFBFFEB" w14:textId="7549164A" w:rsidR="00757031" w:rsidRPr="00D51505" w:rsidRDefault="00757031" w:rsidP="00D51505">
      <w:pPr>
        <w:numPr>
          <w:ilvl w:val="0"/>
          <w:numId w:val="24"/>
        </w:numPr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51505">
        <w:rPr>
          <w:rFonts w:ascii="Tahoma" w:hAnsi="Tahoma" w:cs="Tahoma"/>
          <w:sz w:val="22"/>
          <w:szCs w:val="22"/>
        </w:rPr>
        <w:t>zhotovitel bude ke dni poskytnutí úplaty nebo ke dni uskutečnění zdanitelného plnění v insolvenčním řízení</w:t>
      </w:r>
      <w:r w:rsidR="00D51505" w:rsidRPr="00D51505">
        <w:rPr>
          <w:rFonts w:ascii="Tahoma" w:hAnsi="Tahoma" w:cs="Tahoma"/>
          <w:sz w:val="22"/>
          <w:szCs w:val="22"/>
        </w:rPr>
        <w:t>.</w:t>
      </w:r>
    </w:p>
    <w:p w14:paraId="609C532A" w14:textId="77777777" w:rsidR="00827A13" w:rsidRDefault="00827A13" w:rsidP="00827A1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>Tato úhrada bude považována za splnění části závazku odpovídající příslušné výši DPH sjednané jako součást smluvní ceny za předmětné plnění. Objednatel nenese odpovědnost za případné penále a jiné postihy vyměřené či stanovené správcem daně zhotoviteli v souvislosti s potenciálně pozdní úhradou DPH, tj. po datu splatnosti této daně.</w:t>
      </w:r>
    </w:p>
    <w:bookmarkEnd w:id="10"/>
    <w:p w14:paraId="48C6028B" w14:textId="10DA4863" w:rsidR="00A54991" w:rsidRPr="00080BAF" w:rsidRDefault="00237164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I</w:t>
      </w:r>
      <w:r w:rsidR="00A54991" w:rsidRPr="00967F8B">
        <w:rPr>
          <w:rFonts w:ascii="Tahoma" w:hAnsi="Tahoma" w:cs="Tahoma"/>
          <w:bCs/>
          <w:sz w:val="22"/>
          <w:szCs w:val="22"/>
        </w:rPr>
        <w:t>X.</w:t>
      </w:r>
      <w:r w:rsidR="00E03721" w:rsidRPr="00771DA0">
        <w:rPr>
          <w:rFonts w:ascii="Tahoma" w:hAnsi="Tahoma" w:cs="Tahoma"/>
          <w:bCs/>
          <w:strike/>
          <w:sz w:val="22"/>
          <w:szCs w:val="22"/>
        </w:rPr>
        <w:br/>
      </w:r>
      <w:r w:rsidR="004D7D2F" w:rsidRPr="00080BAF">
        <w:rPr>
          <w:rFonts w:ascii="Tahoma" w:hAnsi="Tahoma" w:cs="Tahoma"/>
          <w:sz w:val="22"/>
          <w:szCs w:val="22"/>
        </w:rPr>
        <w:t>Práva z vadného plnění</w:t>
      </w:r>
    </w:p>
    <w:p w14:paraId="6F5C767E" w14:textId="65806497" w:rsidR="00A54991" w:rsidRPr="001B3FF5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t>Dílo má vady, jestliže neodpovídá</w:t>
      </w:r>
      <w:r w:rsidR="003A1789" w:rsidRPr="001B3FF5">
        <w:rPr>
          <w:rFonts w:ascii="Tahoma" w:hAnsi="Tahoma" w:cs="Tahoma"/>
          <w:sz w:val="22"/>
          <w:szCs w:val="22"/>
        </w:rPr>
        <w:t xml:space="preserve"> požadavkům uvedeným ve smlouvě</w:t>
      </w:r>
      <w:r w:rsidR="003A1789" w:rsidRPr="001E6648">
        <w:rPr>
          <w:rFonts w:ascii="Tahoma" w:hAnsi="Tahoma" w:cs="Tahoma"/>
          <w:sz w:val="22"/>
          <w:szCs w:val="22"/>
        </w:rPr>
        <w:t>.</w:t>
      </w:r>
      <w:r w:rsidR="001B3FF5" w:rsidRPr="001E6648">
        <w:rPr>
          <w:rFonts w:ascii="Tahoma" w:hAnsi="Tahoma" w:cs="Tahoma"/>
          <w:sz w:val="22"/>
          <w:szCs w:val="22"/>
        </w:rPr>
        <w:t xml:space="preserve"> Výsledky tvůrčí činnosti zhotovitele dle této smlouvy zachycené ve for</w:t>
      </w:r>
      <w:r w:rsidR="006203C3">
        <w:rPr>
          <w:rFonts w:ascii="Tahoma" w:hAnsi="Tahoma" w:cs="Tahoma"/>
          <w:sz w:val="22"/>
          <w:szCs w:val="22"/>
        </w:rPr>
        <w:t>mě jednotlivých dokumentací dle čl. </w:t>
      </w:r>
      <w:r w:rsidR="001B3FF5" w:rsidRPr="001E6648">
        <w:rPr>
          <w:rFonts w:ascii="Tahoma" w:hAnsi="Tahoma" w:cs="Tahoma"/>
          <w:sz w:val="22"/>
          <w:szCs w:val="22"/>
        </w:rPr>
        <w:t>III odst. 2 body 2</w:t>
      </w:r>
      <w:r w:rsidR="001B3FF5" w:rsidRPr="00882FF6">
        <w:rPr>
          <w:rFonts w:ascii="Tahoma" w:hAnsi="Tahoma" w:cs="Tahoma"/>
          <w:sz w:val="22"/>
          <w:szCs w:val="22"/>
        </w:rPr>
        <w:t>.1 – 2.</w:t>
      </w:r>
      <w:r w:rsidR="00F24AA7">
        <w:rPr>
          <w:rFonts w:ascii="Tahoma" w:hAnsi="Tahoma" w:cs="Tahoma"/>
          <w:sz w:val="22"/>
          <w:szCs w:val="22"/>
        </w:rPr>
        <w:t>2</w:t>
      </w:r>
      <w:r w:rsidR="00882FF6" w:rsidRPr="00882FF6">
        <w:rPr>
          <w:rFonts w:ascii="Tahoma" w:hAnsi="Tahoma" w:cs="Tahoma"/>
          <w:sz w:val="22"/>
          <w:szCs w:val="22"/>
        </w:rPr>
        <w:t xml:space="preserve"> </w:t>
      </w:r>
      <w:r w:rsidR="001B3FF5" w:rsidRPr="00882FF6">
        <w:rPr>
          <w:rFonts w:ascii="Tahoma" w:hAnsi="Tahoma" w:cs="Tahoma"/>
          <w:sz w:val="22"/>
          <w:szCs w:val="22"/>
        </w:rPr>
        <w:t>této</w:t>
      </w:r>
      <w:r w:rsidR="001B3FF5" w:rsidRPr="001E6648">
        <w:rPr>
          <w:rFonts w:ascii="Tahoma" w:hAnsi="Tahoma" w:cs="Tahoma"/>
          <w:sz w:val="22"/>
          <w:szCs w:val="22"/>
        </w:rPr>
        <w:t xml:space="preserve"> smlouvy mají vady, jestliže neodpovídají této smlouvě, požadavkům, připomínkám nebo pokynům objednatele uplatněným v průběhu poskytování plnění zhotovitele dle této smlouvy. Za vadu výsledku tvůrčí činnosti zhotovitele je považováno i opomenutí takového technického řešení, které je vzhledem k objektivním </w:t>
      </w:r>
      <w:r w:rsidR="001B3FF5" w:rsidRPr="001E6648">
        <w:rPr>
          <w:rFonts w:ascii="Tahoma" w:hAnsi="Tahoma" w:cs="Tahoma"/>
          <w:sz w:val="22"/>
          <w:szCs w:val="22"/>
        </w:rPr>
        <w:lastRenderedPageBreak/>
        <w:t>skutečnostem, tedy zejména technickým a ekonomickým poznatkům v oblasti zhotovování staveb</w:t>
      </w:r>
      <w:r w:rsidR="00A6499E" w:rsidRPr="001E6648">
        <w:rPr>
          <w:rFonts w:ascii="Tahoma" w:hAnsi="Tahoma" w:cs="Tahoma"/>
          <w:sz w:val="22"/>
          <w:szCs w:val="22"/>
        </w:rPr>
        <w:t>,</w:t>
      </w:r>
      <w:r w:rsidR="001B3FF5" w:rsidRPr="001E6648">
        <w:rPr>
          <w:rFonts w:ascii="Tahoma" w:hAnsi="Tahoma" w:cs="Tahoma"/>
          <w:sz w:val="22"/>
          <w:szCs w:val="22"/>
        </w:rPr>
        <w:t xml:space="preserve"> </w:t>
      </w:r>
      <w:r w:rsidR="00A6499E" w:rsidRPr="001E6648">
        <w:rPr>
          <w:rFonts w:ascii="Tahoma" w:hAnsi="Tahoma" w:cs="Tahoma"/>
          <w:sz w:val="22"/>
          <w:szCs w:val="22"/>
        </w:rPr>
        <w:t>n</w:t>
      </w:r>
      <w:r w:rsidR="001B3FF5" w:rsidRPr="001E6648">
        <w:rPr>
          <w:rFonts w:ascii="Tahoma" w:hAnsi="Tahoma" w:cs="Tahoma"/>
          <w:sz w:val="22"/>
          <w:szCs w:val="22"/>
        </w:rPr>
        <w:t xml:space="preserve">ezbytné pro řádné provedení díla a toto opomenutí bude mít </w:t>
      </w:r>
      <w:r w:rsidR="00A6499E" w:rsidRPr="001E6648">
        <w:rPr>
          <w:rFonts w:ascii="Tahoma" w:hAnsi="Tahoma" w:cs="Tahoma"/>
          <w:sz w:val="22"/>
          <w:szCs w:val="22"/>
        </w:rPr>
        <w:t xml:space="preserve">při realizaci stavby </w:t>
      </w:r>
      <w:r w:rsidR="001B3FF5" w:rsidRPr="001E6648">
        <w:rPr>
          <w:rFonts w:ascii="Tahoma" w:hAnsi="Tahoma" w:cs="Tahoma"/>
          <w:sz w:val="22"/>
          <w:szCs w:val="22"/>
        </w:rPr>
        <w:t xml:space="preserve">za následek dodatečné změny rozsahu díla proti stavu předpokládanému v dokumentacích dle čl. III odst. 2 body </w:t>
      </w:r>
      <w:r w:rsidR="001B3FF5" w:rsidRPr="00391D64">
        <w:rPr>
          <w:rFonts w:ascii="Tahoma" w:hAnsi="Tahoma" w:cs="Tahoma"/>
          <w:sz w:val="22"/>
          <w:szCs w:val="22"/>
        </w:rPr>
        <w:t>2.1 </w:t>
      </w:r>
      <w:r w:rsidR="001B3FF5" w:rsidRPr="00A07147">
        <w:rPr>
          <w:rFonts w:ascii="Tahoma" w:hAnsi="Tahoma" w:cs="Tahoma"/>
          <w:sz w:val="22"/>
          <w:szCs w:val="22"/>
        </w:rPr>
        <w:t>– 2.</w:t>
      </w:r>
      <w:r w:rsidR="004F0A52" w:rsidRPr="00A07147">
        <w:rPr>
          <w:rFonts w:ascii="Tahoma" w:hAnsi="Tahoma" w:cs="Tahoma"/>
          <w:sz w:val="22"/>
          <w:szCs w:val="22"/>
        </w:rPr>
        <w:t>2</w:t>
      </w:r>
      <w:r w:rsidR="001B3FF5" w:rsidRPr="00391D64">
        <w:rPr>
          <w:rFonts w:ascii="Tahoma" w:hAnsi="Tahoma" w:cs="Tahoma"/>
          <w:sz w:val="22"/>
          <w:szCs w:val="22"/>
        </w:rPr>
        <w:t xml:space="preserve"> </w:t>
      </w:r>
      <w:r w:rsidR="001B3FF5" w:rsidRPr="001E6648">
        <w:rPr>
          <w:rFonts w:ascii="Tahoma" w:hAnsi="Tahoma" w:cs="Tahoma"/>
          <w:sz w:val="22"/>
          <w:szCs w:val="22"/>
        </w:rPr>
        <w:t>této smlouvy.</w:t>
      </w:r>
    </w:p>
    <w:p w14:paraId="493AC479" w14:textId="3E8D80F3" w:rsidR="00A54991" w:rsidRPr="00080BAF" w:rsidRDefault="004D7D2F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6AEA13C8">
        <w:rPr>
          <w:rFonts w:ascii="Tahoma" w:hAnsi="Tahoma" w:cs="Tahoma"/>
          <w:sz w:val="22"/>
          <w:szCs w:val="22"/>
        </w:rPr>
        <w:t>Objednatel má právo z vadného plnění z vad, které má dílo při převzetí objednatelem, byť se vada projeví až později. Objednatel má právo z vadného plnění také z vad vzniklých po</w:t>
      </w:r>
      <w:r w:rsidR="00953312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převzetí díla objednatelem, pokud je zhotovitel způsobil porušením své povinnosti. Projeví-li se vada v průběhu 6 měsíců od převzetí díla objednatelem, má se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za</w:t>
      </w:r>
      <w:r w:rsidR="00AB4923" w:rsidRPr="6AEA13C8">
        <w:rPr>
          <w:rFonts w:ascii="Tahoma" w:hAnsi="Tahoma" w:cs="Tahoma"/>
          <w:sz w:val="22"/>
          <w:szCs w:val="22"/>
        </w:rPr>
        <w:t> </w:t>
      </w:r>
      <w:r w:rsidRPr="6AEA13C8">
        <w:rPr>
          <w:rFonts w:ascii="Tahoma" w:hAnsi="Tahoma" w:cs="Tahoma"/>
          <w:sz w:val="22"/>
          <w:szCs w:val="22"/>
        </w:rPr>
        <w:t>to, že dílo bylo vadné již při převzetí</w:t>
      </w:r>
      <w:r w:rsidR="00AB4923" w:rsidRPr="6AEA13C8">
        <w:rPr>
          <w:rFonts w:ascii="Tahoma" w:hAnsi="Tahoma" w:cs="Tahoma"/>
          <w:sz w:val="22"/>
          <w:szCs w:val="22"/>
        </w:rPr>
        <w:t>, neprokáže</w:t>
      </w:r>
      <w:r w:rsidR="00AE2912">
        <w:rPr>
          <w:rFonts w:ascii="Tahoma" w:hAnsi="Tahoma" w:cs="Tahoma"/>
          <w:sz w:val="22"/>
          <w:szCs w:val="22"/>
        </w:rPr>
        <w:noBreakHyphen/>
      </w:r>
      <w:r w:rsidR="00AB4923" w:rsidRPr="6AEA13C8">
        <w:rPr>
          <w:rFonts w:ascii="Tahoma" w:hAnsi="Tahoma" w:cs="Tahoma"/>
          <w:sz w:val="22"/>
          <w:szCs w:val="22"/>
        </w:rPr>
        <w:t>li zhotovitel opak</w:t>
      </w:r>
      <w:r w:rsidRPr="6AEA13C8">
        <w:rPr>
          <w:rFonts w:ascii="Tahoma" w:hAnsi="Tahoma" w:cs="Tahoma"/>
          <w:sz w:val="22"/>
          <w:szCs w:val="22"/>
        </w:rPr>
        <w:t>.</w:t>
      </w:r>
    </w:p>
    <w:p w14:paraId="6E9023CE" w14:textId="77777777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2ABA8B7A" w14:textId="6BCA5BE2" w:rsidR="00A54991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je povinen odstranit vadu díla nejpozději do</w:t>
      </w:r>
      <w:r w:rsidR="00AB4923">
        <w:rPr>
          <w:rFonts w:ascii="Tahoma" w:hAnsi="Tahoma" w:cs="Tahoma"/>
          <w:sz w:val="22"/>
          <w:szCs w:val="22"/>
        </w:rPr>
        <w:t> </w:t>
      </w:r>
      <w:r w:rsidR="00484CAE">
        <w:rPr>
          <w:rFonts w:ascii="Tahoma" w:hAnsi="Tahoma" w:cs="Tahoma"/>
          <w:sz w:val="22"/>
          <w:szCs w:val="22"/>
        </w:rPr>
        <w:t>10</w:t>
      </w:r>
      <w:r w:rsidRPr="00080BAF">
        <w:rPr>
          <w:rFonts w:ascii="Tahoma" w:hAnsi="Tahoma" w:cs="Tahoma"/>
          <w:sz w:val="22"/>
          <w:szCs w:val="22"/>
        </w:rPr>
        <w:t xml:space="preserve"> dnů od jejího oznámení objednatelem, pokud se smluvní strany v konkrétním případě nedohodnou písemně jinak.</w:t>
      </w:r>
      <w:r w:rsidR="00AB4923">
        <w:rPr>
          <w:rFonts w:ascii="Tahoma" w:hAnsi="Tahoma" w:cs="Tahoma"/>
          <w:sz w:val="22"/>
          <w:szCs w:val="22"/>
        </w:rPr>
        <w:t xml:space="preserve"> Takovou dohodu je za objednatele oprávněna uzavřít kterákoli osoba uvedená v čl. I odst. 1 této smlouvy.</w:t>
      </w:r>
    </w:p>
    <w:p w14:paraId="518581B0" w14:textId="6616B0A3" w:rsidR="00061C6E" w:rsidRPr="00080BAF" w:rsidRDefault="00A54991" w:rsidP="007C158D">
      <w:pPr>
        <w:numPr>
          <w:ilvl w:val="0"/>
          <w:numId w:val="6"/>
        </w:numPr>
        <w:tabs>
          <w:tab w:val="clear" w:pos="502"/>
        </w:tabs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Provedenou opravu vady díla zhotovitel objedna</w:t>
      </w:r>
      <w:r w:rsidR="00953312">
        <w:rPr>
          <w:rFonts w:ascii="Tahoma" w:hAnsi="Tahoma" w:cs="Tahoma"/>
          <w:sz w:val="22"/>
          <w:szCs w:val="22"/>
        </w:rPr>
        <w:t>teli předá písemným protokolem.</w:t>
      </w:r>
    </w:p>
    <w:p w14:paraId="09CD29E3" w14:textId="267257BE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</w:t>
      </w:r>
      <w:r w:rsidR="00E302AB">
        <w:rPr>
          <w:rFonts w:ascii="Tahoma" w:hAnsi="Tahoma" w:cs="Tahoma"/>
          <w:sz w:val="22"/>
          <w:szCs w:val="22"/>
        </w:rPr>
        <w:t>ankční ujednání</w:t>
      </w:r>
    </w:p>
    <w:p w14:paraId="1ECCA0FD" w14:textId="32B92F67" w:rsidR="00A54991" w:rsidRPr="00080BAF" w:rsidRDefault="000E2228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Neprovede-li</w:t>
      </w:r>
      <w:r w:rsidR="00A54991" w:rsidRPr="00080BAF">
        <w:rPr>
          <w:rFonts w:ascii="Tahoma" w:hAnsi="Tahoma" w:cs="Tahoma"/>
          <w:sz w:val="22"/>
          <w:szCs w:val="22"/>
        </w:rPr>
        <w:t xml:space="preserve"> zhotovitel </w:t>
      </w:r>
      <w:r w:rsidR="00F2650D">
        <w:rPr>
          <w:rFonts w:ascii="Tahoma" w:hAnsi="Tahoma" w:cs="Tahoma"/>
          <w:sz w:val="22"/>
          <w:szCs w:val="22"/>
        </w:rPr>
        <w:t>dílo</w:t>
      </w:r>
      <w:r w:rsidR="001B3FF5">
        <w:rPr>
          <w:rFonts w:ascii="Tahoma" w:hAnsi="Tahoma" w:cs="Tahoma"/>
          <w:sz w:val="22"/>
          <w:szCs w:val="22"/>
        </w:rPr>
        <w:t xml:space="preserve"> ve lhůtě dle čl. IV</w:t>
      </w:r>
      <w:r w:rsidR="00A54991" w:rsidRPr="00080BAF">
        <w:rPr>
          <w:rFonts w:ascii="Tahoma" w:hAnsi="Tahoma" w:cs="Tahoma"/>
          <w:sz w:val="22"/>
          <w:szCs w:val="22"/>
        </w:rPr>
        <w:t xml:space="preserve"> odst. 1 této smlouvy, je povinen uhradit objednateli smluvní pokutu ve výši </w:t>
      </w:r>
      <w:r w:rsidR="001E0B3A" w:rsidRPr="00347C46">
        <w:rPr>
          <w:rFonts w:ascii="Tahoma" w:hAnsi="Tahoma" w:cs="Tahoma"/>
          <w:sz w:val="22"/>
          <w:szCs w:val="22"/>
        </w:rPr>
        <w:t>0,25</w:t>
      </w:r>
      <w:r w:rsidR="001B3FF5" w:rsidRPr="00347C46">
        <w:rPr>
          <w:rFonts w:ascii="Tahoma" w:hAnsi="Tahoma" w:cs="Tahoma"/>
          <w:sz w:val="22"/>
          <w:szCs w:val="22"/>
        </w:rPr>
        <w:t> </w:t>
      </w:r>
      <w:r w:rsidR="001E0B3A" w:rsidRPr="00347C46">
        <w:rPr>
          <w:rFonts w:ascii="Tahoma" w:hAnsi="Tahoma" w:cs="Tahoma"/>
          <w:sz w:val="22"/>
          <w:szCs w:val="22"/>
        </w:rPr>
        <w:t>%</w:t>
      </w:r>
      <w:r w:rsidR="0072090D" w:rsidRPr="0072090D">
        <w:rPr>
          <w:rFonts w:ascii="Tahoma" w:hAnsi="Tahoma" w:cs="Tahoma"/>
          <w:sz w:val="22"/>
          <w:szCs w:val="22"/>
        </w:rPr>
        <w:t xml:space="preserve"> </w:t>
      </w:r>
      <w:r w:rsidR="001E0B3A" w:rsidRPr="00080BAF">
        <w:rPr>
          <w:rFonts w:ascii="Tahoma" w:hAnsi="Tahoma" w:cs="Tahoma"/>
          <w:sz w:val="22"/>
          <w:szCs w:val="22"/>
        </w:rPr>
        <w:t>z ceny díla</w:t>
      </w:r>
      <w:r w:rsidR="0072090D">
        <w:rPr>
          <w:rFonts w:ascii="Tahoma" w:hAnsi="Tahoma" w:cs="Tahoma"/>
          <w:sz w:val="22"/>
          <w:szCs w:val="22"/>
        </w:rPr>
        <w:t xml:space="preserve"> </w:t>
      </w:r>
      <w:r w:rsidR="006A098C">
        <w:rPr>
          <w:rFonts w:ascii="Tahoma" w:hAnsi="Tahoma" w:cs="Tahoma"/>
          <w:sz w:val="22"/>
          <w:szCs w:val="22"/>
        </w:rPr>
        <w:t>včetně DPH (</w:t>
      </w:r>
      <w:r w:rsidR="0072090D">
        <w:rPr>
          <w:rFonts w:ascii="Tahoma" w:hAnsi="Tahoma" w:cs="Tahoma"/>
          <w:sz w:val="22"/>
          <w:szCs w:val="22"/>
        </w:rPr>
        <w:t>bez DPH</w:t>
      </w:r>
      <w:r w:rsidR="006A098C">
        <w:rPr>
          <w:rFonts w:ascii="Tahoma" w:hAnsi="Tahoma" w:cs="Tahoma"/>
          <w:sz w:val="22"/>
          <w:szCs w:val="22"/>
        </w:rPr>
        <w:t xml:space="preserve"> v</w:t>
      </w:r>
      <w:r w:rsidR="0053304B">
        <w:rPr>
          <w:rFonts w:ascii="Tahoma" w:hAnsi="Tahoma" w:cs="Tahoma"/>
          <w:sz w:val="22"/>
          <w:szCs w:val="22"/>
        </w:rPr>
        <w:t> </w:t>
      </w:r>
      <w:r w:rsidR="006A098C">
        <w:rPr>
          <w:rFonts w:ascii="Tahoma" w:hAnsi="Tahoma" w:cs="Tahoma"/>
          <w:sz w:val="22"/>
          <w:szCs w:val="22"/>
        </w:rPr>
        <w:t>případě</w:t>
      </w:r>
      <w:r w:rsidR="0053304B">
        <w:rPr>
          <w:rFonts w:ascii="Tahoma" w:hAnsi="Tahoma" w:cs="Tahoma"/>
          <w:sz w:val="22"/>
          <w:szCs w:val="22"/>
        </w:rPr>
        <w:t>, že zhotovitel není plátce DPH)</w:t>
      </w:r>
      <w:r w:rsidR="00CA130F" w:rsidRPr="00080BAF">
        <w:rPr>
          <w:rFonts w:ascii="Tahoma" w:hAnsi="Tahoma" w:cs="Tahoma"/>
          <w:sz w:val="22"/>
          <w:szCs w:val="22"/>
        </w:rPr>
        <w:t xml:space="preserve">, a to </w:t>
      </w:r>
      <w:r w:rsidR="00A54991" w:rsidRPr="00080BAF">
        <w:rPr>
          <w:rFonts w:ascii="Tahoma" w:hAnsi="Tahoma" w:cs="Tahoma"/>
          <w:sz w:val="22"/>
          <w:szCs w:val="22"/>
        </w:rPr>
        <w:t>za každý i započatý den prodlení.</w:t>
      </w:r>
    </w:p>
    <w:p w14:paraId="2B48D43E" w14:textId="0B9CE506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Pokud zhotovitel neodstraní vadu díla ve lhůtě uvedené v čl. </w:t>
      </w:r>
      <w:r w:rsidR="00A07147">
        <w:rPr>
          <w:rFonts w:ascii="Tahoma" w:hAnsi="Tahoma" w:cs="Tahoma"/>
          <w:sz w:val="22"/>
          <w:szCs w:val="22"/>
        </w:rPr>
        <w:t>I</w:t>
      </w:r>
      <w:r w:rsidRPr="00080BAF">
        <w:rPr>
          <w:rFonts w:ascii="Tahoma" w:hAnsi="Tahoma" w:cs="Tahoma"/>
          <w:sz w:val="22"/>
          <w:szCs w:val="22"/>
        </w:rPr>
        <w:t xml:space="preserve">X odst. 4 této smlouvy, je povinen uhradit objednateli smluvní pokutu ve výši </w:t>
      </w:r>
      <w:r w:rsidR="00A07147">
        <w:rPr>
          <w:rFonts w:ascii="Tahoma" w:hAnsi="Tahoma" w:cs="Tahoma"/>
          <w:sz w:val="22"/>
          <w:szCs w:val="22"/>
        </w:rPr>
        <w:t>5</w:t>
      </w:r>
      <w:r w:rsidRPr="00347C46">
        <w:rPr>
          <w:rFonts w:ascii="Tahoma" w:hAnsi="Tahoma" w:cs="Tahoma"/>
          <w:sz w:val="22"/>
          <w:szCs w:val="22"/>
        </w:rPr>
        <w:t>00</w:t>
      </w:r>
      <w:r w:rsidR="001B3FF5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 za každý</w:t>
      </w:r>
      <w:r w:rsidR="00A07147">
        <w:rPr>
          <w:rFonts w:ascii="Tahoma" w:hAnsi="Tahoma" w:cs="Tahoma"/>
          <w:sz w:val="22"/>
          <w:szCs w:val="22"/>
        </w:rPr>
        <w:t xml:space="preserve"> případ a každý</w:t>
      </w:r>
      <w:r w:rsidRPr="00080BAF">
        <w:rPr>
          <w:rFonts w:ascii="Tahoma" w:hAnsi="Tahoma" w:cs="Tahoma"/>
          <w:sz w:val="22"/>
          <w:szCs w:val="22"/>
        </w:rPr>
        <w:t xml:space="preserve"> i započatý den prodlení.</w:t>
      </w:r>
    </w:p>
    <w:p w14:paraId="27578390" w14:textId="410A543E" w:rsidR="000A33EA" w:rsidRPr="005F0113" w:rsidRDefault="007F52F9" w:rsidP="005F0113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F0113">
        <w:rPr>
          <w:rFonts w:ascii="Tahoma" w:hAnsi="Tahoma" w:cs="Tahoma"/>
          <w:sz w:val="22"/>
          <w:szCs w:val="22"/>
        </w:rPr>
        <w:t>Dojde</w:t>
      </w:r>
      <w:r w:rsidRPr="005F0113">
        <w:rPr>
          <w:rFonts w:ascii="Tahoma" w:hAnsi="Tahoma" w:cs="Tahoma"/>
          <w:sz w:val="22"/>
          <w:szCs w:val="22"/>
        </w:rPr>
        <w:noBreakHyphen/>
        <w:t xml:space="preserve">li v důsledku vady díla (resp. kterékoli jeho části) v průběhu provádění stavby k dodatečným pracím oproti </w:t>
      </w:r>
      <w:r w:rsidRPr="00D51505">
        <w:rPr>
          <w:rFonts w:ascii="Tahoma" w:hAnsi="Tahoma" w:cs="Tahoma"/>
          <w:sz w:val="22"/>
          <w:szCs w:val="22"/>
        </w:rPr>
        <w:t xml:space="preserve">rozsahu dle smlouvy o dílo na zhotovení stavby, jejichž celková cena převýší 10 % celkové nabídkové ceny zhotovitele stavby, bude zhotovitel povinen uhradit objednateli smluvní pokutu ve výši 20 % z ceny díla </w:t>
      </w:r>
      <w:r w:rsidRPr="005F0113">
        <w:rPr>
          <w:rFonts w:ascii="Tahoma" w:hAnsi="Tahoma" w:cs="Tahoma"/>
          <w:sz w:val="22"/>
          <w:szCs w:val="22"/>
        </w:rPr>
        <w:t>včetně DPH (bez DPH v</w:t>
      </w:r>
      <w:r w:rsidR="00141BB7">
        <w:rPr>
          <w:rFonts w:ascii="Tahoma" w:hAnsi="Tahoma" w:cs="Tahoma"/>
          <w:sz w:val="22"/>
          <w:szCs w:val="22"/>
        </w:rPr>
        <w:t> </w:t>
      </w:r>
      <w:r w:rsidRPr="005F0113">
        <w:rPr>
          <w:rFonts w:ascii="Tahoma" w:hAnsi="Tahoma" w:cs="Tahoma"/>
          <w:sz w:val="22"/>
          <w:szCs w:val="22"/>
        </w:rPr>
        <w:t>případě, že cena díla byla stanovena bez DPH) dle čl. VII odst. 1 této smlouvy.</w:t>
      </w:r>
    </w:p>
    <w:p w14:paraId="23847F42" w14:textId="572E2442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případě poruše</w:t>
      </w:r>
      <w:r w:rsidR="00AF5D07">
        <w:rPr>
          <w:rFonts w:ascii="Tahoma" w:hAnsi="Tahoma" w:cs="Tahoma"/>
          <w:sz w:val="22"/>
          <w:szCs w:val="22"/>
        </w:rPr>
        <w:t>ní povinnosti sjednané v čl. VI</w:t>
      </w:r>
      <w:r w:rsidR="00346EF5">
        <w:rPr>
          <w:rFonts w:ascii="Tahoma" w:hAnsi="Tahoma" w:cs="Tahoma"/>
          <w:sz w:val="22"/>
          <w:szCs w:val="22"/>
        </w:rPr>
        <w:t xml:space="preserve"> odst. </w:t>
      </w:r>
      <w:r w:rsidR="005A7225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010646" w:rsidRPr="005A7225">
        <w:rPr>
          <w:rFonts w:ascii="Tahoma" w:hAnsi="Tahoma" w:cs="Tahoma"/>
          <w:sz w:val="22"/>
          <w:szCs w:val="22"/>
        </w:rPr>
        <w:t>f</w:t>
      </w:r>
      <w:r w:rsidRPr="005A7225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smlouvy, dojde-li porušením této povinnosti k prodlení s plněním díla, je zhotovitel povinen zaplatit objednateli </w:t>
      </w:r>
      <w:r w:rsidR="005A7225">
        <w:rPr>
          <w:rFonts w:ascii="Tahoma" w:hAnsi="Tahoma" w:cs="Tahoma"/>
          <w:sz w:val="22"/>
          <w:szCs w:val="22"/>
        </w:rPr>
        <w:t>za každý případ</w:t>
      </w:r>
      <w:r w:rsidR="003846C2"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smluvní pokutu ve výši </w:t>
      </w:r>
      <w:r w:rsidRPr="0042488D">
        <w:rPr>
          <w:rFonts w:ascii="Tahoma" w:hAnsi="Tahoma" w:cs="Tahoma"/>
          <w:sz w:val="22"/>
          <w:szCs w:val="22"/>
        </w:rPr>
        <w:t>5.000</w:t>
      </w:r>
      <w:r w:rsidR="00AF5D07">
        <w:rPr>
          <w:rFonts w:ascii="Tahoma" w:hAnsi="Tahoma" w:cs="Tahoma"/>
          <w:color w:val="FF00FF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Kč.</w:t>
      </w:r>
    </w:p>
    <w:p w14:paraId="2D12D461" w14:textId="503AF935" w:rsidR="00AD067D" w:rsidRPr="00080BAF" w:rsidRDefault="00AD067D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porušení povin</w:t>
      </w:r>
      <w:r w:rsidR="00346EF5">
        <w:rPr>
          <w:rFonts w:ascii="Tahoma" w:hAnsi="Tahoma" w:cs="Tahoma"/>
          <w:sz w:val="22"/>
          <w:szCs w:val="22"/>
        </w:rPr>
        <w:t xml:space="preserve">nosti dle čl. VI odst. </w:t>
      </w:r>
      <w:r w:rsidR="00081AF0">
        <w:rPr>
          <w:rFonts w:ascii="Tahoma" w:hAnsi="Tahoma" w:cs="Tahoma"/>
          <w:sz w:val="22"/>
          <w:szCs w:val="22"/>
        </w:rPr>
        <w:t>1</w:t>
      </w:r>
      <w:r w:rsidR="00346EF5">
        <w:rPr>
          <w:rFonts w:ascii="Tahoma" w:hAnsi="Tahoma" w:cs="Tahoma"/>
          <w:sz w:val="22"/>
          <w:szCs w:val="22"/>
        </w:rPr>
        <w:t xml:space="preserve"> písm. </w:t>
      </w:r>
      <w:r w:rsidR="00346EF5" w:rsidRPr="00081AF0">
        <w:rPr>
          <w:rFonts w:ascii="Tahoma" w:hAnsi="Tahoma" w:cs="Tahoma"/>
          <w:sz w:val="22"/>
          <w:szCs w:val="22"/>
        </w:rPr>
        <w:t>g</w:t>
      </w:r>
      <w:r w:rsidRPr="00081AF0">
        <w:rPr>
          <w:rFonts w:ascii="Tahoma" w:hAnsi="Tahoma" w:cs="Tahoma"/>
          <w:sz w:val="22"/>
          <w:szCs w:val="22"/>
        </w:rPr>
        <w:t>)</w:t>
      </w:r>
      <w:r w:rsidRPr="00080BAF">
        <w:rPr>
          <w:rFonts w:ascii="Tahoma" w:hAnsi="Tahoma" w:cs="Tahoma"/>
          <w:sz w:val="22"/>
          <w:szCs w:val="22"/>
        </w:rPr>
        <w:t xml:space="preserve"> této smlouvy se zhotovitel zavazuje uhradit objednat</w:t>
      </w:r>
      <w:r w:rsidR="00AF5D07">
        <w:rPr>
          <w:rFonts w:ascii="Tahoma" w:hAnsi="Tahoma" w:cs="Tahoma"/>
          <w:sz w:val="22"/>
          <w:szCs w:val="22"/>
        </w:rPr>
        <w:t xml:space="preserve">eli smluvní pokutu ve výši </w:t>
      </w:r>
      <w:r w:rsidR="00AF5D07" w:rsidRPr="0042488D">
        <w:rPr>
          <w:rFonts w:ascii="Tahoma" w:hAnsi="Tahoma" w:cs="Tahoma"/>
          <w:sz w:val="22"/>
          <w:szCs w:val="22"/>
        </w:rPr>
        <w:t>0,01 </w:t>
      </w:r>
      <w:r w:rsidRPr="0042488D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 xml:space="preserve"> z ceny za dílo </w:t>
      </w:r>
      <w:r w:rsidR="00500270">
        <w:rPr>
          <w:rFonts w:ascii="Tahoma" w:hAnsi="Tahoma" w:cs="Tahoma"/>
          <w:sz w:val="22"/>
          <w:szCs w:val="22"/>
        </w:rPr>
        <w:t xml:space="preserve">včetně DPH </w:t>
      </w:r>
      <w:r w:rsidR="00A67F25">
        <w:rPr>
          <w:rFonts w:ascii="Tahoma" w:hAnsi="Tahoma" w:cs="Tahoma"/>
          <w:sz w:val="22"/>
          <w:szCs w:val="22"/>
        </w:rPr>
        <w:t>(</w:t>
      </w:r>
      <w:r w:rsidR="0072090D">
        <w:rPr>
          <w:rFonts w:ascii="Tahoma" w:hAnsi="Tahoma" w:cs="Tahoma"/>
          <w:sz w:val="22"/>
          <w:szCs w:val="22"/>
        </w:rPr>
        <w:t xml:space="preserve">bez DPH </w:t>
      </w:r>
      <w:r w:rsidR="00A67F25">
        <w:rPr>
          <w:rFonts w:ascii="Tahoma" w:hAnsi="Tahoma" w:cs="Tahoma"/>
          <w:sz w:val="22"/>
          <w:szCs w:val="22"/>
        </w:rPr>
        <w:t xml:space="preserve">v případě, že zhotovitele není plátce DPH) </w:t>
      </w:r>
      <w:r w:rsidRPr="00080BAF">
        <w:rPr>
          <w:rFonts w:ascii="Tahoma" w:hAnsi="Tahoma" w:cs="Tahoma"/>
          <w:sz w:val="22"/>
          <w:szCs w:val="22"/>
        </w:rPr>
        <w:t>za</w:t>
      </w:r>
      <w:r w:rsidR="00AF5D07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každý i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započatý den prodlení u každého objednatelem zaslaného požadavku na poskytnutí </w:t>
      </w:r>
      <w:r w:rsidR="00081AF0">
        <w:rPr>
          <w:rFonts w:ascii="Tahoma" w:hAnsi="Tahoma" w:cs="Tahoma"/>
          <w:sz w:val="22"/>
          <w:szCs w:val="22"/>
        </w:rPr>
        <w:t>vysvětlení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78E7B41E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Pro případ prodlení se zaplacením ceny za dílo sjednávají smluvní strany úrok z prodlení ve výši stanovené občanskoprávními předpisy.</w:t>
      </w:r>
    </w:p>
    <w:p w14:paraId="6BF5E605" w14:textId="77777777" w:rsidR="00A54991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53864939" w14:textId="77777777" w:rsidR="001E2378" w:rsidRPr="00080BAF" w:rsidRDefault="00A54991" w:rsidP="007C158D">
      <w:pPr>
        <w:pStyle w:val="OdstavecSmlouvy"/>
        <w:keepLines w:val="0"/>
        <w:numPr>
          <w:ilvl w:val="0"/>
          <w:numId w:val="7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Smluvní pokuty se nezapočítávají na náhradu případně vzniklé škody, kterou lze vymáhat samostatně v </w:t>
      </w:r>
      <w:r w:rsidR="001B3FF5">
        <w:rPr>
          <w:rFonts w:ascii="Tahoma" w:hAnsi="Tahoma" w:cs="Tahoma"/>
          <w:sz w:val="22"/>
          <w:szCs w:val="22"/>
        </w:rPr>
        <w:t>plné výši vedle smluvní pokuty.</w:t>
      </w:r>
    </w:p>
    <w:p w14:paraId="61B3EFD7" w14:textId="034D2A84" w:rsidR="00A54991" w:rsidRPr="001B3FF5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1B3FF5">
        <w:rPr>
          <w:rFonts w:ascii="Tahoma" w:hAnsi="Tahoma" w:cs="Tahoma"/>
          <w:sz w:val="22"/>
          <w:szCs w:val="22"/>
        </w:rPr>
        <w:lastRenderedPageBreak/>
        <w:t>ČÁST C</w:t>
      </w:r>
      <w:r w:rsidR="00E03721" w:rsidRPr="001B3FF5">
        <w:rPr>
          <w:rFonts w:ascii="Tahoma" w:hAnsi="Tahoma" w:cs="Tahoma"/>
          <w:sz w:val="22"/>
          <w:szCs w:val="22"/>
        </w:rPr>
        <w:br/>
      </w:r>
      <w:r w:rsidRPr="001B3FF5">
        <w:rPr>
          <w:rFonts w:ascii="Tahoma" w:hAnsi="Tahoma" w:cs="Tahoma"/>
          <w:sz w:val="22"/>
          <w:szCs w:val="22"/>
        </w:rPr>
        <w:t>Výkon dozoru</w:t>
      </w:r>
      <w:r w:rsidR="009A0599">
        <w:rPr>
          <w:rFonts w:ascii="Tahoma" w:hAnsi="Tahoma" w:cs="Tahoma"/>
          <w:sz w:val="22"/>
          <w:szCs w:val="22"/>
        </w:rPr>
        <w:t xml:space="preserve"> projektanta</w:t>
      </w:r>
    </w:p>
    <w:p w14:paraId="4F04E6AB" w14:textId="6D7E7AB2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Předmět plnění</w:t>
      </w:r>
    </w:p>
    <w:p w14:paraId="2CB483C4" w14:textId="66689154" w:rsidR="00A54991" w:rsidRPr="004F0E0C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pro</w:t>
      </w:r>
      <w:r w:rsidRPr="00080BAF">
        <w:rPr>
          <w:rFonts w:ascii="Tahoma" w:hAnsi="Tahoma" w:cs="Tahoma"/>
          <w:sz w:val="22"/>
          <w:szCs w:val="22"/>
        </w:rPr>
        <w:t xml:space="preserve"> příkazce</w:t>
      </w:r>
      <w:r w:rsidR="00A54991" w:rsidRPr="00080BAF">
        <w:rPr>
          <w:rFonts w:ascii="Tahoma" w:hAnsi="Tahoma" w:cs="Tahoma"/>
          <w:sz w:val="22"/>
          <w:szCs w:val="22"/>
        </w:rPr>
        <w:t xml:space="preserve">, jeho jménem na jeho účet </w:t>
      </w:r>
      <w:r w:rsidR="00A54991" w:rsidRPr="004F0E0C">
        <w:rPr>
          <w:rFonts w:ascii="Tahoma" w:hAnsi="Tahoma" w:cs="Tahoma"/>
          <w:sz w:val="22"/>
          <w:szCs w:val="22"/>
        </w:rPr>
        <w:t xml:space="preserve">zabezpečit výkon dozoru </w:t>
      </w:r>
      <w:r w:rsidR="004146BC">
        <w:rPr>
          <w:rFonts w:ascii="Tahoma" w:hAnsi="Tahoma" w:cs="Tahoma"/>
          <w:sz w:val="22"/>
          <w:szCs w:val="22"/>
        </w:rPr>
        <w:t xml:space="preserve">projektanta </w:t>
      </w:r>
      <w:r w:rsidR="00EE1C6E">
        <w:rPr>
          <w:rFonts w:ascii="Tahoma" w:hAnsi="Tahoma" w:cs="Tahoma"/>
          <w:sz w:val="22"/>
          <w:szCs w:val="22"/>
        </w:rPr>
        <w:t xml:space="preserve">ve smyslu § 14 písm. h) stavebního zákona </w:t>
      </w:r>
      <w:r w:rsidR="00A54991" w:rsidRPr="004F0E0C">
        <w:rPr>
          <w:rFonts w:ascii="Tahoma" w:hAnsi="Tahoma" w:cs="Tahoma"/>
          <w:sz w:val="22"/>
          <w:szCs w:val="22"/>
        </w:rPr>
        <w:t>po celou dobu realizace stavby (dále jen „dozor</w:t>
      </w:r>
      <w:r w:rsidR="00C7689E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sz w:val="22"/>
          <w:szCs w:val="22"/>
        </w:rPr>
        <w:t xml:space="preserve">“). </w:t>
      </w:r>
      <w:r w:rsidR="0090574A">
        <w:rPr>
          <w:rFonts w:ascii="Tahoma" w:hAnsi="Tahoma" w:cs="Tahoma"/>
          <w:sz w:val="22"/>
          <w:szCs w:val="22"/>
        </w:rPr>
        <w:t>D</w:t>
      </w:r>
      <w:r w:rsidR="00A54991" w:rsidRPr="004F0E0C">
        <w:rPr>
          <w:rFonts w:ascii="Tahoma" w:hAnsi="Tahoma" w:cs="Tahoma"/>
          <w:sz w:val="22"/>
          <w:szCs w:val="22"/>
        </w:rPr>
        <w:t>ozor</w:t>
      </w:r>
      <w:r w:rsidR="0090574A">
        <w:rPr>
          <w:rFonts w:ascii="Tahoma" w:hAnsi="Tahoma" w:cs="Tahoma"/>
          <w:sz w:val="22"/>
          <w:szCs w:val="22"/>
        </w:rPr>
        <w:t xml:space="preserve"> projektanta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je specifikován v odst. </w:t>
      </w:r>
      <w:r w:rsidR="00974006" w:rsidRPr="004F0E0C">
        <w:rPr>
          <w:rFonts w:ascii="Tahoma" w:hAnsi="Tahoma" w:cs="Tahoma"/>
          <w:color w:val="000000"/>
          <w:sz w:val="22"/>
          <w:szCs w:val="22"/>
        </w:rPr>
        <w:t>2</w:t>
      </w:r>
      <w:r w:rsidR="00A54991" w:rsidRPr="004F0E0C">
        <w:rPr>
          <w:rFonts w:ascii="Tahoma" w:hAnsi="Tahoma" w:cs="Tahoma"/>
          <w:color w:val="000000"/>
          <w:sz w:val="22"/>
          <w:szCs w:val="22"/>
        </w:rPr>
        <w:t xml:space="preserve"> tohoto článku smlouvy</w:t>
      </w:r>
      <w:r w:rsidR="00A54991" w:rsidRPr="004F0E0C">
        <w:rPr>
          <w:rFonts w:ascii="Tahoma" w:hAnsi="Tahoma" w:cs="Tahoma"/>
          <w:sz w:val="22"/>
          <w:szCs w:val="22"/>
        </w:rPr>
        <w:t>.</w:t>
      </w:r>
    </w:p>
    <w:p w14:paraId="52AEFF3F" w14:textId="5D0CFA7A" w:rsidR="00A54991" w:rsidRPr="00080BAF" w:rsidRDefault="00A54991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  <w:u w:val="single"/>
        </w:rPr>
      </w:pPr>
      <w:r w:rsidRPr="00080BAF">
        <w:rPr>
          <w:rFonts w:ascii="Tahoma" w:hAnsi="Tahoma" w:cs="Tahoma"/>
          <w:sz w:val="22"/>
          <w:szCs w:val="22"/>
          <w:u w:val="single"/>
        </w:rPr>
        <w:t xml:space="preserve">V rámci výkonu dozoru </w:t>
      </w:r>
      <w:r w:rsidR="00C7689E">
        <w:rPr>
          <w:rFonts w:ascii="Tahoma" w:hAnsi="Tahoma" w:cs="Tahoma"/>
          <w:sz w:val="22"/>
          <w:szCs w:val="22"/>
          <w:u w:val="single"/>
        </w:rPr>
        <w:t xml:space="preserve">projektanta 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bude </w:t>
      </w:r>
      <w:r w:rsidR="00656C88" w:rsidRPr="00080BAF">
        <w:rPr>
          <w:rFonts w:ascii="Tahoma" w:hAnsi="Tahoma" w:cs="Tahoma"/>
          <w:sz w:val="22"/>
          <w:szCs w:val="22"/>
          <w:u w:val="single"/>
        </w:rPr>
        <w:t>p</w:t>
      </w:r>
      <w:r w:rsidR="001349ED" w:rsidRPr="00080BAF">
        <w:rPr>
          <w:rFonts w:ascii="Tahoma" w:hAnsi="Tahoma" w:cs="Tahoma"/>
          <w:sz w:val="22"/>
          <w:szCs w:val="22"/>
          <w:u w:val="single"/>
        </w:rPr>
        <w:t>říkazník</w:t>
      </w:r>
      <w:r w:rsidRPr="00080BAF">
        <w:rPr>
          <w:rFonts w:ascii="Tahoma" w:hAnsi="Tahoma" w:cs="Tahoma"/>
          <w:sz w:val="22"/>
          <w:szCs w:val="22"/>
          <w:u w:val="single"/>
        </w:rPr>
        <w:t xml:space="preserve"> zabezpečovat zejména:</w:t>
      </w:r>
    </w:p>
    <w:p w14:paraId="1E82F0F3" w14:textId="274D5F70" w:rsidR="00A54991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účast na předání staveniště zhotoviteli stavby,</w:t>
      </w:r>
    </w:p>
    <w:p w14:paraId="5E530C20" w14:textId="0717EE26" w:rsidR="00E04C0C" w:rsidRPr="00080BAF" w:rsidRDefault="00E04C0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14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742BEA">
        <w:rPr>
          <w:rFonts w:ascii="Tahoma" w:hAnsi="Tahoma" w:cs="Tahoma"/>
          <w:sz w:val="22"/>
          <w:szCs w:val="22"/>
        </w:rPr>
        <w:t>poskytování součinnosti technickému dozoru stavebníka</w:t>
      </w:r>
      <w:r>
        <w:rPr>
          <w:rFonts w:ascii="Tahoma" w:hAnsi="Tahoma" w:cs="Tahoma"/>
          <w:sz w:val="22"/>
          <w:szCs w:val="22"/>
        </w:rPr>
        <w:t xml:space="preserve"> a koordinátorovi BOZP</w:t>
      </w:r>
      <w:r w:rsidRPr="00742BEA">
        <w:rPr>
          <w:rFonts w:ascii="Tahoma" w:hAnsi="Tahoma" w:cs="Tahoma"/>
          <w:sz w:val="22"/>
          <w:szCs w:val="22"/>
        </w:rPr>
        <w:t xml:space="preserve"> při kontrolní činnosti realizované stavby</w:t>
      </w:r>
      <w:r>
        <w:rPr>
          <w:rFonts w:ascii="Tahoma" w:hAnsi="Tahoma" w:cs="Tahoma"/>
          <w:sz w:val="22"/>
          <w:szCs w:val="22"/>
        </w:rPr>
        <w:t xml:space="preserve"> a spolupráci</w:t>
      </w:r>
      <w:r w:rsidRPr="00811500">
        <w:rPr>
          <w:rFonts w:ascii="Tahoma" w:hAnsi="Tahoma" w:cs="Tahoma"/>
          <w:sz w:val="22"/>
          <w:szCs w:val="22"/>
        </w:rPr>
        <w:t xml:space="preserve"> se zhotovitelem stavby</w:t>
      </w:r>
      <w:r>
        <w:rPr>
          <w:rFonts w:ascii="Tahoma" w:hAnsi="Tahoma" w:cs="Tahoma"/>
          <w:sz w:val="22"/>
          <w:szCs w:val="22"/>
        </w:rPr>
        <w:t xml:space="preserve"> po celou dobu realizace stavby,</w:t>
      </w:r>
    </w:p>
    <w:p w14:paraId="206264AF" w14:textId="77777777" w:rsidR="00A54991" w:rsidRPr="00DD0F04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poskytování vysvětlení nutných k vypracování výrobní dokumentace zhotoviteli stavby</w:t>
      </w:r>
      <w:r w:rsidRPr="00DD0F04">
        <w:rPr>
          <w:rFonts w:ascii="Tahoma" w:hAnsi="Tahoma" w:cs="Tahoma"/>
          <w:sz w:val="22"/>
          <w:szCs w:val="22"/>
        </w:rPr>
        <w:t>,</w:t>
      </w:r>
    </w:p>
    <w:p w14:paraId="79BD4F35" w14:textId="16F5B0AA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kontrolu dodržení schválených projektových dokumentací s přihlédnutím k podmínkám určeným v</w:t>
      </w:r>
      <w:r w:rsidR="00B60B78">
        <w:rPr>
          <w:rFonts w:ascii="Tahoma" w:hAnsi="Tahoma" w:cs="Tahoma"/>
          <w:sz w:val="22"/>
          <w:szCs w:val="22"/>
        </w:rPr>
        <w:t xml:space="preserve"> příslušných </w:t>
      </w:r>
      <w:r w:rsidRPr="00080BAF">
        <w:rPr>
          <w:rFonts w:ascii="Tahoma" w:hAnsi="Tahoma" w:cs="Tahoma"/>
          <w:sz w:val="22"/>
          <w:szCs w:val="22"/>
        </w:rPr>
        <w:t xml:space="preserve">rozhodnutích </w:t>
      </w:r>
      <w:r w:rsidR="00B60B78">
        <w:rPr>
          <w:rFonts w:ascii="Tahoma" w:hAnsi="Tahoma" w:cs="Tahoma"/>
          <w:sz w:val="22"/>
          <w:szCs w:val="22"/>
        </w:rPr>
        <w:t>správních orgánů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 w:rsidR="00B60B78">
        <w:rPr>
          <w:rFonts w:ascii="Tahoma" w:hAnsi="Tahoma" w:cs="Tahoma"/>
          <w:sz w:val="22"/>
          <w:szCs w:val="22"/>
        </w:rPr>
        <w:t>včetně</w:t>
      </w:r>
      <w:r w:rsidRPr="00080BAF">
        <w:rPr>
          <w:rFonts w:ascii="Tahoma" w:hAnsi="Tahoma" w:cs="Tahoma"/>
          <w:sz w:val="22"/>
          <w:szCs w:val="22"/>
        </w:rPr>
        <w:t xml:space="preserve"> poskytování vysvětlení potřebných pro plynulost výstavby</w:t>
      </w:r>
      <w:r w:rsidR="00C83927">
        <w:rPr>
          <w:rFonts w:ascii="Tahoma" w:hAnsi="Tahoma" w:cs="Tahoma"/>
          <w:sz w:val="22"/>
          <w:szCs w:val="22"/>
        </w:rPr>
        <w:t>; v</w:t>
      </w:r>
      <w:r w:rsidR="00C83927" w:rsidRPr="00746252">
        <w:rPr>
          <w:rFonts w:ascii="Tahoma" w:hAnsi="Tahoma" w:cs="Tahoma"/>
          <w:sz w:val="22"/>
          <w:szCs w:val="22"/>
        </w:rPr>
        <w:t> případě zjištění rozporu projektové dokumentace se skutečností na stavbě je příkazník povinen zjištěné rozpory</w:t>
      </w:r>
      <w:r w:rsidR="00863207">
        <w:rPr>
          <w:rFonts w:ascii="Tahoma" w:hAnsi="Tahoma" w:cs="Tahoma"/>
          <w:sz w:val="22"/>
          <w:szCs w:val="22"/>
        </w:rPr>
        <w:t>/odchylky</w:t>
      </w:r>
      <w:r w:rsidR="00C83927" w:rsidRPr="00746252">
        <w:rPr>
          <w:rFonts w:ascii="Tahoma" w:hAnsi="Tahoma" w:cs="Tahoma"/>
          <w:sz w:val="22"/>
          <w:szCs w:val="22"/>
        </w:rPr>
        <w:t xml:space="preserve"> </w:t>
      </w:r>
      <w:r w:rsidR="00C83927">
        <w:rPr>
          <w:rFonts w:ascii="Tahoma" w:hAnsi="Tahoma" w:cs="Tahoma"/>
          <w:sz w:val="22"/>
          <w:szCs w:val="22"/>
        </w:rPr>
        <w:t xml:space="preserve">bezodkladně </w:t>
      </w:r>
      <w:r w:rsidR="00C83927" w:rsidRPr="00746252">
        <w:rPr>
          <w:rFonts w:ascii="Tahoma" w:hAnsi="Tahoma" w:cs="Tahoma"/>
          <w:sz w:val="22"/>
          <w:szCs w:val="22"/>
        </w:rPr>
        <w:t>řešit ve spolupráci se zhotovitelem stavby</w:t>
      </w:r>
      <w:r w:rsidR="00C83927">
        <w:rPr>
          <w:rFonts w:ascii="Tahoma" w:hAnsi="Tahoma" w:cs="Tahoma"/>
          <w:sz w:val="22"/>
          <w:szCs w:val="22"/>
        </w:rPr>
        <w:t xml:space="preserve"> a technickým dozorem stavebníka</w:t>
      </w:r>
      <w:r w:rsidR="00E20EC9">
        <w:rPr>
          <w:rFonts w:ascii="Tahoma" w:hAnsi="Tahoma" w:cs="Tahoma"/>
          <w:sz w:val="22"/>
          <w:szCs w:val="22"/>
        </w:rPr>
        <w:t>. Případné odchylky od projektové dokumentace, ke kterým došlo při provádění stavby</w:t>
      </w:r>
      <w:r w:rsidR="00E57FF4">
        <w:rPr>
          <w:rFonts w:ascii="Tahoma" w:hAnsi="Tahoma" w:cs="Tahoma"/>
          <w:sz w:val="22"/>
          <w:szCs w:val="22"/>
        </w:rPr>
        <w:t>,</w:t>
      </w:r>
      <w:r w:rsidR="00E20EC9">
        <w:rPr>
          <w:rFonts w:ascii="Tahoma" w:hAnsi="Tahoma" w:cs="Tahoma"/>
          <w:sz w:val="22"/>
          <w:szCs w:val="22"/>
        </w:rPr>
        <w:t xml:space="preserve"> je příkazník povinen písemně schválit (popř. tyto odchylky neschválit se zdůvodněním, proč je neschvaluje)</w:t>
      </w:r>
      <w:r w:rsidR="00C83927">
        <w:rPr>
          <w:rFonts w:ascii="Tahoma" w:hAnsi="Tahoma" w:cs="Tahoma"/>
          <w:sz w:val="22"/>
          <w:szCs w:val="22"/>
        </w:rPr>
        <w:t>,</w:t>
      </w:r>
    </w:p>
    <w:p w14:paraId="6E94A8F3" w14:textId="77777777" w:rsidR="00A54991" w:rsidRPr="00080BAF" w:rsidRDefault="00A54991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posuzování návrhu zhotovitele stavby na změny a odchylky v částech projektových dokumentací zpracovávaných zhotovitelem stavby z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pohledu dodržení </w:t>
      </w:r>
      <w:r w:rsidR="006076BC" w:rsidRPr="00080BAF">
        <w:rPr>
          <w:rFonts w:ascii="Tahoma" w:hAnsi="Tahoma" w:cs="Tahoma"/>
          <w:sz w:val="22"/>
          <w:szCs w:val="22"/>
        </w:rPr>
        <w:t>technicko</w:t>
      </w:r>
      <w:r w:rsidR="006076BC">
        <w:rPr>
          <w:rFonts w:ascii="Tahoma" w:hAnsi="Tahoma" w:cs="Tahoma"/>
          <w:sz w:val="22"/>
          <w:szCs w:val="22"/>
        </w:rPr>
        <w:t>e</w:t>
      </w:r>
      <w:r w:rsidR="006076BC" w:rsidRPr="00080BAF">
        <w:rPr>
          <w:rFonts w:ascii="Tahoma" w:hAnsi="Tahoma" w:cs="Tahoma"/>
          <w:sz w:val="22"/>
          <w:szCs w:val="22"/>
        </w:rPr>
        <w:t>konomických</w:t>
      </w:r>
      <w:r w:rsidRPr="00080BAF">
        <w:rPr>
          <w:rFonts w:ascii="Tahoma" w:hAnsi="Tahoma" w:cs="Tahoma"/>
          <w:sz w:val="22"/>
          <w:szCs w:val="22"/>
        </w:rPr>
        <w:t xml:space="preserve"> parametrů stavby, dodržení lhůt výstavby, popřípadě dalších údajů a</w:t>
      </w:r>
      <w:r w:rsidR="006076BC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ukazatelů</w:t>
      </w:r>
      <w:r w:rsidR="00BE3476" w:rsidRPr="00080BAF">
        <w:rPr>
          <w:rFonts w:ascii="Tahoma" w:hAnsi="Tahoma" w:cs="Tahoma"/>
          <w:sz w:val="22"/>
          <w:szCs w:val="22"/>
        </w:rPr>
        <w:t>,</w:t>
      </w:r>
    </w:p>
    <w:p w14:paraId="3AC2BF20" w14:textId="71BEBADB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vyjádření</w:t>
      </w:r>
      <w:r w:rsidR="37375128" w:rsidRPr="20E3AF27">
        <w:rPr>
          <w:rFonts w:ascii="Tahoma" w:hAnsi="Tahoma" w:cs="Tahoma"/>
          <w:sz w:val="22"/>
          <w:szCs w:val="22"/>
        </w:rPr>
        <w:t xml:space="preserve"> </w:t>
      </w:r>
      <w:r w:rsidR="4ABB8828" w:rsidRPr="20E3AF27">
        <w:rPr>
          <w:rFonts w:ascii="Tahoma" w:hAnsi="Tahoma" w:cs="Tahoma"/>
          <w:sz w:val="22"/>
          <w:szCs w:val="22"/>
        </w:rPr>
        <w:t>při </w:t>
      </w:r>
      <w:r w:rsidRPr="20E3AF27">
        <w:rPr>
          <w:rFonts w:ascii="Tahoma" w:hAnsi="Tahoma" w:cs="Tahoma"/>
          <w:sz w:val="22"/>
          <w:szCs w:val="22"/>
        </w:rPr>
        <w:t>po</w:t>
      </w:r>
      <w:r w:rsidR="4ABB8828" w:rsidRPr="20E3AF27">
        <w:rPr>
          <w:rFonts w:ascii="Tahoma" w:hAnsi="Tahoma" w:cs="Tahoma"/>
          <w:sz w:val="22"/>
          <w:szCs w:val="22"/>
        </w:rPr>
        <w:t>žadavcích zhotovitele stavby na </w:t>
      </w:r>
      <w:r w:rsidRPr="20E3AF27">
        <w:rPr>
          <w:rFonts w:ascii="Tahoma" w:hAnsi="Tahoma" w:cs="Tahoma"/>
          <w:sz w:val="22"/>
          <w:szCs w:val="22"/>
        </w:rPr>
        <w:t>větší množství výkonů oproti projektové dokumentaci</w:t>
      </w:r>
      <w:r w:rsidR="37375128" w:rsidRPr="20E3AF27">
        <w:rPr>
          <w:rFonts w:ascii="Tahoma" w:hAnsi="Tahoma" w:cs="Tahoma"/>
          <w:sz w:val="22"/>
          <w:szCs w:val="22"/>
        </w:rPr>
        <w:t xml:space="preserve"> a</w:t>
      </w:r>
      <w:r w:rsidR="4ABB8828" w:rsidRPr="20E3AF27">
        <w:rPr>
          <w:rFonts w:ascii="Tahoma" w:hAnsi="Tahoma" w:cs="Tahoma"/>
          <w:sz w:val="22"/>
          <w:szCs w:val="22"/>
        </w:rPr>
        <w:t> </w:t>
      </w:r>
      <w:r w:rsidR="37375128" w:rsidRPr="20E3AF27">
        <w:rPr>
          <w:rFonts w:ascii="Tahoma" w:hAnsi="Tahoma" w:cs="Tahoma"/>
          <w:sz w:val="22"/>
          <w:szCs w:val="22"/>
        </w:rPr>
        <w:t>soupisu prací</w:t>
      </w:r>
      <w:r w:rsidR="2372F573" w:rsidRPr="20E3AF27">
        <w:rPr>
          <w:rFonts w:ascii="Tahoma" w:hAnsi="Tahoma" w:cs="Tahoma"/>
          <w:sz w:val="22"/>
          <w:szCs w:val="22"/>
        </w:rPr>
        <w:t>,</w:t>
      </w:r>
    </w:p>
    <w:p w14:paraId="5C2AEFD0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sledování postupu výstavby z technického hlediska po celou dobu výstavby,</w:t>
      </w:r>
    </w:p>
    <w:p w14:paraId="763ED973" w14:textId="4C008965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</w:t>
      </w:r>
      <w:r w:rsidR="4ABB8828" w:rsidRPr="20E3AF27">
        <w:rPr>
          <w:rFonts w:ascii="Tahoma" w:hAnsi="Tahoma" w:cs="Tahoma"/>
          <w:sz w:val="22"/>
          <w:szCs w:val="22"/>
        </w:rPr>
        <w:t>st na kontrolních dnech stavby</w:t>
      </w:r>
      <w:r w:rsidR="003D6062">
        <w:rPr>
          <w:rFonts w:ascii="Tahoma" w:hAnsi="Tahoma" w:cs="Tahoma"/>
          <w:sz w:val="22"/>
          <w:szCs w:val="22"/>
        </w:rPr>
        <w:t xml:space="preserve"> a na dalších jednáních svolávaných příkazcem</w:t>
      </w:r>
      <w:r w:rsidR="4ABB8828" w:rsidRPr="20E3AF27">
        <w:rPr>
          <w:rFonts w:ascii="Tahoma" w:hAnsi="Tahoma" w:cs="Tahoma"/>
          <w:sz w:val="22"/>
          <w:szCs w:val="22"/>
        </w:rPr>
        <w:t>,</w:t>
      </w:r>
    </w:p>
    <w:p w14:paraId="6428F747" w14:textId="77777777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 a převzetí stavby nebo její části, včetně případného komplexního vyzkoušení,</w:t>
      </w:r>
    </w:p>
    <w:p w14:paraId="12A34B38" w14:textId="3D13591F" w:rsidR="00A54991" w:rsidRPr="001E6648" w:rsidRDefault="7D45B5FC" w:rsidP="007C158D">
      <w:pPr>
        <w:pStyle w:val="OdstavecSmlouvy"/>
        <w:keepLines w:val="0"/>
        <w:numPr>
          <w:ilvl w:val="0"/>
          <w:numId w:val="12"/>
        </w:numPr>
        <w:tabs>
          <w:tab w:val="clear" w:pos="426"/>
          <w:tab w:val="clear" w:pos="757"/>
          <w:tab w:val="clear" w:pos="1701"/>
          <w:tab w:val="left" w:pos="720"/>
        </w:tabs>
        <w:spacing w:before="120" w:after="0"/>
        <w:ind w:left="714" w:hanging="357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účast na odevzdání</w:t>
      </w:r>
      <w:r w:rsidR="0BCAC390" w:rsidRPr="20E3AF27">
        <w:rPr>
          <w:rFonts w:ascii="Tahoma" w:hAnsi="Tahoma" w:cs="Tahoma"/>
          <w:sz w:val="22"/>
          <w:szCs w:val="22"/>
        </w:rPr>
        <w:t xml:space="preserve"> staveniště zhotovitelem stavby</w:t>
      </w:r>
      <w:r w:rsidR="09AEA74D" w:rsidRPr="20E3AF27">
        <w:rPr>
          <w:rFonts w:ascii="Tahoma" w:hAnsi="Tahoma" w:cs="Tahoma"/>
          <w:sz w:val="22"/>
          <w:szCs w:val="22"/>
        </w:rPr>
        <w:t>.</w:t>
      </w:r>
    </w:p>
    <w:p w14:paraId="046F5C78" w14:textId="55F1F881" w:rsidR="00A54991" w:rsidRPr="00080BAF" w:rsidRDefault="001349ED" w:rsidP="007C158D">
      <w:pPr>
        <w:pStyle w:val="OdstavecSmlouvy"/>
        <w:keepLines w:val="0"/>
        <w:numPr>
          <w:ilvl w:val="0"/>
          <w:numId w:val="8"/>
        </w:numPr>
        <w:tabs>
          <w:tab w:val="clear" w:pos="426"/>
          <w:tab w:val="clear" w:pos="502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 zaplatit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za</w:t>
      </w:r>
      <w:r w:rsidR="006076BC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provádění dozoru </w:t>
      </w:r>
      <w:r w:rsidR="00126D40">
        <w:rPr>
          <w:rFonts w:ascii="Tahoma" w:hAnsi="Tahoma" w:cs="Tahoma"/>
          <w:sz w:val="22"/>
          <w:szCs w:val="22"/>
        </w:rPr>
        <w:t xml:space="preserve">projektanta </w:t>
      </w:r>
      <w:r w:rsidR="00A54991" w:rsidRPr="00080BAF">
        <w:rPr>
          <w:rFonts w:ascii="Tahoma" w:hAnsi="Tahoma" w:cs="Tahoma"/>
          <w:sz w:val="22"/>
          <w:szCs w:val="22"/>
        </w:rPr>
        <w:t xml:space="preserve">sjednanou </w:t>
      </w:r>
      <w:r w:rsidR="006C62A5" w:rsidRPr="00080BAF">
        <w:rPr>
          <w:rFonts w:ascii="Tahoma" w:hAnsi="Tahoma" w:cs="Tahoma"/>
          <w:sz w:val="22"/>
          <w:szCs w:val="22"/>
        </w:rPr>
        <w:t>odměnu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3F3B2BC7" w14:textId="6B9CDF29" w:rsidR="00A54991" w:rsidRPr="00080BAF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XII.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Doba plnění</w:t>
      </w:r>
    </w:p>
    <w:p w14:paraId="52D85964" w14:textId="2C67EF09" w:rsidR="00A54991" w:rsidRPr="00080BAF" w:rsidRDefault="00126D40" w:rsidP="007C158D">
      <w:pPr>
        <w:pStyle w:val="OdstavecSmlouvy"/>
        <w:keepLines w:val="0"/>
        <w:numPr>
          <w:ilvl w:val="0"/>
          <w:numId w:val="28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</w:t>
      </w:r>
      <w:r w:rsidR="00336A49" w:rsidRPr="6ECAE157">
        <w:rPr>
          <w:rFonts w:ascii="Tahoma" w:hAnsi="Tahoma" w:cs="Tahoma"/>
          <w:sz w:val="22"/>
          <w:szCs w:val="22"/>
        </w:rPr>
        <w:t>ozor</w:t>
      </w:r>
      <w:r>
        <w:rPr>
          <w:rFonts w:ascii="Tahoma" w:hAnsi="Tahoma" w:cs="Tahoma"/>
          <w:sz w:val="22"/>
          <w:szCs w:val="22"/>
        </w:rPr>
        <w:t xml:space="preserve"> projektanta</w:t>
      </w:r>
      <w:r w:rsidR="00336A49" w:rsidRPr="6ECAE157">
        <w:rPr>
          <w:rFonts w:ascii="Tahoma" w:hAnsi="Tahoma" w:cs="Tahoma"/>
          <w:sz w:val="22"/>
          <w:szCs w:val="22"/>
        </w:rPr>
        <w:t xml:space="preserve"> dle této smlouvy </w:t>
      </w:r>
      <w:r w:rsidR="00A54991" w:rsidRPr="6ECAE157">
        <w:rPr>
          <w:rFonts w:ascii="Tahoma" w:hAnsi="Tahoma" w:cs="Tahoma"/>
          <w:sz w:val="22"/>
          <w:szCs w:val="22"/>
        </w:rPr>
        <w:t>bude prováděn po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celou dobu realizace stavby. Bude zahájen po</w:t>
      </w:r>
      <w:r w:rsidR="00336A49" w:rsidRPr="6ECAE157">
        <w:rPr>
          <w:rFonts w:ascii="Tahoma" w:hAnsi="Tahoma" w:cs="Tahoma"/>
          <w:sz w:val="22"/>
          <w:szCs w:val="22"/>
        </w:rPr>
        <w:t> započetí realizace stavby na </w:t>
      </w:r>
      <w:r w:rsidR="00A54991" w:rsidRPr="6ECAE157">
        <w:rPr>
          <w:rFonts w:ascii="Tahoma" w:hAnsi="Tahoma" w:cs="Tahoma"/>
          <w:sz w:val="22"/>
          <w:szCs w:val="22"/>
        </w:rPr>
        <w:t xml:space="preserve">písemnou výzvu </w:t>
      </w:r>
      <w:r w:rsidR="00656C88" w:rsidRPr="6ECAE157">
        <w:rPr>
          <w:rFonts w:ascii="Tahoma" w:hAnsi="Tahoma" w:cs="Tahoma"/>
          <w:sz w:val="22"/>
          <w:szCs w:val="22"/>
        </w:rPr>
        <w:t>p</w:t>
      </w:r>
      <w:r w:rsidR="001349ED" w:rsidRPr="6ECAE157">
        <w:rPr>
          <w:rFonts w:ascii="Tahoma" w:hAnsi="Tahoma" w:cs="Tahoma"/>
          <w:sz w:val="22"/>
          <w:szCs w:val="22"/>
        </w:rPr>
        <w:t>říkazce</w:t>
      </w:r>
      <w:r w:rsidR="00ED604E" w:rsidRPr="6ECAE157">
        <w:rPr>
          <w:rFonts w:ascii="Tahoma" w:hAnsi="Tahoma" w:cs="Tahoma"/>
          <w:sz w:val="22"/>
          <w:szCs w:val="22"/>
        </w:rPr>
        <w:t xml:space="preserve"> </w:t>
      </w:r>
      <w:r w:rsidR="00A54991" w:rsidRPr="6ECAE157">
        <w:rPr>
          <w:rFonts w:ascii="Tahoma" w:hAnsi="Tahoma" w:cs="Tahoma"/>
          <w:sz w:val="22"/>
          <w:szCs w:val="22"/>
        </w:rPr>
        <w:t>a ukončen v okam</w:t>
      </w:r>
      <w:r w:rsidR="00336A49" w:rsidRPr="6ECAE157">
        <w:rPr>
          <w:rFonts w:ascii="Tahoma" w:hAnsi="Tahoma" w:cs="Tahoma"/>
          <w:sz w:val="22"/>
          <w:szCs w:val="22"/>
        </w:rPr>
        <w:t xml:space="preserve">žiku, kdy bude </w:t>
      </w:r>
      <w:r w:rsidR="00E00422">
        <w:rPr>
          <w:rFonts w:ascii="Tahoma" w:hAnsi="Tahoma" w:cs="Tahoma"/>
          <w:sz w:val="22"/>
          <w:szCs w:val="22"/>
        </w:rPr>
        <w:t xml:space="preserve">stavba zhotovená dle </w:t>
      </w:r>
      <w:r w:rsidR="00394B4C">
        <w:rPr>
          <w:rFonts w:ascii="Tahoma" w:hAnsi="Tahoma" w:cs="Tahoma"/>
          <w:sz w:val="22"/>
          <w:szCs w:val="22"/>
        </w:rPr>
        <w:t xml:space="preserve">projektové dokumentace, jež je předmětem díla, zcela dokončena a převzata bez jakýchkoliv vad a </w:t>
      </w:r>
      <w:r w:rsidR="00AF1B91">
        <w:rPr>
          <w:rFonts w:ascii="Tahoma" w:hAnsi="Tahoma" w:cs="Tahoma"/>
          <w:sz w:val="22"/>
          <w:szCs w:val="22"/>
        </w:rPr>
        <w:t xml:space="preserve">nedodělků a zároveň bude možné </w:t>
      </w:r>
      <w:r w:rsidR="00336A49" w:rsidRPr="6ECAE157">
        <w:rPr>
          <w:rFonts w:ascii="Tahoma" w:hAnsi="Tahoma" w:cs="Tahoma"/>
          <w:sz w:val="22"/>
          <w:szCs w:val="22"/>
        </w:rPr>
        <w:t>v </w:t>
      </w:r>
      <w:r w:rsidR="00A54991" w:rsidRPr="6ECAE157">
        <w:rPr>
          <w:rFonts w:ascii="Tahoma" w:hAnsi="Tahoma" w:cs="Tahoma"/>
          <w:sz w:val="22"/>
          <w:szCs w:val="22"/>
        </w:rPr>
        <w:t>souladu se</w:t>
      </w:r>
      <w:r w:rsidR="00336A49" w:rsidRPr="6ECAE157">
        <w:rPr>
          <w:rFonts w:ascii="Tahoma" w:hAnsi="Tahoma" w:cs="Tahoma"/>
          <w:sz w:val="22"/>
          <w:szCs w:val="22"/>
        </w:rPr>
        <w:t> </w:t>
      </w:r>
      <w:r w:rsidR="00A54991" w:rsidRPr="6ECAE157">
        <w:rPr>
          <w:rFonts w:ascii="Tahoma" w:hAnsi="Tahoma" w:cs="Tahoma"/>
          <w:sz w:val="22"/>
          <w:szCs w:val="22"/>
        </w:rPr>
        <w:t>stavebním zákonem možné započít s trvalým užíváním stavby.</w:t>
      </w:r>
    </w:p>
    <w:p w14:paraId="50EA2EB0" w14:textId="19C153B2" w:rsidR="00A5499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XI</w:t>
      </w:r>
      <w:r w:rsidR="00237164">
        <w:rPr>
          <w:rFonts w:ascii="Tahoma" w:hAnsi="Tahoma" w:cs="Tahoma"/>
          <w:sz w:val="22"/>
          <w:szCs w:val="22"/>
        </w:rPr>
        <w:t>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6C62A5" w:rsidRPr="00080BAF">
        <w:rPr>
          <w:rFonts w:ascii="Tahoma" w:hAnsi="Tahoma" w:cs="Tahoma"/>
          <w:sz w:val="22"/>
          <w:szCs w:val="22"/>
        </w:rPr>
        <w:t>Odměna</w:t>
      </w:r>
    </w:p>
    <w:p w14:paraId="4FE60CBD" w14:textId="77777777" w:rsidR="004E734A" w:rsidRPr="006C7AEF" w:rsidRDefault="004E734A" w:rsidP="004E734A">
      <w:pPr>
        <w:pStyle w:val="NzevlnkuSmlouvy"/>
        <w:jc w:val="both"/>
        <w:rPr>
          <w:rFonts w:ascii="Tahoma" w:hAnsi="Tahoma" w:cs="Tahoma"/>
          <w:b w:val="0"/>
          <w:i/>
          <w:iCs/>
          <w:color w:val="FF0000"/>
          <w:sz w:val="22"/>
          <w:szCs w:val="22"/>
        </w:rPr>
      </w:pP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VARIANTA A</w:t>
      </w:r>
      <w:r w:rsidRPr="006C7AEF">
        <w:rPr>
          <w:rFonts w:ascii="Tahoma" w:hAnsi="Tahoma" w:cs="Tahoma"/>
          <w:b w:val="0"/>
          <w:color w:val="FF0000"/>
          <w:sz w:val="22"/>
          <w:szCs w:val="22"/>
        </w:rPr>
        <w:t xml:space="preserve"> </w:t>
      </w:r>
      <w:r w:rsidRPr="006C7AEF">
        <w:rPr>
          <w:rFonts w:ascii="Tahoma" w:hAnsi="Tahoma" w:cs="Tahoma"/>
          <w:b w:val="0"/>
          <w:i/>
          <w:iCs/>
          <w:color w:val="FF0000"/>
          <w:sz w:val="22"/>
          <w:szCs w:val="22"/>
        </w:rPr>
        <w:t>– pro plátce DPH</w:t>
      </w:r>
    </w:p>
    <w:p w14:paraId="430DFC37" w14:textId="77777777" w:rsidR="00A54991" w:rsidRPr="00080BAF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bookmarkStart w:id="11" w:name="_Hlk46392818"/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stanovena dohodou smluvních stran takto:</w:t>
      </w:r>
    </w:p>
    <w:p w14:paraId="24217BA1" w14:textId="77777777" w:rsidR="00A54991" w:rsidRPr="00080BAF" w:rsidRDefault="00A54991" w:rsidP="00A26A58">
      <w:pPr>
        <w:pStyle w:val="Zkladntextodsazen2"/>
        <w:tabs>
          <w:tab w:val="left" w:pos="3402"/>
        </w:tabs>
        <w:spacing w:before="120"/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bez DPH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33908909" w14:textId="77777777" w:rsidR="00A54991" w:rsidRPr="00080BAF" w:rsidRDefault="00A54991" w:rsidP="00A26A58">
      <w:pPr>
        <w:pStyle w:val="Zkladntextodsazen2"/>
        <w:tabs>
          <w:tab w:val="left" w:pos="3402"/>
        </w:tabs>
        <w:ind w:left="714" w:firstLine="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DPH </w:t>
      </w:r>
      <w:r w:rsidR="0095213B" w:rsidRPr="00080BAF">
        <w:rPr>
          <w:rFonts w:ascii="Tahoma" w:hAnsi="Tahoma" w:cs="Tahoma"/>
          <w:sz w:val="22"/>
          <w:szCs w:val="22"/>
        </w:rPr>
        <w:t>2</w:t>
      </w:r>
      <w:r w:rsidR="00025127" w:rsidRPr="00080BAF">
        <w:rPr>
          <w:rFonts w:ascii="Tahoma" w:hAnsi="Tahoma" w:cs="Tahoma"/>
          <w:sz w:val="22"/>
          <w:szCs w:val="22"/>
        </w:rPr>
        <w:t>1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%</w:t>
      </w:r>
      <w:r w:rsidRPr="00080BAF">
        <w:rPr>
          <w:rFonts w:ascii="Tahoma" w:hAnsi="Tahoma" w:cs="Tahoma"/>
          <w:sz w:val="22"/>
          <w:szCs w:val="22"/>
        </w:rPr>
        <w:tab/>
      </w:r>
      <w:r w:rsidR="00336A49">
        <w:rPr>
          <w:rFonts w:ascii="Tahoma" w:hAnsi="Tahoma" w:cs="Tahoma"/>
          <w:sz w:val="22"/>
          <w:szCs w:val="22"/>
        </w:rPr>
        <w:t>……………… </w:t>
      </w:r>
      <w:r w:rsidRPr="00080BAF">
        <w:rPr>
          <w:rFonts w:ascii="Tahoma" w:hAnsi="Tahoma" w:cs="Tahoma"/>
          <w:sz w:val="22"/>
          <w:szCs w:val="22"/>
        </w:rPr>
        <w:t>Kč</w:t>
      </w:r>
    </w:p>
    <w:p w14:paraId="7F64CCF3" w14:textId="51A95502" w:rsidR="00765A7F" w:rsidRDefault="00A54991" w:rsidP="004E734A">
      <w:pPr>
        <w:pStyle w:val="Zkladntextodsazen2"/>
        <w:tabs>
          <w:tab w:val="left" w:pos="3402"/>
        </w:tabs>
        <w:ind w:left="714" w:firstLine="0"/>
        <w:rPr>
          <w:snapToGrid w:val="0"/>
        </w:rPr>
      </w:pPr>
      <w:r w:rsidRPr="00080BAF">
        <w:rPr>
          <w:rFonts w:ascii="Tahoma" w:hAnsi="Tahoma" w:cs="Tahoma"/>
          <w:sz w:val="22"/>
          <w:szCs w:val="22"/>
        </w:rPr>
        <w:t>včetně DPH</w:t>
      </w:r>
      <w:r w:rsidRPr="00080BAF">
        <w:rPr>
          <w:rFonts w:ascii="Tahoma" w:hAnsi="Tahoma" w:cs="Tahoma"/>
          <w:sz w:val="22"/>
          <w:szCs w:val="22"/>
        </w:rPr>
        <w:tab/>
      </w:r>
      <w:r w:rsidR="00336A49" w:rsidRPr="00336A49">
        <w:rPr>
          <w:rFonts w:ascii="Tahoma" w:hAnsi="Tahoma" w:cs="Tahoma"/>
          <w:b/>
          <w:sz w:val="22"/>
          <w:szCs w:val="22"/>
        </w:rPr>
        <w:t>…………… </w:t>
      </w:r>
      <w:r w:rsidRPr="00080BAF">
        <w:rPr>
          <w:rFonts w:ascii="Tahoma" w:hAnsi="Tahoma" w:cs="Tahoma"/>
          <w:b/>
          <w:bCs/>
          <w:sz w:val="22"/>
          <w:szCs w:val="22"/>
        </w:rPr>
        <w:t>Kč</w:t>
      </w:r>
    </w:p>
    <w:bookmarkEnd w:id="11"/>
    <w:p w14:paraId="08730A7B" w14:textId="77777777" w:rsidR="004E734A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6C7AEF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VARIANTA B – pro neplátce DPH</w:t>
      </w:r>
    </w:p>
    <w:p w14:paraId="5670CBA8" w14:textId="6A927C02" w:rsidR="004E734A" w:rsidRPr="00080BAF" w:rsidRDefault="004E734A" w:rsidP="00C2739E">
      <w:pPr>
        <w:pStyle w:val="OdstavecSmlouvy"/>
        <w:keepLines w:val="0"/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6C7AEF">
        <w:rPr>
          <w:rFonts w:ascii="Tahoma" w:hAnsi="Tahoma" w:cs="Tahoma"/>
          <w:iCs/>
          <w:snapToGrid w:val="0"/>
          <w:sz w:val="22"/>
          <w:szCs w:val="22"/>
        </w:rPr>
        <w:t>1.</w:t>
      </w:r>
      <w:r>
        <w:rPr>
          <w:rFonts w:ascii="Tahoma" w:hAnsi="Tahoma" w:cs="Tahoma"/>
          <w:iCs/>
          <w:snapToGrid w:val="0"/>
          <w:sz w:val="22"/>
          <w:szCs w:val="22"/>
        </w:rPr>
        <w:tab/>
      </w:r>
      <w:r w:rsidRPr="00080BAF">
        <w:rPr>
          <w:rFonts w:ascii="Tahoma" w:hAnsi="Tahoma" w:cs="Tahoma"/>
          <w:sz w:val="22"/>
          <w:szCs w:val="22"/>
        </w:rPr>
        <w:t xml:space="preserve">Odměna je stanovena dohodou smluvních stran </w:t>
      </w:r>
      <w:r w:rsidR="00C37E4E">
        <w:rPr>
          <w:rFonts w:ascii="Tahoma" w:hAnsi="Tahoma" w:cs="Tahoma"/>
          <w:sz w:val="22"/>
          <w:szCs w:val="22"/>
        </w:rPr>
        <w:t xml:space="preserve">a činí </w:t>
      </w:r>
      <w:r w:rsidR="00C37E4E" w:rsidRPr="00C37E4E">
        <w:rPr>
          <w:rFonts w:ascii="Tahoma" w:hAnsi="Tahoma" w:cs="Tahoma"/>
          <w:b/>
          <w:sz w:val="22"/>
          <w:szCs w:val="22"/>
        </w:rPr>
        <w:t>…….. Kč</w:t>
      </w:r>
    </w:p>
    <w:p w14:paraId="19CA4877" w14:textId="3C12548E" w:rsidR="004E734A" w:rsidRDefault="00BA2DE2" w:rsidP="00C2739E">
      <w:pPr>
        <w:pStyle w:val="OdstavecSmlouvy"/>
        <w:keepLines w:val="0"/>
        <w:widowControl w:val="0"/>
        <w:tabs>
          <w:tab w:val="clear" w:pos="426"/>
          <w:tab w:val="clear" w:pos="1701"/>
        </w:tabs>
        <w:spacing w:before="120"/>
        <w:ind w:left="357"/>
        <w:rPr>
          <w:rFonts w:ascii="Tahoma" w:hAnsi="Tahoma" w:cs="Tahoma"/>
          <w:iCs/>
          <w:snapToGrid w:val="0"/>
          <w:sz w:val="22"/>
          <w:szCs w:val="22"/>
        </w:rPr>
      </w:pPr>
      <w:r>
        <w:rPr>
          <w:rFonts w:ascii="Tahoma" w:hAnsi="Tahoma" w:cs="Tahoma"/>
          <w:iCs/>
          <w:snapToGrid w:val="0"/>
          <w:sz w:val="22"/>
          <w:szCs w:val="22"/>
        </w:rPr>
        <w:t>Příkazník</w:t>
      </w:r>
      <w:r w:rsidR="004E734A" w:rsidRPr="006C7AEF">
        <w:rPr>
          <w:rFonts w:ascii="Tahoma" w:hAnsi="Tahoma" w:cs="Tahoma"/>
          <w:iCs/>
          <w:snapToGrid w:val="0"/>
          <w:sz w:val="22"/>
          <w:szCs w:val="22"/>
        </w:rPr>
        <w:t xml:space="preserve"> prohlašuje, že není plátcem DPH.</w:t>
      </w:r>
    </w:p>
    <w:p w14:paraId="004ABE59" w14:textId="42A29C68" w:rsidR="004E734A" w:rsidRPr="00D16CC6" w:rsidRDefault="004E734A" w:rsidP="004E734A">
      <w:pPr>
        <w:pStyle w:val="OdstavecSmlouvy"/>
        <w:keepLines w:val="0"/>
        <w:widowControl w:val="0"/>
        <w:spacing w:before="120"/>
        <w:rPr>
          <w:rFonts w:ascii="Tahoma" w:hAnsi="Tahoma" w:cs="Tahoma"/>
          <w:i/>
          <w:iCs/>
          <w:snapToGrid w:val="0"/>
          <w:color w:val="FF0000"/>
          <w:sz w:val="22"/>
          <w:szCs w:val="22"/>
        </w:rPr>
      </w:pP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(</w:t>
      </w:r>
      <w:r w:rsidR="00BA2DE2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příkazník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 xml:space="preserve"> vybere relevantní variantu a doplní výši </w:t>
      </w:r>
      <w:r w:rsidR="00C37E4E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odměny</w:t>
      </w:r>
      <w:r w:rsidRPr="00D16CC6">
        <w:rPr>
          <w:rFonts w:ascii="Tahoma" w:hAnsi="Tahoma" w:cs="Tahoma"/>
          <w:i/>
          <w:iCs/>
          <w:snapToGrid w:val="0"/>
          <w:color w:val="FF0000"/>
          <w:sz w:val="22"/>
          <w:szCs w:val="22"/>
        </w:rPr>
        <w:t>)</w:t>
      </w:r>
    </w:p>
    <w:p w14:paraId="708C3CF3" w14:textId="77777777" w:rsidR="00A54991" w:rsidRPr="00080BAF" w:rsidRDefault="00A54991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 </w:t>
      </w:r>
      <w:r w:rsidR="006C62A5" w:rsidRPr="00080BAF">
        <w:rPr>
          <w:rFonts w:ascii="Tahoma" w:hAnsi="Tahoma" w:cs="Tahoma"/>
          <w:sz w:val="22"/>
          <w:szCs w:val="22"/>
        </w:rPr>
        <w:t>odměn</w:t>
      </w:r>
      <w:r w:rsidRPr="00080BAF">
        <w:rPr>
          <w:rFonts w:ascii="Tahoma" w:hAnsi="Tahoma" w:cs="Tahoma"/>
          <w:sz w:val="22"/>
          <w:szCs w:val="22"/>
        </w:rPr>
        <w:t xml:space="preserve">ě jsou zahrnuty veškeré náklady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336A49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plnění jeho závazk</w:t>
      </w:r>
      <w:r w:rsidR="00336A49">
        <w:rPr>
          <w:rFonts w:ascii="Tahoma" w:hAnsi="Tahoma" w:cs="Tahoma"/>
          <w:sz w:val="22"/>
          <w:szCs w:val="22"/>
        </w:rPr>
        <w:t>ů vyplývajících</w:t>
      </w:r>
      <w:r w:rsidRPr="00080BAF">
        <w:rPr>
          <w:rFonts w:ascii="Tahoma" w:hAnsi="Tahoma" w:cs="Tahoma"/>
          <w:sz w:val="22"/>
          <w:szCs w:val="22"/>
        </w:rPr>
        <w:t xml:space="preserve"> z této smlouvy včetně správních poplatků.</w:t>
      </w:r>
    </w:p>
    <w:p w14:paraId="4F0B22D9" w14:textId="0B9BCD99" w:rsidR="00A54991" w:rsidRPr="005B63CA" w:rsidRDefault="006C62A5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Odměn</w:t>
      </w:r>
      <w:r w:rsidR="00A54991" w:rsidRPr="00080BAF">
        <w:rPr>
          <w:rFonts w:ascii="Tahoma" w:hAnsi="Tahoma" w:cs="Tahoma"/>
          <w:sz w:val="22"/>
          <w:szCs w:val="22"/>
        </w:rPr>
        <w:t>a je dohodnuta ja</w:t>
      </w:r>
      <w:r w:rsidR="00A54991" w:rsidRPr="005B63CA">
        <w:rPr>
          <w:rFonts w:ascii="Tahoma" w:hAnsi="Tahoma" w:cs="Tahoma"/>
          <w:sz w:val="22"/>
          <w:szCs w:val="22"/>
        </w:rPr>
        <w:t>ko nejvýše přípustná a nelze ji překročit.</w:t>
      </w:r>
    </w:p>
    <w:p w14:paraId="732B157C" w14:textId="167E014B" w:rsidR="001408BB" w:rsidRPr="005B63CA" w:rsidRDefault="001408BB" w:rsidP="007C158D">
      <w:pPr>
        <w:pStyle w:val="OdstavecSmlouvy"/>
        <w:keepLines w:val="0"/>
        <w:numPr>
          <w:ilvl w:val="0"/>
          <w:numId w:val="25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V případě, že je příkazník plátcem DPH a dojde ke změně zákonné sazby DPH, je příkazník povinen k odměně bez DPH účtovat DPH v platné výši. Smluvní strany se dohodly, že v případě změny výše odměny v důsledku změny sazby DPH není nutno ke smlouvě uzavírat dodatek. Je-li příkazník plátcem DPH, odpovídá za to, že sazba daně z přidané hodnoty bude stanovena v souladu s platnými právními předpisy.</w:t>
      </w:r>
      <w:r w:rsidRPr="005B63CA">
        <w:rPr>
          <w:rFonts w:ascii="Tahoma" w:hAnsi="Tahoma" w:cs="Tahoma"/>
          <w:bCs/>
          <w:sz w:val="22"/>
          <w:szCs w:val="22"/>
        </w:rPr>
        <w:t xml:space="preserve"> V případě, že příkazník stanoví sazbu DPH či DPH v rozporu s platnými právními předpisy, je povinen uhradit příkazci veškerou škodu, která mu v souvislosti s tím vznikla.</w:t>
      </w:r>
    </w:p>
    <w:p w14:paraId="424B8937" w14:textId="5748FE2D" w:rsidR="00F2650D" w:rsidRPr="005B63CA" w:rsidRDefault="00F2650D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X</w:t>
      </w:r>
      <w:r w:rsidR="00237164" w:rsidRPr="005B63CA">
        <w:rPr>
          <w:rFonts w:ascii="Tahoma" w:hAnsi="Tahoma" w:cs="Tahoma"/>
          <w:sz w:val="22"/>
          <w:szCs w:val="22"/>
        </w:rPr>
        <w:t>I</w:t>
      </w:r>
      <w:r w:rsidRPr="005B63CA">
        <w:rPr>
          <w:rFonts w:ascii="Tahoma" w:hAnsi="Tahoma" w:cs="Tahoma"/>
          <w:sz w:val="22"/>
          <w:szCs w:val="22"/>
        </w:rPr>
        <w:t>V.</w:t>
      </w:r>
      <w:r w:rsidRPr="005B63CA">
        <w:rPr>
          <w:rFonts w:ascii="Tahoma" w:hAnsi="Tahoma" w:cs="Tahoma"/>
          <w:sz w:val="22"/>
          <w:szCs w:val="22"/>
        </w:rPr>
        <w:br/>
        <w:t>Platební podmínky</w:t>
      </w:r>
    </w:p>
    <w:p w14:paraId="66DBDF37" w14:textId="77777777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Smluvní strany se dohodly, že zálohy nebudou poskytovány a příkazník není oprávněn požadovat jejich vyplacení.</w:t>
      </w:r>
    </w:p>
    <w:p w14:paraId="1C0F31D3" w14:textId="741FC9B1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Odměna za výkon dozoru</w:t>
      </w:r>
      <w:r w:rsidR="00DE448A" w:rsidRPr="005B63CA">
        <w:rPr>
          <w:rFonts w:ascii="Tahoma" w:hAnsi="Tahoma" w:cs="Tahoma"/>
          <w:sz w:val="22"/>
          <w:szCs w:val="22"/>
        </w:rPr>
        <w:t xml:space="preserve"> projektanta</w:t>
      </w:r>
      <w:r w:rsidRPr="005B63CA">
        <w:rPr>
          <w:rFonts w:ascii="Tahoma" w:hAnsi="Tahoma" w:cs="Tahoma"/>
          <w:sz w:val="22"/>
          <w:szCs w:val="22"/>
        </w:rPr>
        <w:t xml:space="preserve"> bude příkazníkovi uhrazena jednorázově po dni, od kterého bude v souladu se stavebním zákonem možné započít s trvalým užíváním stavby</w:t>
      </w:r>
      <w:r w:rsidR="004F0A52" w:rsidRPr="005B63CA">
        <w:rPr>
          <w:rFonts w:ascii="Tahoma" w:hAnsi="Tahoma" w:cs="Tahoma"/>
          <w:sz w:val="22"/>
          <w:szCs w:val="22"/>
        </w:rPr>
        <w:t>.</w:t>
      </w:r>
    </w:p>
    <w:p w14:paraId="0DF73443" w14:textId="45446202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Podkladem pro úhradu odměny bude faktura, která bude mít náležitosti daňového dokladu dle zákona o DPH a náležitosti stanovené obecně závaznými právními předpisy (dále jen „faktura“). </w:t>
      </w:r>
      <w:r w:rsidR="00DF0CD2" w:rsidRPr="005B63CA">
        <w:rPr>
          <w:rFonts w:ascii="Tahoma" w:hAnsi="Tahoma" w:cs="Tahoma"/>
          <w:sz w:val="22"/>
          <w:szCs w:val="22"/>
        </w:rPr>
        <w:t xml:space="preserve">Není-li příkazník plátcem DPH, podkladem pro úhradu odměny bude faktura, která bude mít náležitosti účetního dokladu dle zákona č. 563/1991 Sb., o účetnictví, ve znění pozdějších předpisů, a náležitosti stanovené dalšími obecně závaznými právními předpisy. </w:t>
      </w:r>
      <w:r w:rsidRPr="005B63CA">
        <w:rPr>
          <w:rFonts w:ascii="Tahoma" w:hAnsi="Tahoma" w:cs="Tahoma"/>
          <w:sz w:val="22"/>
          <w:szCs w:val="22"/>
        </w:rPr>
        <w:t>Faktura musí kromě zákonem stanovených náležitostí pro daňový doklad obsahovat také:</w:t>
      </w:r>
    </w:p>
    <w:p w14:paraId="5F9CA230" w14:textId="544207A9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číslo smlouvy příkazce, IČ</w:t>
      </w:r>
      <w:r w:rsidR="0082378B" w:rsidRPr="005B63CA">
        <w:rPr>
          <w:rFonts w:ascii="Tahoma" w:hAnsi="Tahoma" w:cs="Tahoma"/>
          <w:sz w:val="22"/>
          <w:szCs w:val="22"/>
        </w:rPr>
        <w:t>O</w:t>
      </w:r>
      <w:r w:rsidRPr="005B63CA">
        <w:rPr>
          <w:rFonts w:ascii="Tahoma" w:hAnsi="Tahoma" w:cs="Tahoma"/>
          <w:sz w:val="22"/>
          <w:szCs w:val="22"/>
        </w:rPr>
        <w:t xml:space="preserve"> příkazce,</w:t>
      </w:r>
    </w:p>
    <w:p w14:paraId="1706FFF4" w14:textId="59E12557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předmět smlouvy, tj. text „výkon dozoru </w:t>
      </w:r>
      <w:r w:rsidR="00A446C2" w:rsidRPr="005B63CA">
        <w:rPr>
          <w:rFonts w:ascii="Tahoma" w:hAnsi="Tahoma" w:cs="Tahoma"/>
          <w:sz w:val="22"/>
          <w:szCs w:val="22"/>
        </w:rPr>
        <w:t xml:space="preserve">projektanta </w:t>
      </w:r>
      <w:r w:rsidRPr="005B63CA">
        <w:rPr>
          <w:rFonts w:ascii="Tahoma" w:hAnsi="Tahoma" w:cs="Tahoma"/>
          <w:sz w:val="22"/>
          <w:szCs w:val="22"/>
        </w:rPr>
        <w:t>pro stavbu</w:t>
      </w:r>
      <w:r w:rsidR="00026D94" w:rsidRPr="005B63CA">
        <w:rPr>
          <w:rFonts w:ascii="Tahoma" w:hAnsi="Tahoma" w:cs="Tahoma"/>
          <w:sz w:val="22"/>
          <w:szCs w:val="22"/>
        </w:rPr>
        <w:t xml:space="preserve"> </w:t>
      </w:r>
      <w:r w:rsidR="005B63CA" w:rsidRPr="005B63CA">
        <w:rPr>
          <w:rFonts w:ascii="Tahoma" w:hAnsi="Tahoma" w:cs="Tahoma"/>
          <w:sz w:val="22"/>
          <w:szCs w:val="22"/>
        </w:rPr>
        <w:t>REKONSTRUKCE SOCIÁLNÍCH ZAŘÍZENÍ A ZDRAVOTECHNIKY“</w:t>
      </w:r>
    </w:p>
    <w:p w14:paraId="0295F86E" w14:textId="7C7D3F2C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označení banky a čísla účtu, na který má být zaplaceno (pokud je číslo účtu odlišné od čísla uvedeného v čl. I odst. 2, je příkazník povinen o této skutečnosti v souladu s čl. II odst. 2 a 3 této smlouvy informovat příkazce),</w:t>
      </w:r>
    </w:p>
    <w:p w14:paraId="4E683DB2" w14:textId="18EADE66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lhůtu splatnosti faktury,</w:t>
      </w:r>
    </w:p>
    <w:p w14:paraId="1013B62D" w14:textId="6EAD4846" w:rsidR="00F2650D" w:rsidRPr="005B63CA" w:rsidRDefault="00F2650D" w:rsidP="007C158D">
      <w:pPr>
        <w:pStyle w:val="slovanPododstavecSmlouvy"/>
        <w:numPr>
          <w:ilvl w:val="1"/>
          <w:numId w:val="18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jméno a podpis osoby, která fakturu vystavila, včetně kontaktního telefonu.</w:t>
      </w:r>
    </w:p>
    <w:p w14:paraId="5F40A507" w14:textId="2A5FFB60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lastRenderedPageBreak/>
        <w:t>Lhůta splatnosti faktury činí 30 kalendářních dnů ode dne doručení příkazci. Doručení faktury se provede osobně oproti podpisu zmocněné osoby příkazce nebo doručenkou prostřednictvím provozovatele poštovních služeb</w:t>
      </w:r>
      <w:r w:rsidR="0095655B" w:rsidRPr="005B63CA">
        <w:rPr>
          <w:rFonts w:ascii="Tahoma" w:hAnsi="Tahoma" w:cs="Tahoma"/>
          <w:sz w:val="22"/>
          <w:szCs w:val="22"/>
        </w:rPr>
        <w:t xml:space="preserve"> nebo </w:t>
      </w:r>
      <w:r w:rsidR="009418ED" w:rsidRPr="005B63CA">
        <w:rPr>
          <w:rFonts w:ascii="Tahoma" w:hAnsi="Tahoma" w:cs="Tahoma"/>
          <w:sz w:val="22"/>
          <w:szCs w:val="22"/>
        </w:rPr>
        <w:t>elektronicky na e-mail</w:t>
      </w:r>
      <w:r w:rsidR="00F87074" w:rsidRPr="005B63CA">
        <w:rPr>
          <w:rFonts w:ascii="Tahoma" w:hAnsi="Tahoma" w:cs="Tahoma"/>
          <w:sz w:val="22"/>
          <w:szCs w:val="22"/>
        </w:rPr>
        <w:t xml:space="preserve"> </w:t>
      </w:r>
      <w:r w:rsidR="005B63CA" w:rsidRPr="005B63CA">
        <w:rPr>
          <w:rFonts w:ascii="Tahoma" w:hAnsi="Tahoma" w:cs="Tahoma"/>
          <w:sz w:val="22"/>
          <w:szCs w:val="22"/>
        </w:rPr>
        <w:t>sekretariat@stedniskola-sucha.cz</w:t>
      </w:r>
      <w:r w:rsidR="00D7028E" w:rsidRPr="005B63CA">
        <w:rPr>
          <w:rFonts w:ascii="Tahoma" w:hAnsi="Tahoma" w:cs="Tahoma"/>
          <w:sz w:val="22"/>
          <w:szCs w:val="22"/>
        </w:rPr>
        <w:t>, nebo</w:t>
      </w:r>
      <w:r w:rsidR="00E503D8" w:rsidRPr="005B63CA">
        <w:rPr>
          <w:rFonts w:ascii="Tahoma" w:hAnsi="Tahoma" w:cs="Tahoma"/>
          <w:sz w:val="22"/>
          <w:szCs w:val="22"/>
        </w:rPr>
        <w:t xml:space="preserve"> </w:t>
      </w:r>
      <w:r w:rsidR="0095655B" w:rsidRPr="005B63CA">
        <w:rPr>
          <w:rFonts w:ascii="Tahoma" w:hAnsi="Tahoma" w:cs="Tahoma"/>
          <w:sz w:val="22"/>
          <w:szCs w:val="22"/>
        </w:rPr>
        <w:t>do datové schránky příkazce</w:t>
      </w:r>
      <w:r w:rsidRPr="005B63CA">
        <w:rPr>
          <w:rFonts w:ascii="Tahoma" w:hAnsi="Tahoma" w:cs="Tahoma"/>
          <w:sz w:val="22"/>
          <w:szCs w:val="22"/>
        </w:rPr>
        <w:t>.</w:t>
      </w:r>
    </w:p>
    <w:p w14:paraId="4E07DEB9" w14:textId="5376F615" w:rsidR="00F2650D" w:rsidRPr="005B63CA" w:rsidRDefault="25CBAE9E" w:rsidP="00583ED1">
      <w:pPr>
        <w:pStyle w:val="Smlouva-slo"/>
        <w:spacing w:line="240" w:lineRule="auto"/>
        <w:ind w:left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Nebude</w:t>
      </w:r>
      <w:r w:rsidR="00F2650D" w:rsidRPr="005B63CA">
        <w:rPr>
          <w:rFonts w:ascii="Tahoma" w:hAnsi="Tahoma" w:cs="Tahoma"/>
          <w:sz w:val="22"/>
          <w:szCs w:val="22"/>
        </w:rPr>
        <w:noBreakHyphen/>
      </w:r>
      <w:r w:rsidRPr="005B63CA">
        <w:rPr>
          <w:rFonts w:ascii="Tahoma" w:hAnsi="Tahoma" w:cs="Tahoma"/>
          <w:sz w:val="22"/>
          <w:szCs w:val="22"/>
        </w:rPr>
        <w:t>li faktura obsahovat některou povinnou nebo dohodnutou náležitost je příkazce oprávněn fakturu před uplynutím lhůty splatnosti vrátit příkazníkovi k provedení opravy s vyznačením důvodu vrácení. Příkazník provede opravu faktury</w:t>
      </w:r>
      <w:r w:rsidR="40E883E7" w:rsidRPr="005B63CA">
        <w:rPr>
          <w:rFonts w:ascii="Tahoma" w:hAnsi="Tahoma" w:cs="Tahoma"/>
          <w:sz w:val="22"/>
          <w:szCs w:val="22"/>
        </w:rPr>
        <w:t xml:space="preserve"> a znovu ji doručí příkazci</w:t>
      </w:r>
      <w:r w:rsidRPr="005B63CA">
        <w:rPr>
          <w:rFonts w:ascii="Tahoma" w:hAnsi="Tahoma" w:cs="Tahoma"/>
          <w:sz w:val="22"/>
          <w:szCs w:val="22"/>
        </w:rPr>
        <w:t xml:space="preserve">. </w:t>
      </w:r>
      <w:r w:rsidR="40E883E7" w:rsidRPr="005B63CA">
        <w:rPr>
          <w:rFonts w:ascii="Tahoma" w:hAnsi="Tahoma" w:cs="Tahoma"/>
          <w:sz w:val="22"/>
          <w:szCs w:val="22"/>
        </w:rPr>
        <w:t>Vrácením</w:t>
      </w:r>
      <w:r w:rsidRPr="005B63CA">
        <w:rPr>
          <w:rFonts w:ascii="Tahoma" w:hAnsi="Tahoma" w:cs="Tahoma"/>
          <w:sz w:val="22"/>
          <w:szCs w:val="22"/>
        </w:rPr>
        <w:t xml:space="preserve"> vadn</w:t>
      </w:r>
      <w:r w:rsidR="40E883E7" w:rsidRPr="005B63CA">
        <w:rPr>
          <w:rFonts w:ascii="Tahoma" w:hAnsi="Tahoma" w:cs="Tahoma"/>
          <w:sz w:val="22"/>
          <w:szCs w:val="22"/>
        </w:rPr>
        <w:t>é</w:t>
      </w:r>
      <w:r w:rsidRPr="005B63CA">
        <w:rPr>
          <w:rFonts w:ascii="Tahoma" w:hAnsi="Tahoma" w:cs="Tahoma"/>
          <w:sz w:val="22"/>
          <w:szCs w:val="22"/>
        </w:rPr>
        <w:t xml:space="preserve"> faktur</w:t>
      </w:r>
      <w:r w:rsidR="40E883E7" w:rsidRPr="005B63CA">
        <w:rPr>
          <w:rFonts w:ascii="Tahoma" w:hAnsi="Tahoma" w:cs="Tahoma"/>
          <w:sz w:val="22"/>
          <w:szCs w:val="22"/>
        </w:rPr>
        <w:t>y</w:t>
      </w:r>
      <w:r w:rsidRPr="005B63CA">
        <w:rPr>
          <w:rFonts w:ascii="Tahoma" w:hAnsi="Tahoma" w:cs="Tahoma"/>
          <w:sz w:val="22"/>
          <w:szCs w:val="22"/>
        </w:rPr>
        <w:t xml:space="preserve"> příkazníkovi přestává běžet původní lhůta splatnosti. </w:t>
      </w:r>
      <w:r w:rsidR="40E883E7" w:rsidRPr="005B63CA">
        <w:rPr>
          <w:rFonts w:ascii="Tahoma" w:hAnsi="Tahoma" w:cs="Tahoma"/>
          <w:sz w:val="22"/>
          <w:szCs w:val="22"/>
        </w:rPr>
        <w:t xml:space="preserve">Nová </w:t>
      </w:r>
      <w:r w:rsidRPr="005B63CA">
        <w:rPr>
          <w:rFonts w:ascii="Tahoma" w:hAnsi="Tahoma" w:cs="Tahoma"/>
          <w:sz w:val="22"/>
          <w:szCs w:val="22"/>
        </w:rPr>
        <w:t xml:space="preserve">lhůta splatnosti běží opět ode dne doručení </w:t>
      </w:r>
      <w:r w:rsidR="40E883E7" w:rsidRPr="005B63CA">
        <w:rPr>
          <w:rFonts w:ascii="Tahoma" w:hAnsi="Tahoma" w:cs="Tahoma"/>
          <w:sz w:val="22"/>
          <w:szCs w:val="22"/>
        </w:rPr>
        <w:t>opravené</w:t>
      </w:r>
      <w:r w:rsidRPr="005B63CA">
        <w:rPr>
          <w:rFonts w:ascii="Tahoma" w:hAnsi="Tahoma" w:cs="Tahoma"/>
          <w:sz w:val="22"/>
          <w:szCs w:val="22"/>
        </w:rPr>
        <w:t xml:space="preserve"> faktury příkazci.</w:t>
      </w:r>
      <w:r w:rsidR="2D8DCF11" w:rsidRPr="005B63CA">
        <w:rPr>
          <w:rFonts w:ascii="Tahoma" w:hAnsi="Tahoma" w:cs="Tahoma"/>
          <w:sz w:val="22"/>
          <w:szCs w:val="22"/>
        </w:rPr>
        <w:t xml:space="preserve"> Příkazník je povinen doručit příkazci opravenou fakturu do 3 dnů po obdržení příkazcem vrácené vadné faktury.</w:t>
      </w:r>
    </w:p>
    <w:p w14:paraId="04E21296" w14:textId="03C69B9D" w:rsidR="00F2650D" w:rsidRPr="005B63CA" w:rsidRDefault="00F2650D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Povinnost zaplatit odměnu je splněna dnem odepsání příslušné částky z účtu příkazce.</w:t>
      </w:r>
    </w:p>
    <w:p w14:paraId="3A5288CD" w14:textId="4F079DF6" w:rsidR="00AA2C16" w:rsidRPr="005B63CA" w:rsidRDefault="00AA2C16" w:rsidP="007C158D">
      <w:pPr>
        <w:pStyle w:val="OdstavecSmlouvy"/>
        <w:keepLines w:val="0"/>
        <w:numPr>
          <w:ilvl w:val="0"/>
          <w:numId w:val="23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Je-li příkazník plátcem DPH, </w:t>
      </w:r>
      <w:r w:rsidR="0072090D" w:rsidRPr="005B63CA">
        <w:rPr>
          <w:rFonts w:ascii="Tahoma" w:hAnsi="Tahoma" w:cs="Tahoma"/>
          <w:sz w:val="22"/>
          <w:szCs w:val="22"/>
        </w:rPr>
        <w:t xml:space="preserve">uplatní </w:t>
      </w:r>
      <w:r w:rsidRPr="005B63CA">
        <w:rPr>
          <w:rFonts w:ascii="Tahoma" w:hAnsi="Tahoma" w:cs="Tahoma"/>
          <w:sz w:val="22"/>
          <w:szCs w:val="22"/>
        </w:rPr>
        <w:t>příkazce institut zvláštního způsobu zajištění daně dle § 109a zákona o DPH a hodnotu plnění odpovídající dani z přidané hodnoty uhradí v termínu splatnosti faktury stanoveném dle smlouvy přímo na osobní depozitní účet příkazníka vedený u místně příslušného správce daně v případě, že:</w:t>
      </w:r>
    </w:p>
    <w:p w14:paraId="0B56E9AE" w14:textId="14DCE77A" w:rsidR="00AA2C16" w:rsidRPr="005B63CA" w:rsidRDefault="00AA2C16" w:rsidP="007C158D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příkazník bude ke dni poskytnutí úplaty nebo ke dni uskutečnění zdanitelného plnění zveřejněn v aplikaci „Registr DPH“ jako nespolehlivý plátce, nebo</w:t>
      </w:r>
    </w:p>
    <w:p w14:paraId="36311226" w14:textId="2B8CEFB4" w:rsidR="00AA2C16" w:rsidRPr="005B63CA" w:rsidRDefault="00AA2C16" w:rsidP="005B63CA">
      <w:pPr>
        <w:numPr>
          <w:ilvl w:val="0"/>
          <w:numId w:val="29"/>
        </w:numPr>
        <w:tabs>
          <w:tab w:val="clear" w:pos="360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>příkazník bude ke dni poskytnutí úplaty nebo ke dni uskutečnění zdanitelného plnění v insolvenčním řízení</w:t>
      </w:r>
      <w:r w:rsidR="005B63CA" w:rsidRPr="005B63CA">
        <w:rPr>
          <w:rFonts w:ascii="Tahoma" w:hAnsi="Tahoma" w:cs="Tahoma"/>
          <w:sz w:val="22"/>
          <w:szCs w:val="22"/>
        </w:rPr>
        <w:t>.</w:t>
      </w:r>
    </w:p>
    <w:p w14:paraId="3918BB9C" w14:textId="14C1F2B0" w:rsidR="00F2650D" w:rsidRPr="00C2739E" w:rsidRDefault="00AA2C16" w:rsidP="00AA2C16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B848A1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>
        <w:rPr>
          <w:rFonts w:ascii="Tahoma" w:hAnsi="Tahoma" w:cs="Tahoma"/>
          <w:sz w:val="22"/>
          <w:szCs w:val="22"/>
        </w:rPr>
        <w:t>Příkazce</w:t>
      </w:r>
      <w:r w:rsidRPr="00B848A1">
        <w:rPr>
          <w:rFonts w:ascii="Tahoma" w:hAnsi="Tahoma" w:cs="Tahoma"/>
          <w:sz w:val="22"/>
          <w:szCs w:val="22"/>
        </w:rPr>
        <w:t xml:space="preserve"> nenese odpovědnost za případné penále a jiné postihy vyměřené či stanovené správcem daně </w:t>
      </w:r>
      <w:r>
        <w:rPr>
          <w:rFonts w:ascii="Tahoma" w:hAnsi="Tahoma" w:cs="Tahoma"/>
          <w:sz w:val="22"/>
          <w:szCs w:val="22"/>
        </w:rPr>
        <w:t>příkazníkovi</w:t>
      </w:r>
      <w:r w:rsidRPr="00B848A1">
        <w:rPr>
          <w:rFonts w:ascii="Tahoma" w:hAnsi="Tahoma" w:cs="Tahoma"/>
          <w:sz w:val="22"/>
          <w:szCs w:val="22"/>
        </w:rPr>
        <w:t xml:space="preserve"> v souvislosti s potenciálně pozdní úhradou DPH, tj. po datu splatnosti této daně.</w:t>
      </w:r>
    </w:p>
    <w:p w14:paraId="38F09685" w14:textId="10973B13" w:rsidR="00A54991" w:rsidRPr="00080BAF" w:rsidRDefault="00A54991" w:rsidP="00F2650D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XV.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 xml:space="preserve">Práva a povinnosti </w:t>
      </w:r>
      <w:r w:rsidR="00026BA7">
        <w:rPr>
          <w:rFonts w:ascii="Tahoma" w:hAnsi="Tahoma" w:cs="Tahoma"/>
          <w:sz w:val="22"/>
          <w:szCs w:val="22"/>
        </w:rPr>
        <w:t>smluvních stran</w:t>
      </w:r>
    </w:p>
    <w:p w14:paraId="00CB390C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 přizvat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656C88" w:rsidRPr="00080BAF">
        <w:rPr>
          <w:rFonts w:ascii="Tahoma" w:hAnsi="Tahoma" w:cs="Tahoma"/>
          <w:sz w:val="22"/>
          <w:szCs w:val="22"/>
        </w:rPr>
        <w:t>a</w:t>
      </w:r>
      <w:r w:rsidR="00A54991" w:rsidRPr="00080BAF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="00656C8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nezúčastnil.</w:t>
      </w:r>
    </w:p>
    <w:p w14:paraId="0F5834D7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zúčastní předání staveniště zhotoviteli stavby, přejímacího řízení stavby od zhotovitele a závěrečné kontrolní prohlídky stavby konané stavebním úřadem ve smyslu stavebního zákona s právem rozhodovacím.</w:t>
      </w:r>
    </w:p>
    <w:p w14:paraId="45EFC76A" w14:textId="2CC9DC13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Příkazce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A54991" w:rsidRPr="00080BAF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="00AE4E66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E4E66" w:rsidRPr="00080BAF">
        <w:rPr>
          <w:rFonts w:ascii="Tahoma" w:hAnsi="Tahoma" w:cs="Tahoma"/>
          <w:sz w:val="22"/>
          <w:szCs w:val="22"/>
        </w:rPr>
        <w:t>ovi</w:t>
      </w:r>
      <w:r w:rsidR="006E3BCA">
        <w:rPr>
          <w:rFonts w:ascii="Tahoma" w:hAnsi="Tahoma" w:cs="Tahoma"/>
          <w:sz w:val="22"/>
          <w:szCs w:val="22"/>
        </w:rPr>
        <w:t xml:space="preserve"> ve </w:t>
      </w:r>
      <w:r w:rsidR="00A54991" w:rsidRPr="00080BAF">
        <w:rPr>
          <w:rFonts w:ascii="Tahoma" w:hAnsi="Tahoma" w:cs="Tahoma"/>
          <w:sz w:val="22"/>
          <w:szCs w:val="22"/>
        </w:rPr>
        <w:t>lhůtě a</w:t>
      </w:r>
      <w:r w:rsidR="0072090D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>rozsahu dojednaném oběma stranami.</w:t>
      </w:r>
    </w:p>
    <w:p w14:paraId="2248AFF8" w14:textId="7777777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je povinen</w:t>
      </w:r>
    </w:p>
    <w:p w14:paraId="5993798F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upozornit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na zřejmou </w:t>
      </w:r>
      <w:r w:rsidR="00ED7BF8" w:rsidRPr="00080BAF">
        <w:rPr>
          <w:rFonts w:ascii="Tahoma" w:hAnsi="Tahoma" w:cs="Tahoma"/>
          <w:sz w:val="22"/>
          <w:szCs w:val="22"/>
        </w:rPr>
        <w:t>nesprávnost</w:t>
      </w:r>
      <w:r w:rsidRPr="00080BAF">
        <w:rPr>
          <w:rFonts w:ascii="Tahoma" w:hAnsi="Tahoma" w:cs="Tahoma"/>
          <w:sz w:val="22"/>
          <w:szCs w:val="22"/>
        </w:rPr>
        <w:t xml:space="preserve"> jeho pokynů, které by mohly mít za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následek vznik škody, a</w:t>
      </w:r>
      <w:r w:rsidR="006E3BCA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 xml:space="preserve">to ihned, když se takovou skutečnost dozvěděl. V případě, že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 xml:space="preserve"> i přes upozornění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="00ED7BF8" w:rsidRPr="00080BAF">
        <w:rPr>
          <w:rFonts w:ascii="Tahoma" w:hAnsi="Tahoma" w:cs="Tahoma"/>
          <w:sz w:val="22"/>
          <w:szCs w:val="22"/>
        </w:rPr>
        <w:t>a</w:t>
      </w:r>
      <w:r w:rsidRPr="00080BAF">
        <w:rPr>
          <w:rFonts w:ascii="Tahoma" w:hAnsi="Tahoma" w:cs="Tahoma"/>
          <w:sz w:val="22"/>
          <w:szCs w:val="22"/>
        </w:rPr>
        <w:t xml:space="preserve"> na splnění pokynů trvá,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říkazník</w:t>
      </w:r>
      <w:r w:rsidRPr="00080BAF">
        <w:rPr>
          <w:rFonts w:ascii="Tahoma" w:hAnsi="Tahoma" w:cs="Tahoma"/>
          <w:sz w:val="22"/>
          <w:szCs w:val="22"/>
        </w:rPr>
        <w:t xml:space="preserve"> neodpovídá za škodu takto vzniklou,</w:t>
      </w:r>
    </w:p>
    <w:p w14:paraId="09AB5332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bez zbytečného odkladu předat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jaké</w:t>
      </w:r>
      <w:r w:rsidR="006E3BCA">
        <w:rPr>
          <w:rFonts w:ascii="Tahoma" w:hAnsi="Tahoma" w:cs="Tahoma"/>
          <w:sz w:val="22"/>
          <w:szCs w:val="22"/>
        </w:rPr>
        <w:t>koliv věci získané pro něho při </w:t>
      </w:r>
      <w:r w:rsidRPr="00080BAF">
        <w:rPr>
          <w:rFonts w:ascii="Tahoma" w:hAnsi="Tahoma" w:cs="Tahoma"/>
          <w:sz w:val="22"/>
          <w:szCs w:val="22"/>
        </w:rPr>
        <w:t>své činnosti,</w:t>
      </w:r>
    </w:p>
    <w:p w14:paraId="0CA35C64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postupovat při zařizování záležitostí plynoucích z této smlouvy osobně a s odbornou péčí,</w:t>
      </w:r>
    </w:p>
    <w:p w14:paraId="721C16C8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řídit se pokyny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="006E3BCA">
        <w:rPr>
          <w:rFonts w:ascii="Tahoma" w:hAnsi="Tahoma" w:cs="Tahoma"/>
          <w:sz w:val="22"/>
          <w:szCs w:val="22"/>
        </w:rPr>
        <w:t xml:space="preserve"> a jednat v jeho zájmu,</w:t>
      </w:r>
    </w:p>
    <w:p w14:paraId="3AA2E82C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dodržovat závazné právní předpisy, technické normy a vyjádření veřejnoprávních orgánů a organizací,</w:t>
      </w:r>
    </w:p>
    <w:p w14:paraId="16B1C105" w14:textId="77777777" w:rsidR="00A54991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 xml:space="preserve">bez odkladů oznámit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="001349ED" w:rsidRPr="00080BAF">
        <w:rPr>
          <w:rFonts w:ascii="Tahoma" w:hAnsi="Tahoma" w:cs="Tahoma"/>
          <w:sz w:val="22"/>
          <w:szCs w:val="22"/>
        </w:rPr>
        <w:t>říkazce</w:t>
      </w:r>
      <w:r w:rsidRPr="00080BAF">
        <w:rPr>
          <w:rFonts w:ascii="Tahoma" w:hAnsi="Tahoma" w:cs="Tahoma"/>
          <w:sz w:val="22"/>
          <w:szCs w:val="22"/>
        </w:rPr>
        <w:t>,</w:t>
      </w:r>
    </w:p>
    <w:p w14:paraId="3C4698E9" w14:textId="7C5BEF51" w:rsidR="000C0A38" w:rsidRPr="00080BAF" w:rsidRDefault="00A54991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poskytovat </w:t>
      </w:r>
      <w:r w:rsidR="00ED7BF8" w:rsidRPr="00080BAF">
        <w:rPr>
          <w:rFonts w:ascii="Tahoma" w:hAnsi="Tahoma" w:cs="Tahoma"/>
          <w:sz w:val="22"/>
          <w:szCs w:val="22"/>
        </w:rPr>
        <w:t>příkazc</w:t>
      </w:r>
      <w:r w:rsidRPr="00080BAF">
        <w:rPr>
          <w:rFonts w:ascii="Tahoma" w:hAnsi="Tahoma" w:cs="Tahoma"/>
          <w:sz w:val="22"/>
          <w:szCs w:val="22"/>
        </w:rPr>
        <w:t>i veškeré informace, doklady apod., písemnou formou</w:t>
      </w:r>
      <w:r w:rsidR="00A729C7">
        <w:rPr>
          <w:rFonts w:ascii="Tahoma" w:hAnsi="Tahoma" w:cs="Tahoma"/>
          <w:sz w:val="22"/>
          <w:szCs w:val="22"/>
        </w:rPr>
        <w:t>,</w:t>
      </w:r>
    </w:p>
    <w:p w14:paraId="7B64F00B" w14:textId="77777777" w:rsidR="00A54991" w:rsidRPr="00080BAF" w:rsidRDefault="000C0A38" w:rsidP="007C158D">
      <w:pPr>
        <w:pStyle w:val="Smlouva3"/>
        <w:numPr>
          <w:ilvl w:val="0"/>
          <w:numId w:val="13"/>
        </w:numPr>
        <w:tabs>
          <w:tab w:val="clear" w:pos="3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dbát při </w:t>
      </w:r>
      <w:r w:rsidR="006327ED" w:rsidRPr="00080BAF">
        <w:rPr>
          <w:rFonts w:ascii="Tahoma" w:hAnsi="Tahoma" w:cs="Tahoma"/>
          <w:sz w:val="22"/>
          <w:szCs w:val="22"/>
        </w:rPr>
        <w:t>poskytování plnění</w:t>
      </w:r>
      <w:r w:rsidRPr="00080BAF">
        <w:rPr>
          <w:rFonts w:ascii="Tahoma" w:hAnsi="Tahoma" w:cs="Tahoma"/>
          <w:sz w:val="22"/>
          <w:szCs w:val="22"/>
        </w:rPr>
        <w:t xml:space="preserve"> dle této smlouvy na ochranu životního prostředí a dodržovat platné technické, bezpečnostní, zdravotní, hygienické a jiné předpisy, včetně předpisů týkajících se ochrany životního prostředí</w:t>
      </w:r>
      <w:r w:rsidR="00A54991" w:rsidRPr="00080BAF">
        <w:rPr>
          <w:rFonts w:ascii="Tahoma" w:hAnsi="Tahoma" w:cs="Tahoma"/>
          <w:sz w:val="22"/>
          <w:szCs w:val="22"/>
        </w:rPr>
        <w:t>.</w:t>
      </w:r>
    </w:p>
    <w:p w14:paraId="6A59C82F" w14:textId="740D5DC7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může odchýlit od pokynů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jen je</w:t>
      </w:r>
      <w:r w:rsidR="00B3272A">
        <w:rPr>
          <w:rFonts w:ascii="Tahoma" w:hAnsi="Tahoma" w:cs="Tahoma"/>
          <w:sz w:val="22"/>
          <w:szCs w:val="22"/>
        </w:rPr>
        <w:noBreakHyphen/>
      </w:r>
      <w:r w:rsidR="00A54991" w:rsidRPr="00080BAF">
        <w:rPr>
          <w:rFonts w:ascii="Tahoma" w:hAnsi="Tahoma" w:cs="Tahoma"/>
          <w:sz w:val="22"/>
          <w:szCs w:val="22"/>
        </w:rPr>
        <w:t xml:space="preserve">li to nezbytné v zájmu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B3272A">
        <w:rPr>
          <w:rFonts w:ascii="Tahoma" w:hAnsi="Tahoma" w:cs="Tahoma"/>
          <w:sz w:val="22"/>
          <w:szCs w:val="22"/>
        </w:rPr>
        <w:t>,</w:t>
      </w:r>
      <w:r w:rsidR="00A54991" w:rsidRPr="00080BAF">
        <w:rPr>
          <w:rFonts w:ascii="Tahoma" w:hAnsi="Tahoma" w:cs="Tahoma"/>
          <w:sz w:val="22"/>
          <w:szCs w:val="22"/>
        </w:rPr>
        <w:t xml:space="preserve"> a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nesmí od</w:t>
      </w:r>
      <w:r w:rsidR="00B3272A">
        <w:rPr>
          <w:rFonts w:ascii="Tahoma" w:hAnsi="Tahoma" w:cs="Tahoma"/>
          <w:sz w:val="22"/>
          <w:szCs w:val="22"/>
        </w:rPr>
        <w:t> </w:t>
      </w:r>
      <w:r w:rsidR="00A54991" w:rsidRPr="00080BAF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="00ED7BF8" w:rsidRPr="00080BAF">
        <w:rPr>
          <w:rFonts w:ascii="Tahoma" w:hAnsi="Tahoma" w:cs="Tahoma"/>
          <w:sz w:val="22"/>
          <w:szCs w:val="22"/>
        </w:rPr>
        <w:t>p</w:t>
      </w:r>
      <w:r w:rsidRPr="00080BAF">
        <w:rPr>
          <w:rFonts w:ascii="Tahoma" w:hAnsi="Tahoma" w:cs="Tahoma"/>
          <w:sz w:val="22"/>
          <w:szCs w:val="22"/>
        </w:rPr>
        <w:t>říkazce</w:t>
      </w:r>
      <w:r w:rsidR="00A54991" w:rsidRPr="00080BAF">
        <w:rPr>
          <w:rFonts w:ascii="Tahoma" w:hAnsi="Tahoma" w:cs="Tahoma"/>
          <w:sz w:val="22"/>
          <w:szCs w:val="22"/>
        </w:rPr>
        <w:t>m.</w:t>
      </w:r>
    </w:p>
    <w:p w14:paraId="693D6168" w14:textId="0A9CEB40" w:rsidR="00A54991" w:rsidRPr="00080BAF" w:rsidRDefault="001349ED" w:rsidP="007C158D">
      <w:pPr>
        <w:pStyle w:val="Smlouva-slo"/>
        <w:numPr>
          <w:ilvl w:val="6"/>
          <w:numId w:val="14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Příkazník</w:t>
      </w:r>
      <w:r w:rsidR="00A54991" w:rsidRPr="00080BAF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smlouvy, nebo které jsou obsahem předmětu smlouvy, neposkytne třetím osobám.</w:t>
      </w:r>
    </w:p>
    <w:p w14:paraId="2F3C0501" w14:textId="0FFC5C28" w:rsidR="00A54991" w:rsidRDefault="00A54991" w:rsidP="00AA5A76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Pr="00080BAF">
        <w:rPr>
          <w:rFonts w:ascii="Tahoma" w:hAnsi="Tahoma" w:cs="Tahoma"/>
          <w:sz w:val="22"/>
          <w:szCs w:val="22"/>
        </w:rPr>
        <w:t>Sankční ujednání</w:t>
      </w:r>
    </w:p>
    <w:p w14:paraId="7573B581" w14:textId="61B2439C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Nebude-li příkazník vykonávat dozor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v souladu s ustanoveními této smlouvy,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zavazuje se uhradit příkazci smluvní </w:t>
      </w:r>
      <w:r w:rsidRPr="007660ED">
        <w:rPr>
          <w:rFonts w:ascii="Tahoma" w:hAnsi="Tahoma" w:cs="Tahoma"/>
          <w:sz w:val="22"/>
          <w:szCs w:val="22"/>
        </w:rPr>
        <w:t xml:space="preserve">pokutu ve výši </w:t>
      </w:r>
      <w:r>
        <w:rPr>
          <w:rFonts w:ascii="Tahoma" w:hAnsi="Tahoma" w:cs="Tahoma"/>
          <w:sz w:val="22"/>
          <w:szCs w:val="22"/>
        </w:rPr>
        <w:t>500</w:t>
      </w:r>
      <w:r w:rsidRPr="007660ED">
        <w:rPr>
          <w:rFonts w:ascii="Tahoma" w:hAnsi="Tahoma" w:cs="Tahoma"/>
          <w:sz w:val="22"/>
          <w:szCs w:val="22"/>
        </w:rPr>
        <w:t> Kč za každý</w:t>
      </w:r>
      <w:r>
        <w:rPr>
          <w:rFonts w:ascii="Tahoma" w:hAnsi="Tahoma" w:cs="Tahoma"/>
          <w:sz w:val="22"/>
          <w:szCs w:val="22"/>
        </w:rPr>
        <w:t xml:space="preserve"> zjištěný případ.</w:t>
      </w:r>
    </w:p>
    <w:p w14:paraId="7307044E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 případ prodlení se </w:t>
      </w:r>
      <w:r w:rsidRPr="00080BAF">
        <w:rPr>
          <w:rFonts w:ascii="Tahoma" w:hAnsi="Tahoma" w:cs="Tahoma"/>
          <w:sz w:val="22"/>
          <w:szCs w:val="22"/>
        </w:rPr>
        <w:t>zaplacením odměny sjednávají smluvní strany úrok z prodlení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výši stanovené občanskoprávními předpisy.</w:t>
      </w:r>
    </w:p>
    <w:p w14:paraId="6F3D1AA5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>
        <w:rPr>
          <w:rFonts w:ascii="Tahoma" w:hAnsi="Tahoma" w:cs="Tahoma"/>
          <w:sz w:val="22"/>
          <w:szCs w:val="22"/>
        </w:rPr>
        <w:t>plné výši vedle smluvní pokuty.</w:t>
      </w:r>
    </w:p>
    <w:p w14:paraId="163424F4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Pokud závazek některé ze stran vyplývající z této smlouvy zanikne před jeho řádným splněním, nezaniká nárok na smluvní pokutu, pokud vznikl dřívějším porušením povinnosti.</w:t>
      </w:r>
    </w:p>
    <w:p w14:paraId="697A659A" w14:textId="77777777" w:rsidR="00580B03" w:rsidRPr="00080BAF" w:rsidRDefault="00580B03" w:rsidP="007C158D">
      <w:pPr>
        <w:pStyle w:val="Zkladntext"/>
        <w:numPr>
          <w:ilvl w:val="0"/>
          <w:numId w:val="15"/>
        </w:numPr>
        <w:tabs>
          <w:tab w:val="clear" w:pos="360"/>
          <w:tab w:val="clear" w:pos="540"/>
          <w:tab w:val="clear" w:pos="1260"/>
          <w:tab w:val="clear" w:pos="1980"/>
          <w:tab w:val="clear" w:pos="3960"/>
        </w:tabs>
        <w:spacing w:before="12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Zánik závazku vyplývajícího z této smlouvy jeho pozdním splněním neznamená zánik nároku na smluvní pokutu za prodlení s plněním.</w:t>
      </w:r>
    </w:p>
    <w:p w14:paraId="1C206E1F" w14:textId="4E75F1A8" w:rsidR="00FA7D62" w:rsidRPr="00080BAF" w:rsidRDefault="00FA7D62" w:rsidP="00A26A58">
      <w:pPr>
        <w:pStyle w:val="slolnkuSmlouvy"/>
        <w:spacing w:before="360"/>
        <w:rPr>
          <w:rFonts w:ascii="Tahoma" w:hAnsi="Tahoma" w:cs="Tahoma"/>
          <w:bCs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X</w:t>
      </w:r>
      <w:r w:rsidR="00237164">
        <w:rPr>
          <w:rFonts w:ascii="Tahoma" w:hAnsi="Tahoma" w:cs="Tahoma"/>
          <w:sz w:val="22"/>
          <w:szCs w:val="22"/>
        </w:rPr>
        <w:t>VII</w:t>
      </w:r>
      <w:r w:rsidRPr="00080BAF">
        <w:rPr>
          <w:rFonts w:ascii="Tahoma" w:hAnsi="Tahoma" w:cs="Tahoma"/>
          <w:sz w:val="22"/>
          <w:szCs w:val="22"/>
        </w:rPr>
        <w:t>.</w:t>
      </w:r>
      <w:r w:rsidR="00E03721">
        <w:rPr>
          <w:rFonts w:ascii="Tahoma" w:hAnsi="Tahoma" w:cs="Tahoma"/>
          <w:sz w:val="22"/>
          <w:szCs w:val="22"/>
        </w:rPr>
        <w:br/>
      </w:r>
      <w:r w:rsidR="00E51D92" w:rsidRPr="00080BAF">
        <w:rPr>
          <w:rFonts w:ascii="Tahoma" w:hAnsi="Tahoma" w:cs="Tahoma"/>
          <w:bCs/>
          <w:sz w:val="22"/>
          <w:szCs w:val="22"/>
        </w:rPr>
        <w:t>Odvolání příkazu</w:t>
      </w:r>
    </w:p>
    <w:p w14:paraId="232D4CDE" w14:textId="63D57BB6" w:rsidR="00FA7D62" w:rsidRPr="00080BAF" w:rsidRDefault="00FA7D6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Příkazce je oprávněn příkaz odvolat bez udání důvodu.</w:t>
      </w:r>
      <w:r w:rsidR="00D91CF8">
        <w:rPr>
          <w:rFonts w:ascii="Tahoma" w:hAnsi="Tahoma" w:cs="Tahoma"/>
          <w:b w:val="0"/>
          <w:bCs/>
          <w:sz w:val="22"/>
          <w:szCs w:val="22"/>
        </w:rPr>
        <w:t xml:space="preserve"> </w:t>
      </w:r>
      <w:r w:rsidR="00D91CF8" w:rsidRPr="00E202C7">
        <w:rPr>
          <w:rFonts w:ascii="Tahoma" w:hAnsi="Tahoma" w:cs="Tahoma"/>
          <w:b w:val="0"/>
          <w:bCs/>
          <w:sz w:val="22"/>
          <w:szCs w:val="22"/>
        </w:rPr>
        <w:t>Ustanovení</w:t>
      </w:r>
      <w:r w:rsidR="00D91CF8" w:rsidRPr="003874BB">
        <w:rPr>
          <w:rFonts w:ascii="Tahoma" w:hAnsi="Tahoma" w:cs="Tahoma"/>
          <w:b w:val="0"/>
          <w:bCs/>
          <w:sz w:val="22"/>
          <w:szCs w:val="22"/>
        </w:rPr>
        <w:t xml:space="preserve"> § 2443 občanského zákoníku, pokud jde o náhradu škody, se nepoužije v případě odvolání příkazu ze strany příkazce z důvodu porušení povinností příkazníka dle této smlouvy.</w:t>
      </w:r>
    </w:p>
    <w:p w14:paraId="1BEA9D91" w14:textId="77777777" w:rsidR="00FA7D62" w:rsidRPr="00080BAF" w:rsidRDefault="00E51D92" w:rsidP="007C158D">
      <w:pPr>
        <w:pStyle w:val="Smlouva2"/>
        <w:numPr>
          <w:ilvl w:val="3"/>
          <w:numId w:val="20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bCs/>
          <w:sz w:val="22"/>
          <w:szCs w:val="22"/>
        </w:rPr>
      </w:pPr>
      <w:r w:rsidRPr="00080BAF">
        <w:rPr>
          <w:rFonts w:ascii="Tahoma" w:hAnsi="Tahoma" w:cs="Tahoma"/>
          <w:b w:val="0"/>
          <w:bCs/>
          <w:sz w:val="22"/>
          <w:szCs w:val="22"/>
        </w:rPr>
        <w:t>O</w:t>
      </w:r>
      <w:r w:rsidR="00FA7D62" w:rsidRPr="00080BAF">
        <w:rPr>
          <w:rFonts w:ascii="Tahoma" w:hAnsi="Tahoma" w:cs="Tahoma"/>
          <w:b w:val="0"/>
          <w:bCs/>
          <w:sz w:val="22"/>
          <w:szCs w:val="22"/>
        </w:rPr>
        <w:t>dvoláním příkazu není dotčeno právo oprávněné smluvní strany na zaplacení smluvní pokuty ani na náhradu škody vzniklé porušením smlouvy.</w:t>
      </w:r>
    </w:p>
    <w:p w14:paraId="12AB9101" w14:textId="77777777" w:rsidR="00A54991" w:rsidRPr="00E03721" w:rsidRDefault="00A54991" w:rsidP="00A26A58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E03721">
        <w:rPr>
          <w:rFonts w:ascii="Tahoma" w:hAnsi="Tahoma" w:cs="Tahoma"/>
          <w:sz w:val="22"/>
          <w:szCs w:val="22"/>
        </w:rPr>
        <w:t>ČÁST D</w:t>
      </w:r>
      <w:r w:rsidR="00E03721" w:rsidRPr="00E03721">
        <w:rPr>
          <w:rFonts w:ascii="Tahoma" w:hAnsi="Tahoma" w:cs="Tahoma"/>
          <w:sz w:val="22"/>
          <w:szCs w:val="22"/>
        </w:rPr>
        <w:br/>
      </w:r>
      <w:r w:rsidRPr="00E03721">
        <w:rPr>
          <w:rFonts w:ascii="Tahoma" w:hAnsi="Tahoma" w:cs="Tahoma"/>
          <w:sz w:val="22"/>
          <w:szCs w:val="22"/>
        </w:rPr>
        <w:t>Společná ustanovení</w:t>
      </w:r>
    </w:p>
    <w:p w14:paraId="1ED9265C" w14:textId="3865FD3F" w:rsidR="00237164" w:rsidRPr="00080BAF" w:rsidRDefault="00237164" w:rsidP="00237164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XVIII.</w:t>
      </w:r>
      <w:r>
        <w:br/>
      </w:r>
      <w:r w:rsidRPr="75635C35">
        <w:rPr>
          <w:rFonts w:ascii="Tahoma" w:hAnsi="Tahoma" w:cs="Tahoma"/>
          <w:sz w:val="22"/>
          <w:szCs w:val="22"/>
        </w:rPr>
        <w:t>Povinnost nahradit škodu</w:t>
      </w:r>
    </w:p>
    <w:p w14:paraId="0BA166ED" w14:textId="7E85C4B6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Povinnost nahradit škodu se řídí příslušnými ustanoveními občanského zákoníku, nestanoví-li</w:t>
      </w:r>
      <w:r w:rsidR="0072090D">
        <w:rPr>
          <w:rFonts w:ascii="Tahoma" w:hAnsi="Tahoma" w:cs="Tahoma"/>
          <w:sz w:val="22"/>
          <w:szCs w:val="22"/>
        </w:rPr>
        <w:t xml:space="preserve"> tato</w:t>
      </w:r>
      <w:r w:rsidRPr="00080BAF">
        <w:rPr>
          <w:rFonts w:ascii="Tahoma" w:hAnsi="Tahoma" w:cs="Tahoma"/>
          <w:sz w:val="22"/>
          <w:szCs w:val="22"/>
        </w:rPr>
        <w:t xml:space="preserve"> smlouva jinak.</w:t>
      </w:r>
    </w:p>
    <w:p w14:paraId="49F63ADC" w14:textId="141DB2C0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Zhotovitel odpovídá za škodu, která objednateli vznikne v důsledku </w:t>
      </w:r>
      <w:r>
        <w:rPr>
          <w:rFonts w:ascii="Tahoma" w:hAnsi="Tahoma" w:cs="Tahoma"/>
          <w:sz w:val="22"/>
          <w:szCs w:val="22"/>
        </w:rPr>
        <w:t>vadného plnění</w:t>
      </w:r>
      <w:r w:rsidRPr="00080BAF">
        <w:rPr>
          <w:rFonts w:ascii="Tahoma" w:hAnsi="Tahoma" w:cs="Tahoma"/>
          <w:sz w:val="22"/>
          <w:szCs w:val="22"/>
        </w:rPr>
        <w:t>, a to v plném rozsahu.</w:t>
      </w:r>
      <w:r>
        <w:rPr>
          <w:rFonts w:ascii="Tahoma" w:hAnsi="Tahoma" w:cs="Tahoma"/>
          <w:sz w:val="22"/>
          <w:szCs w:val="22"/>
        </w:rPr>
        <w:t xml:space="preserve"> </w:t>
      </w:r>
      <w:r w:rsidRPr="00080BAF">
        <w:rPr>
          <w:rFonts w:ascii="Tahoma" w:hAnsi="Tahoma" w:cs="Tahoma"/>
          <w:sz w:val="22"/>
          <w:szCs w:val="22"/>
        </w:rPr>
        <w:t xml:space="preserve">Za škodu se považuje i újma, která </w:t>
      </w:r>
      <w:r>
        <w:rPr>
          <w:rFonts w:ascii="Tahoma" w:hAnsi="Tahoma" w:cs="Tahoma"/>
          <w:sz w:val="22"/>
          <w:szCs w:val="22"/>
        </w:rPr>
        <w:t>objednateli</w:t>
      </w:r>
      <w:r w:rsidRPr="00080BAF">
        <w:rPr>
          <w:rFonts w:ascii="Tahoma" w:hAnsi="Tahoma" w:cs="Tahoma"/>
          <w:sz w:val="22"/>
          <w:szCs w:val="22"/>
        </w:rPr>
        <w:t xml:space="preserve"> vznikla tím, že musel vynaložit náklady v důsledku porušení povinností </w:t>
      </w:r>
      <w:r>
        <w:rPr>
          <w:rFonts w:ascii="Tahoma" w:hAnsi="Tahoma" w:cs="Tahoma"/>
          <w:sz w:val="22"/>
          <w:szCs w:val="22"/>
        </w:rPr>
        <w:t>zhotovitelem</w:t>
      </w:r>
      <w:r w:rsidRPr="00080BAF">
        <w:rPr>
          <w:rFonts w:ascii="Tahoma" w:hAnsi="Tahoma" w:cs="Tahoma"/>
          <w:sz w:val="22"/>
          <w:szCs w:val="22"/>
        </w:rPr>
        <w:t>.</w:t>
      </w:r>
    </w:p>
    <w:p w14:paraId="063CDC92" w14:textId="268BED31" w:rsidR="00237164" w:rsidRPr="00080BAF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lastRenderedPageBreak/>
        <w:t>Zhotovitel je povinen učinit veškerá opatření potřebná k odvrácení škody nebo k jejímu zmírnění.</w:t>
      </w:r>
    </w:p>
    <w:p w14:paraId="67E68DED" w14:textId="3312316D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5B63CA">
        <w:rPr>
          <w:rFonts w:ascii="Tahoma" w:hAnsi="Tahoma" w:cs="Tahoma"/>
          <w:sz w:val="22"/>
          <w:szCs w:val="22"/>
        </w:rPr>
        <w:t xml:space="preserve">Zhotovitel se zavazuje, že po celou dobu plnění svého závazku z této smlouvy bude mít na vlastní náklady sjednáno pojištění odpovědnosti za škodu způsobenou třetím osobám vyplývající z dodávaného předmětu smlouvy s limitem min. </w:t>
      </w:r>
      <w:r w:rsidR="00424F64" w:rsidRPr="005B63CA">
        <w:rPr>
          <w:rFonts w:ascii="Tahoma" w:hAnsi="Tahoma" w:cs="Tahoma"/>
          <w:sz w:val="22"/>
          <w:szCs w:val="22"/>
        </w:rPr>
        <w:t>500 tis.</w:t>
      </w:r>
      <w:r w:rsidRPr="005B63CA">
        <w:rPr>
          <w:rFonts w:ascii="Tahoma" w:hAnsi="Tahoma" w:cs="Tahoma"/>
          <w:sz w:val="22"/>
          <w:szCs w:val="22"/>
        </w:rPr>
        <w:t xml:space="preserve"> Kč, s maximální spoluúčastí max. </w:t>
      </w:r>
      <w:r w:rsidR="00297EC5" w:rsidRPr="005B63CA">
        <w:rPr>
          <w:rFonts w:ascii="Tahoma" w:hAnsi="Tahoma" w:cs="Tahoma"/>
          <w:sz w:val="22"/>
          <w:szCs w:val="22"/>
        </w:rPr>
        <w:t>5</w:t>
      </w:r>
      <w:r w:rsidRPr="005B63CA">
        <w:rPr>
          <w:rFonts w:ascii="Tahoma" w:hAnsi="Tahoma" w:cs="Tahoma"/>
          <w:sz w:val="22"/>
          <w:szCs w:val="22"/>
        </w:rPr>
        <w:t>0 tis. K</w:t>
      </w:r>
      <w:r w:rsidRPr="002529F9">
        <w:rPr>
          <w:rFonts w:ascii="Tahoma" w:hAnsi="Tahoma" w:cs="Tahoma"/>
          <w:sz w:val="22"/>
          <w:szCs w:val="22"/>
        </w:rPr>
        <w:t>č</w:t>
      </w:r>
      <w:r w:rsidR="007F3B78">
        <w:rPr>
          <w:rFonts w:ascii="Tahoma" w:hAnsi="Tahoma" w:cs="Tahoma"/>
          <w:sz w:val="22"/>
          <w:szCs w:val="22"/>
        </w:rPr>
        <w:t>.</w:t>
      </w:r>
    </w:p>
    <w:p w14:paraId="2868F2F2" w14:textId="6A7D7148" w:rsidR="00237164" w:rsidRDefault="00237164" w:rsidP="007C158D">
      <w:pPr>
        <w:pStyle w:val="OdstavecSmlouvy"/>
        <w:keepLines w:val="0"/>
        <w:numPr>
          <w:ilvl w:val="6"/>
          <w:numId w:val="20"/>
        </w:numPr>
        <w:tabs>
          <w:tab w:val="clear" w:pos="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1E6648">
        <w:rPr>
          <w:rFonts w:ascii="Tahoma" w:hAnsi="Tahoma" w:cs="Tahoma"/>
          <w:sz w:val="22"/>
          <w:szCs w:val="22"/>
        </w:rPr>
        <w:t>Zhotovitel je povinen předat objednateli při podpisu této smlouvy</w:t>
      </w:r>
      <w:r w:rsidR="001F7B5F">
        <w:rPr>
          <w:rFonts w:ascii="Tahoma" w:hAnsi="Tahoma" w:cs="Tahoma"/>
          <w:sz w:val="22"/>
          <w:szCs w:val="22"/>
        </w:rPr>
        <w:t xml:space="preserve"> a dále kdykoliv v průběhu plnění smlouvy na základě</w:t>
      </w:r>
      <w:r w:rsidR="00857D8A">
        <w:rPr>
          <w:rFonts w:ascii="Tahoma" w:hAnsi="Tahoma" w:cs="Tahoma"/>
          <w:sz w:val="22"/>
          <w:szCs w:val="22"/>
        </w:rPr>
        <w:t xml:space="preserve"> výzvy objednatele</w:t>
      </w:r>
      <w:r w:rsidRPr="001E6648">
        <w:rPr>
          <w:rFonts w:ascii="Tahoma" w:hAnsi="Tahoma" w:cs="Tahoma"/>
          <w:sz w:val="22"/>
          <w:szCs w:val="22"/>
        </w:rPr>
        <w:t xml:space="preserve"> kopii pojistné smlouvy včetně případných dodatků na požadované pojištění nebo certifikát příslušné pojišťovny prokazující existenci pojištění (dobu trvání pojištění, jeho rozsah, pojištěná rizika, pojistné částky, roční limity a sublimity plnění a výši spoluúčasti). Certifikát dle předchozí věty nesmí být starší jednoho měsíce.</w:t>
      </w:r>
    </w:p>
    <w:p w14:paraId="683F0092" w14:textId="7DC0648E" w:rsidR="00580B03" w:rsidRDefault="00580B03" w:rsidP="00202CD1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75635C35">
        <w:rPr>
          <w:rFonts w:ascii="Tahoma" w:hAnsi="Tahoma" w:cs="Tahoma"/>
          <w:sz w:val="22"/>
          <w:szCs w:val="22"/>
        </w:rPr>
        <w:t>X</w:t>
      </w:r>
      <w:r w:rsidR="00237164" w:rsidRPr="75635C35">
        <w:rPr>
          <w:rFonts w:ascii="Tahoma" w:hAnsi="Tahoma" w:cs="Tahoma"/>
          <w:sz w:val="22"/>
          <w:szCs w:val="22"/>
        </w:rPr>
        <w:t>I</w:t>
      </w:r>
      <w:r w:rsidRPr="75635C35">
        <w:rPr>
          <w:rFonts w:ascii="Tahoma" w:hAnsi="Tahoma" w:cs="Tahoma"/>
          <w:sz w:val="22"/>
          <w:szCs w:val="22"/>
        </w:rPr>
        <w:t>X.</w:t>
      </w:r>
      <w:r w:rsidR="00202CD1">
        <w:rPr>
          <w:rFonts w:ascii="Tahoma" w:hAnsi="Tahoma" w:cs="Tahoma"/>
          <w:sz w:val="22"/>
          <w:szCs w:val="22"/>
        </w:rPr>
        <w:br/>
      </w:r>
      <w:r w:rsidR="75635C35" w:rsidRPr="00202CD1">
        <w:rPr>
          <w:rFonts w:ascii="Tahoma" w:hAnsi="Tahoma" w:cs="Tahoma"/>
          <w:sz w:val="22"/>
          <w:szCs w:val="22"/>
        </w:rPr>
        <w:t>Sankce vůči Rusku a Bělorusku</w:t>
      </w:r>
    </w:p>
    <w:p w14:paraId="0C584737" w14:textId="263B0668" w:rsidR="006C3EAD" w:rsidRDefault="006C3EAD" w:rsidP="006C3EAD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2"/>
          <w:szCs w:val="22"/>
        </w:rPr>
      </w:pPr>
    </w:p>
    <w:p w14:paraId="31B0B8D3" w14:textId="2839CBC0" w:rsidR="006C3EAD" w:rsidRDefault="006C3EAD" w:rsidP="007C158D">
      <w:pPr>
        <w:pStyle w:val="paragraph"/>
        <w:numPr>
          <w:ilvl w:val="0"/>
          <w:numId w:val="30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63AF3C72" w14:textId="4C4A5719" w:rsidR="006C3EAD" w:rsidRDefault="006C3EAD" w:rsidP="007C158D">
      <w:pPr>
        <w:pStyle w:val="paragraph"/>
        <w:numPr>
          <w:ilvl w:val="0"/>
          <w:numId w:val="3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54AED60A" w14:textId="5AFC2575" w:rsidR="006C3EAD" w:rsidRDefault="006C3EAD" w:rsidP="007C158D">
      <w:pPr>
        <w:pStyle w:val="paragraph"/>
        <w:numPr>
          <w:ilvl w:val="0"/>
          <w:numId w:val="3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</w:p>
    <w:p w14:paraId="52562016" w14:textId="1635EF5E" w:rsidR="006C3EAD" w:rsidRDefault="006C3EAD" w:rsidP="007C158D">
      <w:pPr>
        <w:pStyle w:val="paragraph"/>
        <w:numPr>
          <w:ilvl w:val="0"/>
          <w:numId w:val="3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</w:p>
    <w:p w14:paraId="4D19DFC2" w14:textId="3090BAC5" w:rsidR="006C3EAD" w:rsidRDefault="006C3EAD" w:rsidP="007C158D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 t</w:t>
      </w:r>
      <w:r w:rsidR="00E00B7D">
        <w:rPr>
          <w:rStyle w:val="normaltextrun"/>
          <w:rFonts w:ascii="Tahoma" w:hAnsi="Tahoma" w:cs="Tahoma"/>
          <w:sz w:val="22"/>
          <w:szCs w:val="22"/>
        </w:rPr>
        <w:t>ohoto článku</w:t>
      </w:r>
      <w:r>
        <w:rPr>
          <w:rStyle w:val="normaltextrun"/>
          <w:rFonts w:ascii="Tahoma" w:hAnsi="Tahoma" w:cs="Tahoma"/>
          <w:sz w:val="22"/>
          <w:szCs w:val="22"/>
        </w:rPr>
        <w:t xml:space="preserve"> smlouvy, je zhotovitel povinen zaplatit objednateli smluvní pokutu ve výši 50.000</w:t>
      </w:r>
      <w:r>
        <w:rPr>
          <w:rStyle w:val="normaltextrun"/>
          <w:rFonts w:ascii="Tahoma" w:hAnsi="Tahoma" w:cs="Tahoma"/>
          <w:color w:val="FF00F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0A37F25F" w14:textId="77777777" w:rsidR="006C3EAD" w:rsidRDefault="006C3EAD" w:rsidP="006C3EAD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30096A93" w14:textId="0F6133C0" w:rsidR="00580B03" w:rsidRPr="00080BAF" w:rsidRDefault="00580B03" w:rsidP="00316510">
      <w:pPr>
        <w:pStyle w:val="slolnkuSmlouvy"/>
        <w:spacing w:before="360"/>
        <w:rPr>
          <w:rFonts w:ascii="Tahoma" w:hAnsi="Tahoma" w:cs="Tahoma"/>
          <w:sz w:val="22"/>
          <w:szCs w:val="22"/>
        </w:rPr>
      </w:pPr>
      <w:r w:rsidRPr="00B63571">
        <w:rPr>
          <w:rFonts w:ascii="Tahoma" w:hAnsi="Tahoma" w:cs="Tahoma"/>
          <w:bCs/>
          <w:sz w:val="22"/>
          <w:szCs w:val="22"/>
        </w:rPr>
        <w:t>XX.</w:t>
      </w:r>
      <w:r>
        <w:br/>
      </w:r>
      <w:r w:rsidRPr="75635C35">
        <w:rPr>
          <w:rFonts w:ascii="Tahoma" w:hAnsi="Tahoma" w:cs="Tahoma"/>
          <w:sz w:val="22"/>
          <w:szCs w:val="22"/>
        </w:rPr>
        <w:t>Závěrečná ujednání</w:t>
      </w:r>
    </w:p>
    <w:p w14:paraId="744A53F4" w14:textId="6CF1B105" w:rsidR="00580B03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>
        <w:rPr>
          <w:rFonts w:ascii="Tahoma" w:hAnsi="Tahoma" w:cs="Tahoma"/>
          <w:sz w:val="22"/>
          <w:szCs w:val="22"/>
        </w:rPr>
        <w:t>y</w:t>
      </w:r>
      <w:r w:rsidRPr="00080BAF">
        <w:rPr>
          <w:rFonts w:ascii="Tahoma" w:hAnsi="Tahoma" w:cs="Tahoma"/>
          <w:sz w:val="22"/>
          <w:szCs w:val="22"/>
        </w:rPr>
        <w:t xml:space="preserve"> této smlouvy a podepsány oprávněnými zástupci smluvních stran.</w:t>
      </w:r>
    </w:p>
    <w:p w14:paraId="0F211138" w14:textId="2C1015AE" w:rsidR="0073724A" w:rsidRPr="0073724A" w:rsidRDefault="0073724A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Smluvní strany prohlašují, že předmět plnění </w:t>
      </w:r>
      <w:r>
        <w:rPr>
          <w:rFonts w:ascii="Tahoma" w:hAnsi="Tahoma" w:cs="Tahoma"/>
          <w:sz w:val="22"/>
          <w:szCs w:val="22"/>
        </w:rPr>
        <w:t xml:space="preserve">dle této smlouvy </w:t>
      </w:r>
      <w:r w:rsidRPr="00080BAF">
        <w:rPr>
          <w:rFonts w:ascii="Tahoma" w:hAnsi="Tahoma" w:cs="Tahoma"/>
          <w:sz w:val="22"/>
          <w:szCs w:val="22"/>
        </w:rPr>
        <w:t>není plněním nemožným a</w:t>
      </w:r>
      <w:r w:rsidR="0072090D"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že tuto smlouvu uzavřely po pečlivém zvážení všech možných důsledků.</w:t>
      </w:r>
    </w:p>
    <w:p w14:paraId="6283AD93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</w:t>
      </w:r>
      <w:r w:rsidRPr="00080BAF">
        <w:rPr>
          <w:rFonts w:ascii="Tahoma" w:hAnsi="Tahoma" w:cs="Tahoma"/>
          <w:sz w:val="22"/>
          <w:szCs w:val="22"/>
        </w:rPr>
        <w:t xml:space="preserve">mlouva zanikne jednostranným odstoupením od smlouvy pro její podstatné porušení </w:t>
      </w:r>
      <w:r w:rsidRPr="00080BAF">
        <w:rPr>
          <w:rFonts w:ascii="Tahoma" w:hAnsi="Tahoma" w:cs="Tahoma"/>
          <w:sz w:val="22"/>
          <w:szCs w:val="22"/>
        </w:rPr>
        <w:lastRenderedPageBreak/>
        <w:t>druhou smluvní stranou, přičemž podstatným porušením smlouvy se rozumí zejména:</w:t>
      </w:r>
    </w:p>
    <w:p w14:paraId="30A3981C" w14:textId="4FFAD229" w:rsidR="00CF38A3" w:rsidRDefault="00AB621A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7D5003">
        <w:rPr>
          <w:rFonts w:ascii="Tahoma" w:hAnsi="Tahoma" w:cs="Tahoma"/>
          <w:sz w:val="22"/>
          <w:szCs w:val="22"/>
        </w:rPr>
        <w:t>neprovedení díla ve sjednané době plnění</w:t>
      </w:r>
      <w:r>
        <w:rPr>
          <w:rFonts w:ascii="Tahoma" w:hAnsi="Tahoma" w:cs="Tahoma"/>
          <w:sz w:val="22"/>
          <w:szCs w:val="22"/>
        </w:rPr>
        <w:t xml:space="preserve">, kdy prodlení </w:t>
      </w:r>
      <w:r w:rsidR="001B1B63">
        <w:rPr>
          <w:rFonts w:ascii="Tahoma" w:hAnsi="Tahoma" w:cs="Tahoma"/>
          <w:sz w:val="22"/>
          <w:szCs w:val="22"/>
        </w:rPr>
        <w:t>zhotovitele s plněním je delší než</w:t>
      </w:r>
      <w:r w:rsidR="007006BE">
        <w:rPr>
          <w:rFonts w:ascii="Tahoma" w:hAnsi="Tahoma" w:cs="Tahoma"/>
          <w:sz w:val="22"/>
          <w:szCs w:val="22"/>
        </w:rPr>
        <w:t xml:space="preserve"> 1 měsíc</w:t>
      </w:r>
      <w:r w:rsidR="003E6CEA">
        <w:rPr>
          <w:rFonts w:ascii="Tahoma" w:hAnsi="Tahoma" w:cs="Tahoma"/>
          <w:sz w:val="22"/>
          <w:szCs w:val="22"/>
        </w:rPr>
        <w:t>,</w:t>
      </w:r>
    </w:p>
    <w:p w14:paraId="70A6DD01" w14:textId="12004D56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neprovádění dozoru </w:t>
      </w:r>
      <w:r w:rsidR="005C547C">
        <w:rPr>
          <w:rFonts w:ascii="Tahoma" w:hAnsi="Tahoma" w:cs="Tahoma"/>
          <w:sz w:val="22"/>
          <w:szCs w:val="22"/>
        </w:rPr>
        <w:t xml:space="preserve">projektanta </w:t>
      </w:r>
      <w:r w:rsidRPr="00080BAF">
        <w:rPr>
          <w:rFonts w:ascii="Tahoma" w:hAnsi="Tahoma" w:cs="Tahoma"/>
          <w:sz w:val="22"/>
          <w:szCs w:val="22"/>
        </w:rPr>
        <w:t>dle ustanovení této smlouvy,</w:t>
      </w:r>
    </w:p>
    <w:p w14:paraId="4C797230" w14:textId="4120BB9D" w:rsidR="00580B03" w:rsidRPr="00080BAF" w:rsidRDefault="00580B03" w:rsidP="007C158D">
      <w:pPr>
        <w:pStyle w:val="slovanPododstavecSmlouvy"/>
        <w:numPr>
          <w:ilvl w:val="1"/>
          <w:numId w:val="27"/>
        </w:numPr>
        <w:tabs>
          <w:tab w:val="clear" w:pos="0"/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neuhrazení ceny díla nebo odměny objednatelem po druhé výzvě zhotovitele k uhrazení dlužné částky, přičemž druhá výzva nesmí následovat dříve než 30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dnů po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doručení první výzvy.</w:t>
      </w:r>
    </w:p>
    <w:p w14:paraId="6A1E7AF8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Objednatel je dále oprávněn od této smlouvy odstoupit v těchto případech:</w:t>
      </w:r>
    </w:p>
    <w:p w14:paraId="2E606CA3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bylo-li příslušným soudem rozhodnuto o tom, že zhotovitel je v úpadku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smyslu zákona č. 182/2006 Sb., o úpadku a způsobech jeho řešení (insolvenční zákon), ve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znění pozdějších předpisů (a to bez ohledu na</w:t>
      </w:r>
      <w:r>
        <w:rPr>
          <w:rFonts w:ascii="Tahoma" w:hAnsi="Tahoma" w:cs="Tahoma"/>
          <w:sz w:val="22"/>
          <w:szCs w:val="22"/>
        </w:rPr>
        <w:t xml:space="preserve"> právní moc tohoto rozhodnutí);</w:t>
      </w:r>
    </w:p>
    <w:p w14:paraId="44347C4F" w14:textId="77777777" w:rsidR="00580B03" w:rsidRPr="00080BAF" w:rsidRDefault="00580B03" w:rsidP="007C158D">
      <w:pPr>
        <w:pStyle w:val="slovanPododstavecSmlouvy"/>
        <w:numPr>
          <w:ilvl w:val="1"/>
          <w:numId w:val="16"/>
        </w:numPr>
        <w:tabs>
          <w:tab w:val="clear" w:pos="284"/>
          <w:tab w:val="clear" w:pos="1260"/>
          <w:tab w:val="clear" w:pos="1980"/>
          <w:tab w:val="clear" w:pos="3960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podá-li zhotovitel sám na sebe insolvenční návrh.</w:t>
      </w:r>
    </w:p>
    <w:p w14:paraId="2C91CD66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 xml:space="preserve">Pro účely této smlouvy se pod pojmem „bez zbytečného odkladu“ dle § 2002 občanského zákoníku rozumí „nejpozději do </w:t>
      </w:r>
      <w:r>
        <w:rPr>
          <w:rFonts w:ascii="Tahoma" w:hAnsi="Tahoma" w:cs="Tahoma"/>
          <w:sz w:val="22"/>
          <w:szCs w:val="22"/>
        </w:rPr>
        <w:t>tří</w:t>
      </w:r>
      <w:r w:rsidRPr="00080BAF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tý</w:t>
      </w:r>
      <w:r w:rsidRPr="00080BAF">
        <w:rPr>
          <w:rFonts w:ascii="Tahoma" w:hAnsi="Tahoma" w:cs="Tahoma"/>
          <w:sz w:val="22"/>
          <w:szCs w:val="22"/>
        </w:rPr>
        <w:t>dnů“.</w:t>
      </w:r>
    </w:p>
    <w:p w14:paraId="70818EB4" w14:textId="5B2750EC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V</w:t>
      </w:r>
      <w:r>
        <w:rPr>
          <w:rFonts w:ascii="Tahoma" w:hAnsi="Tahoma" w:cs="Tahoma"/>
          <w:sz w:val="22"/>
          <w:szCs w:val="22"/>
        </w:rPr>
        <w:t> </w:t>
      </w:r>
      <w:r w:rsidRPr="00080BAF">
        <w:rPr>
          <w:rFonts w:ascii="Tahoma" w:hAnsi="Tahoma" w:cs="Tahoma"/>
          <w:sz w:val="22"/>
          <w:szCs w:val="22"/>
        </w:rPr>
        <w:t>případě zániku závazku z této smlouvy před jeho řádným splněním je zhotovitel povinen ihned předat objednateli nedokončené dílo včetně věcí, které opatřil a</w:t>
      </w:r>
      <w:r>
        <w:rPr>
          <w:rFonts w:ascii="Tahoma" w:hAnsi="Tahoma" w:cs="Tahoma"/>
          <w:sz w:val="22"/>
          <w:szCs w:val="22"/>
        </w:rPr>
        <w:t> které jsou součástí díla a </w:t>
      </w:r>
      <w:r w:rsidRPr="00080BAF">
        <w:rPr>
          <w:rFonts w:ascii="Tahoma" w:hAnsi="Tahoma" w:cs="Tahoma"/>
          <w:sz w:val="22"/>
          <w:szCs w:val="22"/>
        </w:rPr>
        <w:t>uhradit případně vzniklou škodu. Sm</w:t>
      </w:r>
      <w:r>
        <w:rPr>
          <w:rFonts w:ascii="Tahoma" w:hAnsi="Tahoma" w:cs="Tahoma"/>
          <w:sz w:val="22"/>
          <w:szCs w:val="22"/>
        </w:rPr>
        <w:t>luvní strany uzavřou dohodu, ve </w:t>
      </w:r>
      <w:r w:rsidRPr="00080BAF">
        <w:rPr>
          <w:rFonts w:ascii="Tahoma" w:hAnsi="Tahoma" w:cs="Tahoma"/>
          <w:sz w:val="22"/>
          <w:szCs w:val="22"/>
        </w:rPr>
        <w:t>které upraví vzájemná práva a povinnosti.</w:t>
      </w:r>
    </w:p>
    <w:p w14:paraId="354C88A0" w14:textId="77777777" w:rsidR="00580B03" w:rsidRPr="00080BAF" w:rsidRDefault="00580B03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00080BAF">
        <w:rPr>
          <w:rFonts w:ascii="Tahoma" w:hAnsi="Tahoma" w:cs="Tahoma"/>
          <w:sz w:val="22"/>
          <w:szCs w:val="22"/>
        </w:rPr>
        <w:t>Zhotovitel nemůže bez souhlasu objednatele postoupit svá práva a povinnosti plynoucí z </w:t>
      </w:r>
      <w:r>
        <w:rPr>
          <w:rFonts w:ascii="Tahoma" w:hAnsi="Tahoma" w:cs="Tahoma"/>
          <w:sz w:val="22"/>
          <w:szCs w:val="22"/>
        </w:rPr>
        <w:t xml:space="preserve">této </w:t>
      </w:r>
      <w:r w:rsidRPr="00080BAF">
        <w:rPr>
          <w:rFonts w:ascii="Tahoma" w:hAnsi="Tahoma" w:cs="Tahoma"/>
          <w:sz w:val="22"/>
          <w:szCs w:val="22"/>
        </w:rPr>
        <w:t>smlouvy třetí osobě.</w:t>
      </w:r>
    </w:p>
    <w:p w14:paraId="54223811" w14:textId="34EBCAF2" w:rsidR="00580B03" w:rsidRPr="00080BAF" w:rsidRDefault="45EB66C1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eastAsia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Tato smlouva nabývá platnosti dnem jejího podpisu smluvními stranami a účinnosti dnem, kdy vyjádření souhlasu s obsahem návrhu smlouvy dojde druhé smluvní straně, pokud zákon č. 340/2015 Sb., o zvláštních podmínkách účinnosti některých smluv, uveřejňování těchto smluv a o registru smluv (zákon o registru smluv), </w:t>
      </w:r>
      <w:r w:rsidR="00FD1C28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="3D4560FF" w:rsidRPr="20E3AF27">
        <w:rPr>
          <w:rFonts w:ascii="Tahoma" w:hAnsi="Tahoma" w:cs="Tahoma"/>
          <w:sz w:val="22"/>
          <w:szCs w:val="22"/>
        </w:rPr>
        <w:t xml:space="preserve">nestanoví </w:t>
      </w:r>
      <w:r w:rsidRPr="20E3AF27">
        <w:rPr>
          <w:rFonts w:ascii="Tahoma" w:hAnsi="Tahoma" w:cs="Tahoma"/>
          <w:sz w:val="22"/>
          <w:szCs w:val="22"/>
        </w:rPr>
        <w:t xml:space="preserve">jinak. V takovém případě nabývá </w:t>
      </w:r>
      <w:r w:rsidR="003F687B" w:rsidRPr="20E3AF27">
        <w:rPr>
          <w:rFonts w:ascii="Tahoma" w:hAnsi="Tahoma" w:cs="Tahoma"/>
          <w:sz w:val="22"/>
          <w:szCs w:val="22"/>
        </w:rPr>
        <w:t xml:space="preserve">smlouva </w:t>
      </w:r>
      <w:r w:rsidRPr="20E3AF27">
        <w:rPr>
          <w:rFonts w:ascii="Tahoma" w:hAnsi="Tahoma" w:cs="Tahoma"/>
          <w:sz w:val="22"/>
          <w:szCs w:val="22"/>
        </w:rPr>
        <w:t>účinnosti</w:t>
      </w:r>
      <w:r w:rsidR="5B2BB587" w:rsidRPr="20E3AF27">
        <w:rPr>
          <w:rFonts w:ascii="Tahoma" w:hAnsi="Tahoma" w:cs="Tahoma"/>
          <w:sz w:val="22"/>
          <w:szCs w:val="22"/>
        </w:rPr>
        <w:t xml:space="preserve"> nejdříve dnem jejího</w:t>
      </w:r>
      <w:r w:rsidRPr="20E3AF27">
        <w:rPr>
          <w:rFonts w:ascii="Tahoma" w:hAnsi="Tahoma" w:cs="Tahoma"/>
          <w:sz w:val="22"/>
          <w:szCs w:val="22"/>
        </w:rPr>
        <w:t xml:space="preserve"> uveřejnění v registru smluv.</w:t>
      </w:r>
      <w:r w:rsidR="5B2BB587" w:rsidRPr="20E3AF27">
        <w:rPr>
          <w:rFonts w:ascii="Tahoma" w:hAnsi="Tahoma" w:cs="Tahoma"/>
          <w:sz w:val="22"/>
          <w:szCs w:val="22"/>
        </w:rPr>
        <w:t xml:space="preserve"> Smluvní strany se dohodly, že pokud se na tuto smlouvu vztahuje povinnost uveřejnění v registru smluv ve smyslu zákona o registru smluv, provede uveřejnění v souladu se zákonem objednatel.</w:t>
      </w:r>
    </w:p>
    <w:p w14:paraId="0C0E4899" w14:textId="20A65494" w:rsidR="006177F0" w:rsidRDefault="5B2BB587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objednatele </w:t>
      </w:r>
      <w:r w:rsidR="005B63CA">
        <w:rPr>
          <w:rFonts w:ascii="Tahoma" w:hAnsi="Tahoma" w:cs="Tahoma"/>
          <w:sz w:val="22"/>
          <w:szCs w:val="22"/>
        </w:rPr>
        <w:t>www.stredniskola-sucha.cz</w:t>
      </w:r>
      <w:r w:rsidRPr="20E3AF27">
        <w:rPr>
          <w:rFonts w:ascii="Tahoma" w:hAnsi="Tahoma" w:cs="Tahoma"/>
          <w:sz w:val="22"/>
          <w:szCs w:val="22"/>
        </w:rPr>
        <w:t>.</w:t>
      </w:r>
    </w:p>
    <w:p w14:paraId="3FCDCB21" w14:textId="58E5C0A7" w:rsidR="00580B03" w:rsidRPr="00080BAF" w:rsidRDefault="000A4E0E" w:rsidP="007C158D">
      <w:pPr>
        <w:pStyle w:val="Smlouva-slo"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45EB66C1" w:rsidRPr="20E3AF27">
        <w:rPr>
          <w:rFonts w:ascii="Tahoma" w:hAnsi="Tahoma" w:cs="Tahoma"/>
          <w:sz w:val="22"/>
          <w:szCs w:val="22"/>
        </w:rPr>
        <w:t>ato smlouva</w:t>
      </w:r>
      <w:r>
        <w:rPr>
          <w:rFonts w:ascii="Tahoma" w:hAnsi="Tahoma" w:cs="Tahoma"/>
          <w:sz w:val="22"/>
          <w:szCs w:val="22"/>
        </w:rPr>
        <w:t xml:space="preserve"> uzavřena v listinné podobě,</w:t>
      </w:r>
      <w:r w:rsidR="45EB66C1" w:rsidRPr="20E3AF27">
        <w:rPr>
          <w:rFonts w:ascii="Tahoma" w:hAnsi="Tahoma" w:cs="Tahoma"/>
          <w:sz w:val="22"/>
          <w:szCs w:val="22"/>
        </w:rPr>
        <w:t xml:space="preserve"> je vyhotovena ve</w:t>
      </w:r>
      <w:r w:rsidR="005B63CA">
        <w:rPr>
          <w:rFonts w:ascii="Tahoma" w:hAnsi="Tahoma" w:cs="Tahoma"/>
          <w:sz w:val="22"/>
          <w:szCs w:val="22"/>
        </w:rPr>
        <w:t xml:space="preserve"> dvou</w:t>
      </w:r>
      <w:r w:rsidR="45EB66C1" w:rsidRPr="20E3AF27">
        <w:rPr>
          <w:rFonts w:ascii="Tahoma" w:hAnsi="Tahoma" w:cs="Tahoma"/>
          <w:sz w:val="22"/>
          <w:szCs w:val="22"/>
        </w:rPr>
        <w:t xml:space="preserve"> stejnopisech s platností originálu podepsaných oprávněnými zástupci smluvních stran, přičemž objednatel obdrží </w:t>
      </w:r>
      <w:r w:rsidR="005B63CA" w:rsidRPr="005B63CA">
        <w:rPr>
          <w:rFonts w:ascii="Tahoma" w:hAnsi="Tahoma" w:cs="Tahoma"/>
          <w:sz w:val="22"/>
          <w:szCs w:val="22"/>
        </w:rPr>
        <w:t>jedno</w:t>
      </w:r>
      <w:r w:rsidR="45EB66C1" w:rsidRPr="005B63CA">
        <w:rPr>
          <w:rFonts w:ascii="Tahoma" w:hAnsi="Tahoma" w:cs="Tahoma"/>
          <w:sz w:val="22"/>
          <w:szCs w:val="22"/>
        </w:rPr>
        <w:t xml:space="preserve"> a zhotovitel jedno </w:t>
      </w:r>
      <w:r w:rsidR="45EB66C1" w:rsidRPr="20E3AF27">
        <w:rPr>
          <w:rFonts w:ascii="Tahoma" w:hAnsi="Tahoma" w:cs="Tahoma"/>
          <w:sz w:val="22"/>
          <w:szCs w:val="22"/>
        </w:rPr>
        <w:t>vyhotovení.</w:t>
      </w:r>
      <w:r>
        <w:rPr>
          <w:rFonts w:ascii="Tahoma" w:hAnsi="Tahoma" w:cs="Tahoma"/>
          <w:sz w:val="22"/>
          <w:szCs w:val="22"/>
        </w:rPr>
        <w:t xml:space="preserve"> </w:t>
      </w:r>
      <w:r w:rsidRPr="000A4E0E">
        <w:rPr>
          <w:rFonts w:ascii="Tahoma" w:hAnsi="Tahoma" w:cs="Tahoma"/>
          <w:sz w:val="22"/>
          <w:szCs w:val="22"/>
        </w:rPr>
        <w:t>Je-li tato smlouva uzavřena elektronicky, obdrží obě smluvní strany její elektronický originál opatřený elektronickými podpisy.</w:t>
      </w:r>
    </w:p>
    <w:p w14:paraId="54F67A7E" w14:textId="045A1535" w:rsidR="00580B03" w:rsidRDefault="45EB66C1" w:rsidP="007C158D">
      <w:pPr>
        <w:pStyle w:val="Smlouva-slo"/>
        <w:keepNext/>
        <w:numPr>
          <w:ilvl w:val="0"/>
          <w:numId w:val="16"/>
        </w:numPr>
        <w:tabs>
          <w:tab w:val="clear" w:pos="360"/>
        </w:tabs>
        <w:spacing w:line="240" w:lineRule="auto"/>
        <w:rPr>
          <w:rFonts w:ascii="Tahoma" w:hAnsi="Tahoma" w:cs="Tahoma"/>
          <w:sz w:val="22"/>
          <w:szCs w:val="22"/>
        </w:rPr>
      </w:pPr>
      <w:r w:rsidRPr="20E3AF27">
        <w:rPr>
          <w:rFonts w:ascii="Tahoma" w:hAnsi="Tahoma" w:cs="Tahoma"/>
          <w:sz w:val="22"/>
          <w:szCs w:val="22"/>
        </w:rPr>
        <w:t>Smluvní strany shodně prohlašují, že si smlouvu před jejím podpisem přečetly a že se dohodly o celém jejím obsahu, což stvrzují svými podpisy.</w:t>
      </w:r>
    </w:p>
    <w:p w14:paraId="6F49E167" w14:textId="7A5408DF" w:rsidR="00EC235D" w:rsidRDefault="00EC235D" w:rsidP="00122CAD">
      <w:pPr>
        <w:pStyle w:val="Smlouva-slo"/>
        <w:keepNext/>
        <w:spacing w:line="240" w:lineRule="auto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985"/>
        <w:gridCol w:w="3543"/>
      </w:tblGrid>
      <w:tr w:rsidR="00A54991" w:rsidRPr="00080BAF" w14:paraId="569A034F" w14:textId="77777777" w:rsidTr="20E3AF27">
        <w:tc>
          <w:tcPr>
            <w:tcW w:w="3544" w:type="dxa"/>
          </w:tcPr>
          <w:p w14:paraId="75C9BF3B" w14:textId="3901C366" w:rsidR="00A54991" w:rsidRPr="00080BAF" w:rsidRDefault="00A26A58" w:rsidP="00DE5151">
            <w:pPr>
              <w:keepNext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</w:t>
            </w:r>
            <w:r w:rsidR="005B63CA">
              <w:rPr>
                <w:rFonts w:ascii="Tahoma" w:hAnsi="Tahoma" w:cs="Tahoma"/>
                <w:sz w:val="22"/>
                <w:szCs w:val="22"/>
              </w:rPr>
              <w:t xml:space="preserve"> Havířově dne </w:t>
            </w:r>
            <w:r w:rsidR="00DE5151">
              <w:rPr>
                <w:rFonts w:ascii="Tahoma" w:hAnsi="Tahoma" w:cs="Tahoma"/>
                <w:sz w:val="22"/>
                <w:szCs w:val="22"/>
              </w:rPr>
              <w:t>11</w:t>
            </w:r>
            <w:bookmarkStart w:id="12" w:name="_GoBack"/>
            <w:bookmarkEnd w:id="12"/>
            <w:r w:rsidR="00831A9A">
              <w:rPr>
                <w:rFonts w:ascii="Tahoma" w:hAnsi="Tahoma" w:cs="Tahoma"/>
                <w:sz w:val="22"/>
                <w:szCs w:val="22"/>
              </w:rPr>
              <w:t>. 3</w:t>
            </w:r>
            <w:r w:rsidR="005B63CA">
              <w:rPr>
                <w:rFonts w:ascii="Tahoma" w:hAnsi="Tahoma" w:cs="Tahoma"/>
                <w:sz w:val="22"/>
                <w:szCs w:val="22"/>
              </w:rPr>
              <w:t>. 2025</w:t>
            </w:r>
          </w:p>
        </w:tc>
        <w:tc>
          <w:tcPr>
            <w:tcW w:w="1985" w:type="dxa"/>
          </w:tcPr>
          <w:p w14:paraId="57BA291A" w14:textId="77777777" w:rsidR="00A54991" w:rsidRPr="00080BAF" w:rsidRDefault="00A54991" w:rsidP="00122CAD">
            <w:pPr>
              <w:keepNext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</w:tcPr>
          <w:p w14:paraId="1BC7AF3A" w14:textId="77777777" w:rsidR="00A54991" w:rsidRPr="00080BAF" w:rsidRDefault="00A54991" w:rsidP="00122CAD">
            <w:pPr>
              <w:pStyle w:val="Zhlav"/>
              <w:keepNext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>V</w:t>
            </w:r>
            <w:r w:rsidR="00A26A58">
              <w:rPr>
                <w:rFonts w:ascii="Tahoma" w:hAnsi="Tahoma" w:cs="Tahoma"/>
                <w:sz w:val="22"/>
                <w:szCs w:val="22"/>
              </w:rPr>
              <w:t xml:space="preserve"> …………………… </w:t>
            </w:r>
            <w:r w:rsidRPr="00080BAF">
              <w:rPr>
                <w:rFonts w:ascii="Tahoma" w:hAnsi="Tahoma" w:cs="Tahoma"/>
                <w:sz w:val="22"/>
                <w:szCs w:val="22"/>
              </w:rPr>
              <w:t>dne</w:t>
            </w:r>
            <w:r w:rsidR="00A26A58">
              <w:rPr>
                <w:rFonts w:ascii="Tahoma" w:hAnsi="Tahoma" w:cs="Tahoma"/>
                <w:sz w:val="22"/>
                <w:szCs w:val="22"/>
              </w:rPr>
              <w:t> ………………</w:t>
            </w:r>
          </w:p>
        </w:tc>
      </w:tr>
      <w:tr w:rsidR="00A54991" w:rsidRPr="00080BAF" w14:paraId="2ECA90AB" w14:textId="77777777" w:rsidTr="20E3AF27">
        <w:trPr>
          <w:trHeight w:val="1580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D7DD339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0F1D36A2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6EC5A151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54991" w:rsidRPr="00080BAF" w14:paraId="7ACEC895" w14:textId="77777777" w:rsidTr="20E3AF27">
        <w:trPr>
          <w:trHeight w:val="1678"/>
        </w:trPr>
        <w:tc>
          <w:tcPr>
            <w:tcW w:w="3544" w:type="dxa"/>
            <w:tcBorders>
              <w:top w:val="single" w:sz="4" w:space="0" w:color="auto"/>
            </w:tcBorders>
          </w:tcPr>
          <w:p w14:paraId="7DF540A9" w14:textId="77777777" w:rsidR="005B63CA" w:rsidRDefault="005B63CA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Mgr. Petr Szymeczek, ředitel</w:t>
            </w:r>
          </w:p>
          <w:p w14:paraId="2C1CCDDC" w14:textId="3BEFEA1D" w:rsidR="009E1AC5" w:rsidRPr="00080BAF" w:rsidRDefault="009E1AC5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80BAF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770D83" w:rsidRPr="00080BAF">
              <w:rPr>
                <w:rFonts w:ascii="Tahoma" w:hAnsi="Tahoma" w:cs="Tahoma"/>
                <w:sz w:val="22"/>
                <w:szCs w:val="22"/>
              </w:rPr>
              <w:t>objednatele</w:t>
            </w:r>
          </w:p>
          <w:p w14:paraId="1C613F57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9C7A7F3" w14:textId="77777777" w:rsidR="00A54991" w:rsidRPr="00080BAF" w:rsidRDefault="00A54991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5B82E9B8" w14:textId="77777777" w:rsidR="00A54991" w:rsidRPr="00080BAF" w:rsidRDefault="00A26A58" w:rsidP="00A26A58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 zhotovitele</w:t>
            </w:r>
          </w:p>
          <w:p w14:paraId="53BFA94D" w14:textId="78F081E5" w:rsidR="00A54991" w:rsidRPr="00080BAF" w:rsidRDefault="00A54991" w:rsidP="00EC235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9F2059F" w14:textId="11DF931F" w:rsidR="00A54991" w:rsidRPr="00122CAD" w:rsidRDefault="00A54991" w:rsidP="005B63CA">
      <w:pPr>
        <w:spacing w:before="120"/>
        <w:jc w:val="both"/>
        <w:rPr>
          <w:rFonts w:ascii="Tahoma" w:eastAsia="Calibri" w:hAnsi="Tahoma" w:cs="Tahoma"/>
          <w:i/>
          <w:iCs/>
          <w:color w:val="FF0000"/>
          <w:sz w:val="22"/>
          <w:szCs w:val="22"/>
          <w:lang w:eastAsia="en-US"/>
        </w:rPr>
      </w:pPr>
    </w:p>
    <w:sectPr w:rsidR="00A54991" w:rsidRPr="00122CAD" w:rsidSect="002866F6">
      <w:footerReference w:type="even" r:id="rId11"/>
      <w:footerReference w:type="default" r:id="rId12"/>
      <w:footerReference w:type="first" r:id="rId13"/>
      <w:pgSz w:w="11906" w:h="16838" w:code="9"/>
      <w:pgMar w:top="1418" w:right="1418" w:bottom="1418" w:left="1418" w:header="709" w:footer="567" w:gutter="0"/>
      <w:pgNumType w:start="1" w:chapStyle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652AEB" w16cex:dateUtc="2025-02-25T11:51:00Z"/>
  <w16cex:commentExtensible w16cex:durableId="30DF8D59" w16cex:dateUtc="2025-02-25T11:52:00Z"/>
  <w16cex:commentExtensible w16cex:durableId="3709A199" w16cex:dateUtc="2025-02-25T11:53:00Z"/>
  <w16cex:commentExtensible w16cex:durableId="000373BC" w16cex:dateUtc="2025-02-25T11:57:00Z"/>
  <w16cex:commentExtensible w16cex:durableId="583130A6" w16cex:dateUtc="2025-02-25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634838" w16cid:durableId="75652AEB"/>
  <w16cid:commentId w16cid:paraId="74875F37" w16cid:durableId="30DF8D59"/>
  <w16cid:commentId w16cid:paraId="17469A86" w16cid:durableId="3709A199"/>
  <w16cid:commentId w16cid:paraId="70947AE1" w16cid:durableId="000373BC"/>
  <w16cid:commentId w16cid:paraId="1D7140D0" w16cid:durableId="583130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52732" w14:textId="77777777" w:rsidR="00665EA2" w:rsidRDefault="00665EA2">
      <w:r>
        <w:separator/>
      </w:r>
    </w:p>
  </w:endnote>
  <w:endnote w:type="continuationSeparator" w:id="0">
    <w:p w14:paraId="2B5C0527" w14:textId="77777777" w:rsidR="00665EA2" w:rsidRDefault="00665EA2">
      <w:r>
        <w:continuationSeparator/>
      </w:r>
    </w:p>
  </w:endnote>
  <w:endnote w:type="continuationNotice" w:id="1">
    <w:p w14:paraId="6982FFF2" w14:textId="77777777" w:rsidR="00665EA2" w:rsidRDefault="00665E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8D37B" w14:textId="09A8092B" w:rsidR="009E19B0" w:rsidRDefault="009E19B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87147">
      <w:rPr>
        <w:rStyle w:val="slostrnky"/>
        <w:noProof/>
      </w:rPr>
      <w:t>3</w:t>
    </w:r>
    <w:r>
      <w:rPr>
        <w:rStyle w:val="slostrnky"/>
      </w:rPr>
      <w:fldChar w:fldCharType="end"/>
    </w:r>
  </w:p>
  <w:p w14:paraId="6EE60BD8" w14:textId="77777777" w:rsidR="009E19B0" w:rsidRDefault="009E19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6F4F6" w14:textId="0DDF07CD" w:rsidR="006B465B" w:rsidRPr="00C16FF0" w:rsidRDefault="00663A87">
    <w:pPr>
      <w:pStyle w:val="Zpat"/>
      <w:rPr>
        <w:rFonts w:ascii="Tahoma" w:hAnsi="Tahoma" w:cs="Tahoma"/>
        <w:sz w:val="20"/>
        <w:szCs w:val="20"/>
      </w:rPr>
    </w:pP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6E1DC3F" wp14:editId="223FAC27">
              <wp:simplePos x="0" y="0"/>
              <wp:positionH relativeFrom="page">
                <wp:posOffset>0</wp:posOffset>
              </wp:positionH>
              <wp:positionV relativeFrom="page">
                <wp:posOffset>10219055</wp:posOffset>
              </wp:positionV>
              <wp:extent cx="7560310" cy="273050"/>
              <wp:effectExtent l="0" t="0" r="0" b="12700"/>
              <wp:wrapNone/>
              <wp:docPr id="4" name="MSIPCMfcb3405eb3ad430248232b8b" descr="{&quot;HashCode&quot;:154057601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AB79DFC" w14:textId="0084B4BC" w:rsidR="00663A87" w:rsidRPr="00EB5AEF" w:rsidRDefault="00663A87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6E1DC3F" id="_x0000_t202" coordsize="21600,21600" o:spt="202" path="m,l,21600r21600,l21600,xe">
              <v:stroke joinstyle="miter"/>
              <v:path gradientshapeok="t" o:connecttype="rect"/>
            </v:shapetype>
            <v:shape id="MSIPCMfcb3405eb3ad430248232b8b" o:spid="_x0000_s1026" type="#_x0000_t202" alt="{&quot;HashCode&quot;:1540576017,&quot;Height&quot;:841.0,&quot;Width&quot;:595.0,&quot;Placement&quot;:&quot;Footer&quot;,&quot;Index&quot;:&quot;Primary&quot;,&quot;Section&quot;:1,&quot;Top&quot;:0.0,&quot;Left&quot;:0.0}" style="position:absolute;margin-left:0;margin-top:804.65pt;width:595.3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CTrcrHfAAAACwEAAA8AAAAAAAAAAAAAAAAAcQQAAGRycy9kb3ducmV2LnhtbFBLBQYA&#10;AAAABAAEAPMAAAB9BQAAAAA=&#10;" o:allowincell="f" filled="f" stroked="f" strokeweight=".5pt">
              <v:textbox inset="20pt,0,,0">
                <w:txbxContent>
                  <w:p w14:paraId="5AB79DFC" w14:textId="0084B4BC" w:rsidR="00663A87" w:rsidRPr="00EB5AEF" w:rsidRDefault="00663A87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6B465B" w:rsidRPr="00C16FF0">
      <w:rPr>
        <w:rFonts w:ascii="Tahoma" w:hAnsi="Tahoma" w:cs="Tahoma"/>
        <w:sz w:val="20"/>
        <w:szCs w:val="20"/>
      </w:rPr>
      <w:t xml:space="preserve">PD </w:t>
    </w:r>
    <w:r w:rsidR="007630E1" w:rsidRPr="00C16FF0">
      <w:rPr>
        <w:rFonts w:ascii="Tahoma" w:hAnsi="Tahoma" w:cs="Tahoma"/>
        <w:sz w:val="20"/>
        <w:szCs w:val="20"/>
      </w:rPr>
      <w:t>stavby „</w:t>
    </w:r>
    <w:r w:rsidR="00D51505">
      <w:rPr>
        <w:rFonts w:ascii="Tahoma" w:hAnsi="Tahoma" w:cs="Tahoma"/>
        <w:sz w:val="20"/>
        <w:szCs w:val="20"/>
      </w:rPr>
      <w:t>REKONSTRUKCE SOCIÁLNÍCH ZAŘÍZENÍ A ZDRAVOTECHNIKY</w:t>
    </w:r>
    <w:r w:rsidR="006B465B" w:rsidRPr="00C16FF0">
      <w:rPr>
        <w:rFonts w:ascii="Tahoma" w:hAnsi="Tahoma" w:cs="Tahoma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AEB80" w14:textId="40F579BC" w:rsidR="00FC29D6" w:rsidRDefault="00663A8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44BEB07" wp14:editId="5E37C16C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310" cy="273050"/>
              <wp:effectExtent l="0" t="0" r="0" b="12700"/>
              <wp:wrapNone/>
              <wp:docPr id="5" name="MSIPCMdc094e49a3a1854ebaf87bd3" descr="{&quot;HashCode&quot;:1540576017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DFA3DC" w14:textId="050230AD" w:rsidR="00663A87" w:rsidRPr="00EB5AEF" w:rsidRDefault="00EB5AEF" w:rsidP="00EB5AEF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EB5AEF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Veřejná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44BEB07" id="_x0000_t202" coordsize="21600,21600" o:spt="202" path="m,l,21600r21600,l21600,xe">
              <v:stroke joinstyle="miter"/>
              <v:path gradientshapeok="t" o:connecttype="rect"/>
            </v:shapetype>
            <v:shape id="MSIPCMdc094e49a3a1854ebaf87bd3" o:spid="_x0000_s1027" type="#_x0000_t202" alt="{&quot;HashCode&quot;:1540576017,&quot;Height&quot;:841.0,&quot;Width&quot;:595.0,&quot;Placement&quot;:&quot;Footer&quot;,&quot;Index&quot;:&quot;FirstPage&quot;,&quot;Section&quot;:1,&quot;Top&quot;:0.0,&quot;Left&quot;:0.0}" style="position:absolute;margin-left:0;margin-top:805.4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" o:allowincell="f" filled="f" stroked="f" strokeweight=".5pt">
              <v:textbox inset="20pt,0,,0">
                <w:txbxContent>
                  <w:p w14:paraId="5EDFA3DC" w14:textId="050230AD" w:rsidR="00663A87" w:rsidRPr="00EB5AEF" w:rsidRDefault="00EB5AEF" w:rsidP="00EB5AEF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EB5AEF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Veřejná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E358B" w14:textId="77777777" w:rsidR="00665EA2" w:rsidRDefault="00665EA2">
      <w:r>
        <w:separator/>
      </w:r>
    </w:p>
  </w:footnote>
  <w:footnote w:type="continuationSeparator" w:id="0">
    <w:p w14:paraId="264DB688" w14:textId="77777777" w:rsidR="00665EA2" w:rsidRDefault="00665EA2">
      <w:r>
        <w:continuationSeparator/>
      </w:r>
    </w:p>
  </w:footnote>
  <w:footnote w:type="continuationNotice" w:id="1">
    <w:p w14:paraId="1C47B15F" w14:textId="77777777" w:rsidR="00665EA2" w:rsidRDefault="00665E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1A68"/>
    <w:multiLevelType w:val="hybridMultilevel"/>
    <w:tmpl w:val="0038C2E0"/>
    <w:lvl w:ilvl="0" w:tplc="9CE8FC6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909E65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D5438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92784E"/>
    <w:multiLevelType w:val="hybridMultilevel"/>
    <w:tmpl w:val="2D266A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F5750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27B61814"/>
    <w:multiLevelType w:val="multilevel"/>
    <w:tmpl w:val="E182D2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F4E00"/>
    <w:multiLevelType w:val="multilevel"/>
    <w:tmpl w:val="1F64B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1E47A6"/>
    <w:multiLevelType w:val="hybridMultilevel"/>
    <w:tmpl w:val="E6169768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DE4FF5"/>
    <w:multiLevelType w:val="multilevel"/>
    <w:tmpl w:val="75442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F90829"/>
    <w:multiLevelType w:val="multilevel"/>
    <w:tmpl w:val="80FE2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440096"/>
    <w:multiLevelType w:val="singleLevel"/>
    <w:tmpl w:val="04AEDCA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0" w15:restartNumberingAfterBreak="0">
    <w:nsid w:val="3C73555B"/>
    <w:multiLevelType w:val="multilevel"/>
    <w:tmpl w:val="7CF0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3640974"/>
    <w:multiLevelType w:val="hybridMultilevel"/>
    <w:tmpl w:val="96B87FB4"/>
    <w:lvl w:ilvl="0" w:tplc="E1FE62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4052728"/>
    <w:multiLevelType w:val="hybridMultilevel"/>
    <w:tmpl w:val="7172B23E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455E34"/>
    <w:multiLevelType w:val="multilevel"/>
    <w:tmpl w:val="65F4D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45242A17"/>
    <w:multiLevelType w:val="multilevel"/>
    <w:tmpl w:val="D12A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3178AD"/>
    <w:multiLevelType w:val="multilevel"/>
    <w:tmpl w:val="31D87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9686D71"/>
    <w:multiLevelType w:val="hybridMultilevel"/>
    <w:tmpl w:val="3FE0D71E"/>
    <w:lvl w:ilvl="0" w:tplc="464E83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53277"/>
    <w:multiLevelType w:val="multilevel"/>
    <w:tmpl w:val="5928C7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242917"/>
    <w:multiLevelType w:val="hybridMultilevel"/>
    <w:tmpl w:val="135292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0" w15:restartNumberingAfterBreak="0">
    <w:nsid w:val="5B8B2FE4"/>
    <w:multiLevelType w:val="multilevel"/>
    <w:tmpl w:val="AEC6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 w15:restartNumberingAfterBreak="0">
    <w:nsid w:val="5C668E1B"/>
    <w:multiLevelType w:val="hybridMultilevel"/>
    <w:tmpl w:val="39DC1D28"/>
    <w:lvl w:ilvl="0" w:tplc="CBDEC2CA">
      <w:start w:val="1"/>
      <w:numFmt w:val="decimal"/>
      <w:lvlText w:val="%1."/>
      <w:lvlJc w:val="left"/>
      <w:pPr>
        <w:ind w:left="720" w:hanging="360"/>
      </w:pPr>
    </w:lvl>
    <w:lvl w:ilvl="1" w:tplc="69D454CE">
      <w:start w:val="1"/>
      <w:numFmt w:val="lowerLetter"/>
      <w:lvlText w:val="%2."/>
      <w:lvlJc w:val="left"/>
      <w:pPr>
        <w:ind w:left="1440" w:hanging="360"/>
      </w:pPr>
    </w:lvl>
    <w:lvl w:ilvl="2" w:tplc="B808880A">
      <w:start w:val="1"/>
      <w:numFmt w:val="lowerRoman"/>
      <w:lvlText w:val="%3."/>
      <w:lvlJc w:val="right"/>
      <w:pPr>
        <w:ind w:left="2160" w:hanging="180"/>
      </w:pPr>
    </w:lvl>
    <w:lvl w:ilvl="3" w:tplc="5B600FAE">
      <w:start w:val="1"/>
      <w:numFmt w:val="decimal"/>
      <w:lvlText w:val="%4."/>
      <w:lvlJc w:val="left"/>
      <w:pPr>
        <w:ind w:left="2880" w:hanging="360"/>
      </w:pPr>
    </w:lvl>
    <w:lvl w:ilvl="4" w:tplc="C9E26B58">
      <w:start w:val="1"/>
      <w:numFmt w:val="lowerLetter"/>
      <w:lvlText w:val="%5."/>
      <w:lvlJc w:val="left"/>
      <w:pPr>
        <w:ind w:left="3600" w:hanging="360"/>
      </w:pPr>
    </w:lvl>
    <w:lvl w:ilvl="5" w:tplc="68726628">
      <w:start w:val="1"/>
      <w:numFmt w:val="lowerRoman"/>
      <w:lvlText w:val="%6."/>
      <w:lvlJc w:val="right"/>
      <w:pPr>
        <w:ind w:left="4320" w:hanging="180"/>
      </w:pPr>
    </w:lvl>
    <w:lvl w:ilvl="6" w:tplc="8B46A78A">
      <w:start w:val="1"/>
      <w:numFmt w:val="decimal"/>
      <w:lvlText w:val="%7."/>
      <w:lvlJc w:val="left"/>
      <w:pPr>
        <w:ind w:left="5040" w:hanging="360"/>
      </w:pPr>
    </w:lvl>
    <w:lvl w:ilvl="7" w:tplc="D6483D6E">
      <w:start w:val="1"/>
      <w:numFmt w:val="lowerLetter"/>
      <w:lvlText w:val="%8."/>
      <w:lvlJc w:val="left"/>
      <w:pPr>
        <w:ind w:left="5760" w:hanging="360"/>
      </w:pPr>
    </w:lvl>
    <w:lvl w:ilvl="8" w:tplc="054EE09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C1F7B"/>
    <w:multiLevelType w:val="multilevel"/>
    <w:tmpl w:val="1E5890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3" w15:restartNumberingAfterBreak="0">
    <w:nsid w:val="62133DF2"/>
    <w:multiLevelType w:val="hybridMultilevel"/>
    <w:tmpl w:val="5150E828"/>
    <w:lvl w:ilvl="0" w:tplc="FA52E0D8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A47AF7"/>
    <w:multiLevelType w:val="hybridMultilevel"/>
    <w:tmpl w:val="802C9714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B6E30"/>
    <w:multiLevelType w:val="multilevel"/>
    <w:tmpl w:val="10AE2C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AC66BD"/>
    <w:multiLevelType w:val="multilevel"/>
    <w:tmpl w:val="602E5C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FC77F5"/>
    <w:multiLevelType w:val="multilevel"/>
    <w:tmpl w:val="A2E6CD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1A759C"/>
    <w:multiLevelType w:val="hybridMultilevel"/>
    <w:tmpl w:val="66C631F0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48AB1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76F"/>
    <w:multiLevelType w:val="hybridMultilevel"/>
    <w:tmpl w:val="DF2EA482"/>
    <w:lvl w:ilvl="0" w:tplc="BCD01A32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0" w15:restartNumberingAfterBreak="0">
    <w:nsid w:val="6FCF1F9F"/>
    <w:multiLevelType w:val="multilevel"/>
    <w:tmpl w:val="84F4E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multilevel"/>
    <w:tmpl w:val="EF7029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736A6C9C"/>
    <w:multiLevelType w:val="multilevel"/>
    <w:tmpl w:val="D65C3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1F11B5"/>
    <w:multiLevelType w:val="hybridMultilevel"/>
    <w:tmpl w:val="786A0848"/>
    <w:lvl w:ilvl="0" w:tplc="0BCC0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BB5BC0"/>
    <w:multiLevelType w:val="multilevel"/>
    <w:tmpl w:val="4E2415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D72FF2"/>
    <w:multiLevelType w:val="hybridMultilevel"/>
    <w:tmpl w:val="AE101E68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D3D6101"/>
    <w:multiLevelType w:val="hybridMultilevel"/>
    <w:tmpl w:val="EA6CD6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1"/>
  </w:num>
  <w:num w:numId="3">
    <w:abstractNumId w:val="31"/>
    <w:lvlOverride w:ilvl="0">
      <w:startOverride w:val="1"/>
    </w:lvlOverride>
  </w:num>
  <w:num w:numId="4">
    <w:abstractNumId w:val="31"/>
    <w:lvlOverride w:ilvl="0">
      <w:startOverride w:val="1"/>
    </w:lvlOverride>
  </w:num>
  <w:num w:numId="5">
    <w:abstractNumId w:val="29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31"/>
    <w:lvlOverride w:ilvl="0">
      <w:startOverride w:val="1"/>
    </w:lvlOverride>
  </w:num>
  <w:num w:numId="8">
    <w:abstractNumId w:val="31"/>
    <w:lvlOverride w:ilvl="0">
      <w:startOverride w:val="1"/>
    </w:lvlOverride>
  </w:num>
  <w:num w:numId="9">
    <w:abstractNumId w:val="10"/>
  </w:num>
  <w:num w:numId="10">
    <w:abstractNumId w:val="20"/>
  </w:num>
  <w:num w:numId="11">
    <w:abstractNumId w:val="35"/>
  </w:num>
  <w:num w:numId="12">
    <w:abstractNumId w:val="23"/>
  </w:num>
  <w:num w:numId="13">
    <w:abstractNumId w:val="9"/>
  </w:num>
  <w:num w:numId="14">
    <w:abstractNumId w:val="22"/>
  </w:num>
  <w:num w:numId="15">
    <w:abstractNumId w:val="15"/>
  </w:num>
  <w:num w:numId="16">
    <w:abstractNumId w:val="0"/>
  </w:num>
  <w:num w:numId="17">
    <w:abstractNumId w:val="12"/>
  </w:num>
  <w:num w:numId="18">
    <w:abstractNumId w:val="28"/>
  </w:num>
  <w:num w:numId="19">
    <w:abstractNumId w:val="6"/>
  </w:num>
  <w:num w:numId="20">
    <w:abstractNumId w:val="19"/>
  </w:num>
  <w:num w:numId="21">
    <w:abstractNumId w:val="13"/>
  </w:num>
  <w:num w:numId="22">
    <w:abstractNumId w:val="2"/>
  </w:num>
  <w:num w:numId="23">
    <w:abstractNumId w:val="2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11"/>
  </w:num>
  <w:num w:numId="27">
    <w:abstractNumId w:val="3"/>
  </w:num>
  <w:num w:numId="28">
    <w:abstractNumId w:val="18"/>
  </w:num>
  <w:num w:numId="29">
    <w:abstractNumId w:val="33"/>
  </w:num>
  <w:num w:numId="30">
    <w:abstractNumId w:val="8"/>
  </w:num>
  <w:num w:numId="31">
    <w:abstractNumId w:val="30"/>
  </w:num>
  <w:num w:numId="32">
    <w:abstractNumId w:val="4"/>
  </w:num>
  <w:num w:numId="33">
    <w:abstractNumId w:val="7"/>
  </w:num>
  <w:num w:numId="34">
    <w:abstractNumId w:val="17"/>
  </w:num>
  <w:num w:numId="35">
    <w:abstractNumId w:val="32"/>
  </w:num>
  <w:num w:numId="36">
    <w:abstractNumId w:val="14"/>
  </w:num>
  <w:num w:numId="37">
    <w:abstractNumId w:val="5"/>
  </w:num>
  <w:num w:numId="38">
    <w:abstractNumId w:val="34"/>
  </w:num>
  <w:num w:numId="39">
    <w:abstractNumId w:val="26"/>
  </w:num>
  <w:num w:numId="40">
    <w:abstractNumId w:val="25"/>
  </w:num>
  <w:num w:numId="41">
    <w:abstractNumId w:val="27"/>
  </w:num>
  <w:num w:numId="42">
    <w:abstractNumId w:val="21"/>
  </w:num>
  <w:num w:numId="43">
    <w:abstractNumId w:val="1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F02"/>
    <w:rsid w:val="000066DA"/>
    <w:rsid w:val="00010646"/>
    <w:rsid w:val="00012175"/>
    <w:rsid w:val="00015861"/>
    <w:rsid w:val="00015CC3"/>
    <w:rsid w:val="00016FF8"/>
    <w:rsid w:val="00022804"/>
    <w:rsid w:val="00024D0E"/>
    <w:rsid w:val="00025127"/>
    <w:rsid w:val="00025E57"/>
    <w:rsid w:val="00026BA7"/>
    <w:rsid w:val="00026BFF"/>
    <w:rsid w:val="00026D94"/>
    <w:rsid w:val="000314EA"/>
    <w:rsid w:val="000328FD"/>
    <w:rsid w:val="00033401"/>
    <w:rsid w:val="000356D2"/>
    <w:rsid w:val="000406D3"/>
    <w:rsid w:val="00040A1D"/>
    <w:rsid w:val="000422E3"/>
    <w:rsid w:val="000432C2"/>
    <w:rsid w:val="00044540"/>
    <w:rsid w:val="0005004D"/>
    <w:rsid w:val="00052E90"/>
    <w:rsid w:val="000539D1"/>
    <w:rsid w:val="00055F02"/>
    <w:rsid w:val="000571AC"/>
    <w:rsid w:val="000577A3"/>
    <w:rsid w:val="00060D4C"/>
    <w:rsid w:val="00061C6E"/>
    <w:rsid w:val="000643C9"/>
    <w:rsid w:val="00067759"/>
    <w:rsid w:val="00067CFE"/>
    <w:rsid w:val="000700D9"/>
    <w:rsid w:val="00070179"/>
    <w:rsid w:val="00073B5C"/>
    <w:rsid w:val="0007465C"/>
    <w:rsid w:val="00074A8B"/>
    <w:rsid w:val="00075C70"/>
    <w:rsid w:val="00076CB6"/>
    <w:rsid w:val="00080BAF"/>
    <w:rsid w:val="00081825"/>
    <w:rsid w:val="00081AF0"/>
    <w:rsid w:val="00082D52"/>
    <w:rsid w:val="00084856"/>
    <w:rsid w:val="00084B73"/>
    <w:rsid w:val="00084D0F"/>
    <w:rsid w:val="0009229A"/>
    <w:rsid w:val="00093539"/>
    <w:rsid w:val="000978B9"/>
    <w:rsid w:val="000A11E7"/>
    <w:rsid w:val="000A33EA"/>
    <w:rsid w:val="000A4E0E"/>
    <w:rsid w:val="000A59FF"/>
    <w:rsid w:val="000A5AF9"/>
    <w:rsid w:val="000A6B74"/>
    <w:rsid w:val="000B13DA"/>
    <w:rsid w:val="000B2ED9"/>
    <w:rsid w:val="000B4B85"/>
    <w:rsid w:val="000C0A38"/>
    <w:rsid w:val="000C3121"/>
    <w:rsid w:val="000C3B97"/>
    <w:rsid w:val="000D2A2C"/>
    <w:rsid w:val="000D39BB"/>
    <w:rsid w:val="000D40A7"/>
    <w:rsid w:val="000D6B01"/>
    <w:rsid w:val="000E1EDA"/>
    <w:rsid w:val="000E2228"/>
    <w:rsid w:val="000E2C97"/>
    <w:rsid w:val="000E34AD"/>
    <w:rsid w:val="000E65A7"/>
    <w:rsid w:val="000E7F33"/>
    <w:rsid w:val="000F107C"/>
    <w:rsid w:val="000F15E8"/>
    <w:rsid w:val="000F3C73"/>
    <w:rsid w:val="001003E2"/>
    <w:rsid w:val="00100457"/>
    <w:rsid w:val="001017B8"/>
    <w:rsid w:val="00104090"/>
    <w:rsid w:val="001124BD"/>
    <w:rsid w:val="00112741"/>
    <w:rsid w:val="00114A07"/>
    <w:rsid w:val="00117668"/>
    <w:rsid w:val="00120793"/>
    <w:rsid w:val="0012235B"/>
    <w:rsid w:val="00122467"/>
    <w:rsid w:val="00122CAD"/>
    <w:rsid w:val="00125594"/>
    <w:rsid w:val="001265B6"/>
    <w:rsid w:val="00126D40"/>
    <w:rsid w:val="001335D5"/>
    <w:rsid w:val="001347C0"/>
    <w:rsid w:val="001349ED"/>
    <w:rsid w:val="001361E7"/>
    <w:rsid w:val="001408BB"/>
    <w:rsid w:val="0014092C"/>
    <w:rsid w:val="00141BB7"/>
    <w:rsid w:val="00141C2E"/>
    <w:rsid w:val="0014374F"/>
    <w:rsid w:val="00144DAC"/>
    <w:rsid w:val="00146555"/>
    <w:rsid w:val="00152CDE"/>
    <w:rsid w:val="001555D5"/>
    <w:rsid w:val="00156838"/>
    <w:rsid w:val="0015700E"/>
    <w:rsid w:val="001576D0"/>
    <w:rsid w:val="00162420"/>
    <w:rsid w:val="001662C9"/>
    <w:rsid w:val="00166D17"/>
    <w:rsid w:val="00167912"/>
    <w:rsid w:val="0017068A"/>
    <w:rsid w:val="00177AB0"/>
    <w:rsid w:val="001801B9"/>
    <w:rsid w:val="0018247F"/>
    <w:rsid w:val="00190E4C"/>
    <w:rsid w:val="0019192D"/>
    <w:rsid w:val="00192F18"/>
    <w:rsid w:val="00194340"/>
    <w:rsid w:val="001971F9"/>
    <w:rsid w:val="001A4BA2"/>
    <w:rsid w:val="001A5A36"/>
    <w:rsid w:val="001A67BE"/>
    <w:rsid w:val="001B0BEF"/>
    <w:rsid w:val="001B1B63"/>
    <w:rsid w:val="001B3FF5"/>
    <w:rsid w:val="001C1DCB"/>
    <w:rsid w:val="001C4013"/>
    <w:rsid w:val="001C4CE2"/>
    <w:rsid w:val="001C529B"/>
    <w:rsid w:val="001C6E6E"/>
    <w:rsid w:val="001D0151"/>
    <w:rsid w:val="001D0964"/>
    <w:rsid w:val="001D4598"/>
    <w:rsid w:val="001D4F7F"/>
    <w:rsid w:val="001D705D"/>
    <w:rsid w:val="001E0B3A"/>
    <w:rsid w:val="001E1BB8"/>
    <w:rsid w:val="001E2378"/>
    <w:rsid w:val="001E6648"/>
    <w:rsid w:val="001F23F0"/>
    <w:rsid w:val="001F49B7"/>
    <w:rsid w:val="001F73A6"/>
    <w:rsid w:val="001F76B7"/>
    <w:rsid w:val="001F7B5F"/>
    <w:rsid w:val="002017F5"/>
    <w:rsid w:val="00202CD1"/>
    <w:rsid w:val="002048FA"/>
    <w:rsid w:val="00206F41"/>
    <w:rsid w:val="002116AC"/>
    <w:rsid w:val="00213AEF"/>
    <w:rsid w:val="0021519B"/>
    <w:rsid w:val="00217DBE"/>
    <w:rsid w:val="00225737"/>
    <w:rsid w:val="0022593C"/>
    <w:rsid w:val="00227405"/>
    <w:rsid w:val="00227587"/>
    <w:rsid w:val="00235A98"/>
    <w:rsid w:val="00237164"/>
    <w:rsid w:val="00237185"/>
    <w:rsid w:val="0024016D"/>
    <w:rsid w:val="0024100D"/>
    <w:rsid w:val="00241E7E"/>
    <w:rsid w:val="00242433"/>
    <w:rsid w:val="0025006B"/>
    <w:rsid w:val="002521A5"/>
    <w:rsid w:val="002529F9"/>
    <w:rsid w:val="002544C4"/>
    <w:rsid w:val="00256906"/>
    <w:rsid w:val="00257326"/>
    <w:rsid w:val="00263782"/>
    <w:rsid w:val="00264F1E"/>
    <w:rsid w:val="0027622E"/>
    <w:rsid w:val="00281C85"/>
    <w:rsid w:val="002832C5"/>
    <w:rsid w:val="0028335A"/>
    <w:rsid w:val="002866F6"/>
    <w:rsid w:val="00287053"/>
    <w:rsid w:val="00287DEA"/>
    <w:rsid w:val="00291009"/>
    <w:rsid w:val="0029297E"/>
    <w:rsid w:val="00293783"/>
    <w:rsid w:val="00293E96"/>
    <w:rsid w:val="00293F67"/>
    <w:rsid w:val="0029411A"/>
    <w:rsid w:val="00297EC5"/>
    <w:rsid w:val="00297F60"/>
    <w:rsid w:val="002A0361"/>
    <w:rsid w:val="002A35B1"/>
    <w:rsid w:val="002A6060"/>
    <w:rsid w:val="002A6C49"/>
    <w:rsid w:val="002B252D"/>
    <w:rsid w:val="002C1AAB"/>
    <w:rsid w:val="002C6AB6"/>
    <w:rsid w:val="002D1DD6"/>
    <w:rsid w:val="002D20EB"/>
    <w:rsid w:val="002D25D0"/>
    <w:rsid w:val="002D29F5"/>
    <w:rsid w:val="002D7DED"/>
    <w:rsid w:val="002E1808"/>
    <w:rsid w:val="002E46E0"/>
    <w:rsid w:val="002E7390"/>
    <w:rsid w:val="002E7429"/>
    <w:rsid w:val="002F2047"/>
    <w:rsid w:val="002F2304"/>
    <w:rsid w:val="002F5ADF"/>
    <w:rsid w:val="002F789F"/>
    <w:rsid w:val="00300F1A"/>
    <w:rsid w:val="00306D7F"/>
    <w:rsid w:val="00315740"/>
    <w:rsid w:val="00316510"/>
    <w:rsid w:val="00316899"/>
    <w:rsid w:val="003175EC"/>
    <w:rsid w:val="00317ED3"/>
    <w:rsid w:val="003223CA"/>
    <w:rsid w:val="00322CF2"/>
    <w:rsid w:val="00325C2E"/>
    <w:rsid w:val="00331F16"/>
    <w:rsid w:val="003334D6"/>
    <w:rsid w:val="0033563F"/>
    <w:rsid w:val="00335ECA"/>
    <w:rsid w:val="00336A49"/>
    <w:rsid w:val="0033710E"/>
    <w:rsid w:val="00343794"/>
    <w:rsid w:val="00344EBB"/>
    <w:rsid w:val="00346EAC"/>
    <w:rsid w:val="00346EF5"/>
    <w:rsid w:val="00347B3D"/>
    <w:rsid w:val="00347C46"/>
    <w:rsid w:val="00360522"/>
    <w:rsid w:val="003645FD"/>
    <w:rsid w:val="00365BE2"/>
    <w:rsid w:val="00366510"/>
    <w:rsid w:val="00370BA6"/>
    <w:rsid w:val="003743E5"/>
    <w:rsid w:val="003756E0"/>
    <w:rsid w:val="00377155"/>
    <w:rsid w:val="00380FAC"/>
    <w:rsid w:val="00384628"/>
    <w:rsid w:val="003846C2"/>
    <w:rsid w:val="00384E90"/>
    <w:rsid w:val="003855C7"/>
    <w:rsid w:val="00391D64"/>
    <w:rsid w:val="00392A0A"/>
    <w:rsid w:val="00392A99"/>
    <w:rsid w:val="00393300"/>
    <w:rsid w:val="0039374D"/>
    <w:rsid w:val="00394B4C"/>
    <w:rsid w:val="00394FA7"/>
    <w:rsid w:val="00396FB6"/>
    <w:rsid w:val="00397780"/>
    <w:rsid w:val="003A1396"/>
    <w:rsid w:val="003A1789"/>
    <w:rsid w:val="003A255F"/>
    <w:rsid w:val="003A2DED"/>
    <w:rsid w:val="003A5EE9"/>
    <w:rsid w:val="003A65B7"/>
    <w:rsid w:val="003A6BC7"/>
    <w:rsid w:val="003B2D62"/>
    <w:rsid w:val="003C255F"/>
    <w:rsid w:val="003C57ED"/>
    <w:rsid w:val="003C776E"/>
    <w:rsid w:val="003D0BD5"/>
    <w:rsid w:val="003D1E86"/>
    <w:rsid w:val="003D6062"/>
    <w:rsid w:val="003E2B3F"/>
    <w:rsid w:val="003E4334"/>
    <w:rsid w:val="003E4F52"/>
    <w:rsid w:val="003E6CEA"/>
    <w:rsid w:val="003E70C9"/>
    <w:rsid w:val="003E7781"/>
    <w:rsid w:val="003F56B9"/>
    <w:rsid w:val="003F687B"/>
    <w:rsid w:val="003F738D"/>
    <w:rsid w:val="003F7657"/>
    <w:rsid w:val="00404186"/>
    <w:rsid w:val="00404495"/>
    <w:rsid w:val="00405123"/>
    <w:rsid w:val="00405B85"/>
    <w:rsid w:val="00405E33"/>
    <w:rsid w:val="0040796E"/>
    <w:rsid w:val="004146BC"/>
    <w:rsid w:val="004147B0"/>
    <w:rsid w:val="00416F08"/>
    <w:rsid w:val="004171D1"/>
    <w:rsid w:val="004243B4"/>
    <w:rsid w:val="0042488D"/>
    <w:rsid w:val="00424F64"/>
    <w:rsid w:val="00426B3D"/>
    <w:rsid w:val="00432D6C"/>
    <w:rsid w:val="00435BFB"/>
    <w:rsid w:val="00436C67"/>
    <w:rsid w:val="00440C6E"/>
    <w:rsid w:val="00441826"/>
    <w:rsid w:val="00442986"/>
    <w:rsid w:val="00446BFE"/>
    <w:rsid w:val="0045162A"/>
    <w:rsid w:val="00457DAC"/>
    <w:rsid w:val="0046450B"/>
    <w:rsid w:val="00470217"/>
    <w:rsid w:val="0047264C"/>
    <w:rsid w:val="0047284C"/>
    <w:rsid w:val="00477D5D"/>
    <w:rsid w:val="00484CAE"/>
    <w:rsid w:val="0048567A"/>
    <w:rsid w:val="00485897"/>
    <w:rsid w:val="00493919"/>
    <w:rsid w:val="0049783A"/>
    <w:rsid w:val="004A06E8"/>
    <w:rsid w:val="004A7064"/>
    <w:rsid w:val="004A776A"/>
    <w:rsid w:val="004B07C4"/>
    <w:rsid w:val="004B0985"/>
    <w:rsid w:val="004B224B"/>
    <w:rsid w:val="004B2D9D"/>
    <w:rsid w:val="004B4401"/>
    <w:rsid w:val="004B515F"/>
    <w:rsid w:val="004B5470"/>
    <w:rsid w:val="004B6DA5"/>
    <w:rsid w:val="004B6F21"/>
    <w:rsid w:val="004C1CA5"/>
    <w:rsid w:val="004C339D"/>
    <w:rsid w:val="004C4DB5"/>
    <w:rsid w:val="004C79B9"/>
    <w:rsid w:val="004D57E5"/>
    <w:rsid w:val="004D7BD8"/>
    <w:rsid w:val="004D7D2F"/>
    <w:rsid w:val="004E0DBE"/>
    <w:rsid w:val="004E118F"/>
    <w:rsid w:val="004E38E9"/>
    <w:rsid w:val="004E40AA"/>
    <w:rsid w:val="004E691D"/>
    <w:rsid w:val="004E6F72"/>
    <w:rsid w:val="004E734A"/>
    <w:rsid w:val="004F0A52"/>
    <w:rsid w:val="004F0E0C"/>
    <w:rsid w:val="004F2F4F"/>
    <w:rsid w:val="004F509A"/>
    <w:rsid w:val="004F7B37"/>
    <w:rsid w:val="00500270"/>
    <w:rsid w:val="005004D4"/>
    <w:rsid w:val="00501020"/>
    <w:rsid w:val="005050DB"/>
    <w:rsid w:val="00510A69"/>
    <w:rsid w:val="0051493A"/>
    <w:rsid w:val="00514E1E"/>
    <w:rsid w:val="0052318C"/>
    <w:rsid w:val="00524C05"/>
    <w:rsid w:val="00526FBF"/>
    <w:rsid w:val="00527247"/>
    <w:rsid w:val="0053304B"/>
    <w:rsid w:val="00535EDC"/>
    <w:rsid w:val="00537A4C"/>
    <w:rsid w:val="00541239"/>
    <w:rsid w:val="00543FE8"/>
    <w:rsid w:val="00545A86"/>
    <w:rsid w:val="0054760B"/>
    <w:rsid w:val="0055156A"/>
    <w:rsid w:val="00551FF0"/>
    <w:rsid w:val="00553761"/>
    <w:rsid w:val="00554740"/>
    <w:rsid w:val="0055653F"/>
    <w:rsid w:val="00561541"/>
    <w:rsid w:val="00564708"/>
    <w:rsid w:val="00565C19"/>
    <w:rsid w:val="005679A8"/>
    <w:rsid w:val="00567ABC"/>
    <w:rsid w:val="00567D38"/>
    <w:rsid w:val="00572593"/>
    <w:rsid w:val="00573418"/>
    <w:rsid w:val="005751E4"/>
    <w:rsid w:val="00575607"/>
    <w:rsid w:val="00577FAF"/>
    <w:rsid w:val="00580B03"/>
    <w:rsid w:val="005816B4"/>
    <w:rsid w:val="00583516"/>
    <w:rsid w:val="00583ED1"/>
    <w:rsid w:val="00586E84"/>
    <w:rsid w:val="005931FC"/>
    <w:rsid w:val="00594DBB"/>
    <w:rsid w:val="005974E1"/>
    <w:rsid w:val="005A2C6E"/>
    <w:rsid w:val="005A3ECA"/>
    <w:rsid w:val="005A5803"/>
    <w:rsid w:val="005A7225"/>
    <w:rsid w:val="005B0044"/>
    <w:rsid w:val="005B081B"/>
    <w:rsid w:val="005B12FF"/>
    <w:rsid w:val="005B63CA"/>
    <w:rsid w:val="005B6974"/>
    <w:rsid w:val="005B7E05"/>
    <w:rsid w:val="005C4A8B"/>
    <w:rsid w:val="005C547C"/>
    <w:rsid w:val="005D15E4"/>
    <w:rsid w:val="005D1EFA"/>
    <w:rsid w:val="005D3EA6"/>
    <w:rsid w:val="005E12EF"/>
    <w:rsid w:val="005E3D62"/>
    <w:rsid w:val="005E4B56"/>
    <w:rsid w:val="005E7178"/>
    <w:rsid w:val="005F0113"/>
    <w:rsid w:val="005F142F"/>
    <w:rsid w:val="005F709F"/>
    <w:rsid w:val="00601259"/>
    <w:rsid w:val="00601946"/>
    <w:rsid w:val="00602E77"/>
    <w:rsid w:val="00603623"/>
    <w:rsid w:val="00604A13"/>
    <w:rsid w:val="00605D19"/>
    <w:rsid w:val="00606942"/>
    <w:rsid w:val="006076BC"/>
    <w:rsid w:val="0061344B"/>
    <w:rsid w:val="0061567E"/>
    <w:rsid w:val="006177F0"/>
    <w:rsid w:val="00617874"/>
    <w:rsid w:val="006203C3"/>
    <w:rsid w:val="00622975"/>
    <w:rsid w:val="00624111"/>
    <w:rsid w:val="006266EA"/>
    <w:rsid w:val="00626E7F"/>
    <w:rsid w:val="006327ED"/>
    <w:rsid w:val="00632991"/>
    <w:rsid w:val="006333CB"/>
    <w:rsid w:val="00635BB4"/>
    <w:rsid w:val="00642C9B"/>
    <w:rsid w:val="00644C3A"/>
    <w:rsid w:val="006510C7"/>
    <w:rsid w:val="00651D4F"/>
    <w:rsid w:val="0065238D"/>
    <w:rsid w:val="00656C88"/>
    <w:rsid w:val="00663165"/>
    <w:rsid w:val="00663A87"/>
    <w:rsid w:val="00665EA2"/>
    <w:rsid w:val="00667311"/>
    <w:rsid w:val="00673B9A"/>
    <w:rsid w:val="00681A8B"/>
    <w:rsid w:val="0068282F"/>
    <w:rsid w:val="0068451F"/>
    <w:rsid w:val="00684F20"/>
    <w:rsid w:val="006878E3"/>
    <w:rsid w:val="006952CF"/>
    <w:rsid w:val="006A0240"/>
    <w:rsid w:val="006A098C"/>
    <w:rsid w:val="006A5A36"/>
    <w:rsid w:val="006A71E7"/>
    <w:rsid w:val="006B09FF"/>
    <w:rsid w:val="006B17B7"/>
    <w:rsid w:val="006B465B"/>
    <w:rsid w:val="006B5D8D"/>
    <w:rsid w:val="006B6F22"/>
    <w:rsid w:val="006C2B5E"/>
    <w:rsid w:val="006C3EAD"/>
    <w:rsid w:val="006C521B"/>
    <w:rsid w:val="006C55CD"/>
    <w:rsid w:val="006C5AAA"/>
    <w:rsid w:val="006C6095"/>
    <w:rsid w:val="006C62A5"/>
    <w:rsid w:val="006D20BB"/>
    <w:rsid w:val="006D56B9"/>
    <w:rsid w:val="006E3BCA"/>
    <w:rsid w:val="006E6D18"/>
    <w:rsid w:val="006F22B1"/>
    <w:rsid w:val="006F65D8"/>
    <w:rsid w:val="007006BE"/>
    <w:rsid w:val="00700F3A"/>
    <w:rsid w:val="0071090F"/>
    <w:rsid w:val="007114B8"/>
    <w:rsid w:val="00711E0C"/>
    <w:rsid w:val="007145E8"/>
    <w:rsid w:val="00715F44"/>
    <w:rsid w:val="007163FB"/>
    <w:rsid w:val="00716747"/>
    <w:rsid w:val="0072090D"/>
    <w:rsid w:val="00720C0F"/>
    <w:rsid w:val="00720FD5"/>
    <w:rsid w:val="0072299F"/>
    <w:rsid w:val="007229DC"/>
    <w:rsid w:val="00722FDA"/>
    <w:rsid w:val="0073358E"/>
    <w:rsid w:val="00733B13"/>
    <w:rsid w:val="00733FC3"/>
    <w:rsid w:val="00735629"/>
    <w:rsid w:val="00735DB1"/>
    <w:rsid w:val="0073724A"/>
    <w:rsid w:val="0073781E"/>
    <w:rsid w:val="007427FE"/>
    <w:rsid w:val="00745C69"/>
    <w:rsid w:val="00745E5C"/>
    <w:rsid w:val="00754373"/>
    <w:rsid w:val="00757031"/>
    <w:rsid w:val="007577F8"/>
    <w:rsid w:val="007614B1"/>
    <w:rsid w:val="007630E1"/>
    <w:rsid w:val="0076576B"/>
    <w:rsid w:val="00765A7F"/>
    <w:rsid w:val="00765E41"/>
    <w:rsid w:val="00770D83"/>
    <w:rsid w:val="007718BC"/>
    <w:rsid w:val="00771DA0"/>
    <w:rsid w:val="007744BE"/>
    <w:rsid w:val="007755E1"/>
    <w:rsid w:val="00775F19"/>
    <w:rsid w:val="00780EB7"/>
    <w:rsid w:val="007819A5"/>
    <w:rsid w:val="00783EC1"/>
    <w:rsid w:val="0078418C"/>
    <w:rsid w:val="00784E44"/>
    <w:rsid w:val="007910A4"/>
    <w:rsid w:val="00795F58"/>
    <w:rsid w:val="00797774"/>
    <w:rsid w:val="007A003A"/>
    <w:rsid w:val="007A4787"/>
    <w:rsid w:val="007A6685"/>
    <w:rsid w:val="007B202F"/>
    <w:rsid w:val="007B4FEE"/>
    <w:rsid w:val="007B6401"/>
    <w:rsid w:val="007B65F6"/>
    <w:rsid w:val="007B7556"/>
    <w:rsid w:val="007B776F"/>
    <w:rsid w:val="007C158D"/>
    <w:rsid w:val="007C5FEF"/>
    <w:rsid w:val="007D086E"/>
    <w:rsid w:val="007D2EC2"/>
    <w:rsid w:val="007D5796"/>
    <w:rsid w:val="007E10CA"/>
    <w:rsid w:val="007E7437"/>
    <w:rsid w:val="007F3B78"/>
    <w:rsid w:val="007F3EEF"/>
    <w:rsid w:val="007F52F9"/>
    <w:rsid w:val="008007B4"/>
    <w:rsid w:val="008025AA"/>
    <w:rsid w:val="00806319"/>
    <w:rsid w:val="0081052A"/>
    <w:rsid w:val="00816685"/>
    <w:rsid w:val="0082378B"/>
    <w:rsid w:val="00825A5D"/>
    <w:rsid w:val="00826B2A"/>
    <w:rsid w:val="00827A13"/>
    <w:rsid w:val="00831A9A"/>
    <w:rsid w:val="00831D7D"/>
    <w:rsid w:val="00835733"/>
    <w:rsid w:val="00837C7E"/>
    <w:rsid w:val="0084171C"/>
    <w:rsid w:val="00843C42"/>
    <w:rsid w:val="00850A6A"/>
    <w:rsid w:val="008521F5"/>
    <w:rsid w:val="0085316B"/>
    <w:rsid w:val="00857D8A"/>
    <w:rsid w:val="00857E0D"/>
    <w:rsid w:val="00862F3B"/>
    <w:rsid w:val="00863207"/>
    <w:rsid w:val="00865D5F"/>
    <w:rsid w:val="00866101"/>
    <w:rsid w:val="0086735B"/>
    <w:rsid w:val="00872392"/>
    <w:rsid w:val="00873B03"/>
    <w:rsid w:val="00882FF6"/>
    <w:rsid w:val="008839F5"/>
    <w:rsid w:val="008846C9"/>
    <w:rsid w:val="00885144"/>
    <w:rsid w:val="00893E02"/>
    <w:rsid w:val="008A3F22"/>
    <w:rsid w:val="008A52AD"/>
    <w:rsid w:val="008A590C"/>
    <w:rsid w:val="008A768D"/>
    <w:rsid w:val="008B1C79"/>
    <w:rsid w:val="008B2719"/>
    <w:rsid w:val="008B2F43"/>
    <w:rsid w:val="008B3849"/>
    <w:rsid w:val="008B3C0C"/>
    <w:rsid w:val="008B642D"/>
    <w:rsid w:val="008B7F40"/>
    <w:rsid w:val="008C25B2"/>
    <w:rsid w:val="008C4174"/>
    <w:rsid w:val="008C59F4"/>
    <w:rsid w:val="008C63CD"/>
    <w:rsid w:val="008D11F3"/>
    <w:rsid w:val="008D7374"/>
    <w:rsid w:val="008E1DE5"/>
    <w:rsid w:val="008E4625"/>
    <w:rsid w:val="008E4C7E"/>
    <w:rsid w:val="008F1053"/>
    <w:rsid w:val="008F1160"/>
    <w:rsid w:val="008F1219"/>
    <w:rsid w:val="008F1D20"/>
    <w:rsid w:val="008F5108"/>
    <w:rsid w:val="0090574A"/>
    <w:rsid w:val="00907B34"/>
    <w:rsid w:val="00907E0A"/>
    <w:rsid w:val="00913979"/>
    <w:rsid w:val="009141FE"/>
    <w:rsid w:val="00917416"/>
    <w:rsid w:val="00921847"/>
    <w:rsid w:val="0093010F"/>
    <w:rsid w:val="009308DB"/>
    <w:rsid w:val="00935242"/>
    <w:rsid w:val="009356D5"/>
    <w:rsid w:val="009359D6"/>
    <w:rsid w:val="00936100"/>
    <w:rsid w:val="00940BEB"/>
    <w:rsid w:val="009418ED"/>
    <w:rsid w:val="00941BC4"/>
    <w:rsid w:val="0094328A"/>
    <w:rsid w:val="00943FD6"/>
    <w:rsid w:val="00946311"/>
    <w:rsid w:val="009476E2"/>
    <w:rsid w:val="009503BD"/>
    <w:rsid w:val="0095213B"/>
    <w:rsid w:val="009528C5"/>
    <w:rsid w:val="00953312"/>
    <w:rsid w:val="0095655B"/>
    <w:rsid w:val="0095758C"/>
    <w:rsid w:val="00957922"/>
    <w:rsid w:val="00962AD3"/>
    <w:rsid w:val="00962FFD"/>
    <w:rsid w:val="00967F8B"/>
    <w:rsid w:val="00971C28"/>
    <w:rsid w:val="00974006"/>
    <w:rsid w:val="00976209"/>
    <w:rsid w:val="00980345"/>
    <w:rsid w:val="00987F5C"/>
    <w:rsid w:val="00993C06"/>
    <w:rsid w:val="009950E9"/>
    <w:rsid w:val="009A0599"/>
    <w:rsid w:val="009A2048"/>
    <w:rsid w:val="009A41DE"/>
    <w:rsid w:val="009A5B99"/>
    <w:rsid w:val="009B0081"/>
    <w:rsid w:val="009B1D5A"/>
    <w:rsid w:val="009B3ADD"/>
    <w:rsid w:val="009B4E3C"/>
    <w:rsid w:val="009B4FE8"/>
    <w:rsid w:val="009B5F85"/>
    <w:rsid w:val="009B61C1"/>
    <w:rsid w:val="009C31C2"/>
    <w:rsid w:val="009C4118"/>
    <w:rsid w:val="009C6A1A"/>
    <w:rsid w:val="009C7D81"/>
    <w:rsid w:val="009D0440"/>
    <w:rsid w:val="009D3B64"/>
    <w:rsid w:val="009D5BA0"/>
    <w:rsid w:val="009E19B0"/>
    <w:rsid w:val="009E1AC5"/>
    <w:rsid w:val="009E1DF5"/>
    <w:rsid w:val="009E2A02"/>
    <w:rsid w:val="009E6235"/>
    <w:rsid w:val="00A06CA7"/>
    <w:rsid w:val="00A07147"/>
    <w:rsid w:val="00A13D5E"/>
    <w:rsid w:val="00A14D04"/>
    <w:rsid w:val="00A25F92"/>
    <w:rsid w:val="00A26A58"/>
    <w:rsid w:val="00A27AB1"/>
    <w:rsid w:val="00A27FDD"/>
    <w:rsid w:val="00A30355"/>
    <w:rsid w:val="00A30D69"/>
    <w:rsid w:val="00A31355"/>
    <w:rsid w:val="00A339BC"/>
    <w:rsid w:val="00A41BAA"/>
    <w:rsid w:val="00A420E8"/>
    <w:rsid w:val="00A42757"/>
    <w:rsid w:val="00A43349"/>
    <w:rsid w:val="00A446C2"/>
    <w:rsid w:val="00A5040C"/>
    <w:rsid w:val="00A50BF6"/>
    <w:rsid w:val="00A537AA"/>
    <w:rsid w:val="00A54991"/>
    <w:rsid w:val="00A55BE2"/>
    <w:rsid w:val="00A6499E"/>
    <w:rsid w:val="00A64E77"/>
    <w:rsid w:val="00A6671F"/>
    <w:rsid w:val="00A6681F"/>
    <w:rsid w:val="00A66D23"/>
    <w:rsid w:val="00A67F25"/>
    <w:rsid w:val="00A7217D"/>
    <w:rsid w:val="00A729C7"/>
    <w:rsid w:val="00A73C7E"/>
    <w:rsid w:val="00A8016A"/>
    <w:rsid w:val="00A96AA5"/>
    <w:rsid w:val="00AA109E"/>
    <w:rsid w:val="00AA2C16"/>
    <w:rsid w:val="00AA33D8"/>
    <w:rsid w:val="00AA5012"/>
    <w:rsid w:val="00AA5A76"/>
    <w:rsid w:val="00AB23FA"/>
    <w:rsid w:val="00AB489C"/>
    <w:rsid w:val="00AB4923"/>
    <w:rsid w:val="00AB4978"/>
    <w:rsid w:val="00AB621A"/>
    <w:rsid w:val="00AB6511"/>
    <w:rsid w:val="00AB794B"/>
    <w:rsid w:val="00AC3FCB"/>
    <w:rsid w:val="00AC48CA"/>
    <w:rsid w:val="00AC5387"/>
    <w:rsid w:val="00AC587D"/>
    <w:rsid w:val="00AC7051"/>
    <w:rsid w:val="00AD067D"/>
    <w:rsid w:val="00AD317B"/>
    <w:rsid w:val="00AD4010"/>
    <w:rsid w:val="00AD66FC"/>
    <w:rsid w:val="00AD6B1D"/>
    <w:rsid w:val="00AE137C"/>
    <w:rsid w:val="00AE255A"/>
    <w:rsid w:val="00AE2912"/>
    <w:rsid w:val="00AE4E66"/>
    <w:rsid w:val="00AE4E91"/>
    <w:rsid w:val="00AE6E40"/>
    <w:rsid w:val="00AE7241"/>
    <w:rsid w:val="00AF10B0"/>
    <w:rsid w:val="00AF1B91"/>
    <w:rsid w:val="00AF3234"/>
    <w:rsid w:val="00AF3BB5"/>
    <w:rsid w:val="00AF53A2"/>
    <w:rsid w:val="00AF568F"/>
    <w:rsid w:val="00AF5D07"/>
    <w:rsid w:val="00AF6CC0"/>
    <w:rsid w:val="00B012B4"/>
    <w:rsid w:val="00B050A1"/>
    <w:rsid w:val="00B05500"/>
    <w:rsid w:val="00B11EEE"/>
    <w:rsid w:val="00B136DA"/>
    <w:rsid w:val="00B144BB"/>
    <w:rsid w:val="00B21E2B"/>
    <w:rsid w:val="00B23006"/>
    <w:rsid w:val="00B24147"/>
    <w:rsid w:val="00B25458"/>
    <w:rsid w:val="00B27330"/>
    <w:rsid w:val="00B30F85"/>
    <w:rsid w:val="00B31BFF"/>
    <w:rsid w:val="00B3272A"/>
    <w:rsid w:val="00B33167"/>
    <w:rsid w:val="00B3409F"/>
    <w:rsid w:val="00B367AA"/>
    <w:rsid w:val="00B37C3D"/>
    <w:rsid w:val="00B44577"/>
    <w:rsid w:val="00B53639"/>
    <w:rsid w:val="00B60B78"/>
    <w:rsid w:val="00B61273"/>
    <w:rsid w:val="00B61827"/>
    <w:rsid w:val="00B625B9"/>
    <w:rsid w:val="00B63571"/>
    <w:rsid w:val="00B643AD"/>
    <w:rsid w:val="00B64C5A"/>
    <w:rsid w:val="00B714F1"/>
    <w:rsid w:val="00B72431"/>
    <w:rsid w:val="00B73329"/>
    <w:rsid w:val="00B73F00"/>
    <w:rsid w:val="00B75E5E"/>
    <w:rsid w:val="00B76C7D"/>
    <w:rsid w:val="00B804F4"/>
    <w:rsid w:val="00B84ADB"/>
    <w:rsid w:val="00B93471"/>
    <w:rsid w:val="00BA2DE2"/>
    <w:rsid w:val="00BB4E24"/>
    <w:rsid w:val="00BC195D"/>
    <w:rsid w:val="00BC3BF1"/>
    <w:rsid w:val="00BC4DAC"/>
    <w:rsid w:val="00BC56E2"/>
    <w:rsid w:val="00BC7EB7"/>
    <w:rsid w:val="00BD2164"/>
    <w:rsid w:val="00BD4A83"/>
    <w:rsid w:val="00BD6974"/>
    <w:rsid w:val="00BE0C06"/>
    <w:rsid w:val="00BE29C4"/>
    <w:rsid w:val="00BE2CB8"/>
    <w:rsid w:val="00BE3476"/>
    <w:rsid w:val="00BE4F89"/>
    <w:rsid w:val="00BE7514"/>
    <w:rsid w:val="00BF0BE0"/>
    <w:rsid w:val="00BF1F2A"/>
    <w:rsid w:val="00BF5FC5"/>
    <w:rsid w:val="00C0237D"/>
    <w:rsid w:val="00C06B2E"/>
    <w:rsid w:val="00C12938"/>
    <w:rsid w:val="00C16FF0"/>
    <w:rsid w:val="00C23214"/>
    <w:rsid w:val="00C26412"/>
    <w:rsid w:val="00C2739E"/>
    <w:rsid w:val="00C273BB"/>
    <w:rsid w:val="00C31431"/>
    <w:rsid w:val="00C3260E"/>
    <w:rsid w:val="00C37682"/>
    <w:rsid w:val="00C37A43"/>
    <w:rsid w:val="00C37E4E"/>
    <w:rsid w:val="00C37E55"/>
    <w:rsid w:val="00C457A6"/>
    <w:rsid w:val="00C46B2C"/>
    <w:rsid w:val="00C53F2B"/>
    <w:rsid w:val="00C6305D"/>
    <w:rsid w:val="00C64723"/>
    <w:rsid w:val="00C66241"/>
    <w:rsid w:val="00C74A0F"/>
    <w:rsid w:val="00C7689E"/>
    <w:rsid w:val="00C83927"/>
    <w:rsid w:val="00C95E11"/>
    <w:rsid w:val="00C970BE"/>
    <w:rsid w:val="00C97FC3"/>
    <w:rsid w:val="00CA130F"/>
    <w:rsid w:val="00CA5CE3"/>
    <w:rsid w:val="00CB77D1"/>
    <w:rsid w:val="00CB7AE0"/>
    <w:rsid w:val="00CB7E9D"/>
    <w:rsid w:val="00CC16DE"/>
    <w:rsid w:val="00CC1E1A"/>
    <w:rsid w:val="00CD4553"/>
    <w:rsid w:val="00CD45BD"/>
    <w:rsid w:val="00CD546F"/>
    <w:rsid w:val="00CD6412"/>
    <w:rsid w:val="00CD6D25"/>
    <w:rsid w:val="00CD747E"/>
    <w:rsid w:val="00CD7EEE"/>
    <w:rsid w:val="00CE1BEE"/>
    <w:rsid w:val="00CE4F2D"/>
    <w:rsid w:val="00CE5723"/>
    <w:rsid w:val="00CE5FA7"/>
    <w:rsid w:val="00CF0469"/>
    <w:rsid w:val="00CF2133"/>
    <w:rsid w:val="00CF24DE"/>
    <w:rsid w:val="00CF38A3"/>
    <w:rsid w:val="00D03D82"/>
    <w:rsid w:val="00D04278"/>
    <w:rsid w:val="00D1279F"/>
    <w:rsid w:val="00D13398"/>
    <w:rsid w:val="00D1556C"/>
    <w:rsid w:val="00D16B1A"/>
    <w:rsid w:val="00D2029E"/>
    <w:rsid w:val="00D224FC"/>
    <w:rsid w:val="00D238D5"/>
    <w:rsid w:val="00D2395F"/>
    <w:rsid w:val="00D2709E"/>
    <w:rsid w:val="00D27435"/>
    <w:rsid w:val="00D318CE"/>
    <w:rsid w:val="00D3437E"/>
    <w:rsid w:val="00D370ED"/>
    <w:rsid w:val="00D40CE8"/>
    <w:rsid w:val="00D43986"/>
    <w:rsid w:val="00D44543"/>
    <w:rsid w:val="00D45849"/>
    <w:rsid w:val="00D46582"/>
    <w:rsid w:val="00D5041F"/>
    <w:rsid w:val="00D50631"/>
    <w:rsid w:val="00D508F2"/>
    <w:rsid w:val="00D51505"/>
    <w:rsid w:val="00D51F59"/>
    <w:rsid w:val="00D525E4"/>
    <w:rsid w:val="00D53027"/>
    <w:rsid w:val="00D53C38"/>
    <w:rsid w:val="00D55702"/>
    <w:rsid w:val="00D609DA"/>
    <w:rsid w:val="00D6236A"/>
    <w:rsid w:val="00D64C11"/>
    <w:rsid w:val="00D6782D"/>
    <w:rsid w:val="00D70043"/>
    <w:rsid w:val="00D7028E"/>
    <w:rsid w:val="00D7238C"/>
    <w:rsid w:val="00D84C0E"/>
    <w:rsid w:val="00D84DEE"/>
    <w:rsid w:val="00D87147"/>
    <w:rsid w:val="00D87C25"/>
    <w:rsid w:val="00D91CF8"/>
    <w:rsid w:val="00D94653"/>
    <w:rsid w:val="00D952DB"/>
    <w:rsid w:val="00D9558C"/>
    <w:rsid w:val="00DA0134"/>
    <w:rsid w:val="00DA189C"/>
    <w:rsid w:val="00DA1CE2"/>
    <w:rsid w:val="00DA3541"/>
    <w:rsid w:val="00DA7179"/>
    <w:rsid w:val="00DB233E"/>
    <w:rsid w:val="00DB2467"/>
    <w:rsid w:val="00DB39EE"/>
    <w:rsid w:val="00DB5CAC"/>
    <w:rsid w:val="00DB68B6"/>
    <w:rsid w:val="00DB7F97"/>
    <w:rsid w:val="00DC0365"/>
    <w:rsid w:val="00DC2E08"/>
    <w:rsid w:val="00DC6A31"/>
    <w:rsid w:val="00DC712D"/>
    <w:rsid w:val="00DC7C3E"/>
    <w:rsid w:val="00DD0D9E"/>
    <w:rsid w:val="00DD0F04"/>
    <w:rsid w:val="00DD0FE6"/>
    <w:rsid w:val="00DD1818"/>
    <w:rsid w:val="00DE3FBF"/>
    <w:rsid w:val="00DE448A"/>
    <w:rsid w:val="00DE5151"/>
    <w:rsid w:val="00DE779F"/>
    <w:rsid w:val="00DF0CD2"/>
    <w:rsid w:val="00DF118D"/>
    <w:rsid w:val="00DF1EEF"/>
    <w:rsid w:val="00DF5F54"/>
    <w:rsid w:val="00E000AA"/>
    <w:rsid w:val="00E00422"/>
    <w:rsid w:val="00E009DB"/>
    <w:rsid w:val="00E00B7D"/>
    <w:rsid w:val="00E03721"/>
    <w:rsid w:val="00E0485A"/>
    <w:rsid w:val="00E04C0C"/>
    <w:rsid w:val="00E119B8"/>
    <w:rsid w:val="00E120F5"/>
    <w:rsid w:val="00E136AE"/>
    <w:rsid w:val="00E14F0E"/>
    <w:rsid w:val="00E155E3"/>
    <w:rsid w:val="00E1629F"/>
    <w:rsid w:val="00E20255"/>
    <w:rsid w:val="00E20EC9"/>
    <w:rsid w:val="00E21208"/>
    <w:rsid w:val="00E24CEE"/>
    <w:rsid w:val="00E27F6F"/>
    <w:rsid w:val="00E302AB"/>
    <w:rsid w:val="00E33680"/>
    <w:rsid w:val="00E3576D"/>
    <w:rsid w:val="00E415C2"/>
    <w:rsid w:val="00E503D8"/>
    <w:rsid w:val="00E51D92"/>
    <w:rsid w:val="00E52210"/>
    <w:rsid w:val="00E52AD5"/>
    <w:rsid w:val="00E5524E"/>
    <w:rsid w:val="00E57FF4"/>
    <w:rsid w:val="00E607BA"/>
    <w:rsid w:val="00E60C5E"/>
    <w:rsid w:val="00E64AB7"/>
    <w:rsid w:val="00E702FB"/>
    <w:rsid w:val="00E70B5E"/>
    <w:rsid w:val="00E71D05"/>
    <w:rsid w:val="00E72460"/>
    <w:rsid w:val="00E7511B"/>
    <w:rsid w:val="00E80F19"/>
    <w:rsid w:val="00E81263"/>
    <w:rsid w:val="00E81522"/>
    <w:rsid w:val="00E843E1"/>
    <w:rsid w:val="00E84A81"/>
    <w:rsid w:val="00E850F9"/>
    <w:rsid w:val="00E8610F"/>
    <w:rsid w:val="00E86C91"/>
    <w:rsid w:val="00E915B6"/>
    <w:rsid w:val="00E9205D"/>
    <w:rsid w:val="00EA13F1"/>
    <w:rsid w:val="00EA142D"/>
    <w:rsid w:val="00EA3D16"/>
    <w:rsid w:val="00EA4C69"/>
    <w:rsid w:val="00EA7187"/>
    <w:rsid w:val="00EA7CEF"/>
    <w:rsid w:val="00EB1440"/>
    <w:rsid w:val="00EB46FC"/>
    <w:rsid w:val="00EB4C26"/>
    <w:rsid w:val="00EB5AEF"/>
    <w:rsid w:val="00EC235D"/>
    <w:rsid w:val="00EC2E6D"/>
    <w:rsid w:val="00EC5C79"/>
    <w:rsid w:val="00EC6AB4"/>
    <w:rsid w:val="00EC6C92"/>
    <w:rsid w:val="00ED2FC2"/>
    <w:rsid w:val="00ED4227"/>
    <w:rsid w:val="00ED604E"/>
    <w:rsid w:val="00ED7BF8"/>
    <w:rsid w:val="00EE006C"/>
    <w:rsid w:val="00EE0ED3"/>
    <w:rsid w:val="00EE1C6E"/>
    <w:rsid w:val="00EE2984"/>
    <w:rsid w:val="00EE4904"/>
    <w:rsid w:val="00EE518C"/>
    <w:rsid w:val="00EE5557"/>
    <w:rsid w:val="00EE7B33"/>
    <w:rsid w:val="00EF1E4A"/>
    <w:rsid w:val="00EF2906"/>
    <w:rsid w:val="00EF5256"/>
    <w:rsid w:val="00EF5CDC"/>
    <w:rsid w:val="00EF6383"/>
    <w:rsid w:val="00EF642D"/>
    <w:rsid w:val="00F0062D"/>
    <w:rsid w:val="00F02954"/>
    <w:rsid w:val="00F0613E"/>
    <w:rsid w:val="00F06605"/>
    <w:rsid w:val="00F07A38"/>
    <w:rsid w:val="00F07EC2"/>
    <w:rsid w:val="00F10144"/>
    <w:rsid w:val="00F10467"/>
    <w:rsid w:val="00F110E2"/>
    <w:rsid w:val="00F13B65"/>
    <w:rsid w:val="00F1463A"/>
    <w:rsid w:val="00F15752"/>
    <w:rsid w:val="00F17843"/>
    <w:rsid w:val="00F23D47"/>
    <w:rsid w:val="00F24AA7"/>
    <w:rsid w:val="00F2650D"/>
    <w:rsid w:val="00F366A1"/>
    <w:rsid w:val="00F37B3F"/>
    <w:rsid w:val="00F44AC2"/>
    <w:rsid w:val="00F453B3"/>
    <w:rsid w:val="00F54E86"/>
    <w:rsid w:val="00F55942"/>
    <w:rsid w:val="00F56C30"/>
    <w:rsid w:val="00F574B9"/>
    <w:rsid w:val="00F66999"/>
    <w:rsid w:val="00F701ED"/>
    <w:rsid w:val="00F742DA"/>
    <w:rsid w:val="00F74B8D"/>
    <w:rsid w:val="00F760EF"/>
    <w:rsid w:val="00F76497"/>
    <w:rsid w:val="00F767F6"/>
    <w:rsid w:val="00F8163D"/>
    <w:rsid w:val="00F825F6"/>
    <w:rsid w:val="00F87074"/>
    <w:rsid w:val="00FA3759"/>
    <w:rsid w:val="00FA7300"/>
    <w:rsid w:val="00FA7D62"/>
    <w:rsid w:val="00FB1AD2"/>
    <w:rsid w:val="00FB452B"/>
    <w:rsid w:val="00FB4782"/>
    <w:rsid w:val="00FB4D98"/>
    <w:rsid w:val="00FB6108"/>
    <w:rsid w:val="00FC29D6"/>
    <w:rsid w:val="00FC3DF8"/>
    <w:rsid w:val="00FC4355"/>
    <w:rsid w:val="00FC4A02"/>
    <w:rsid w:val="00FC5D83"/>
    <w:rsid w:val="00FC628B"/>
    <w:rsid w:val="00FD1C28"/>
    <w:rsid w:val="00FE25A3"/>
    <w:rsid w:val="00FE4A8F"/>
    <w:rsid w:val="00FF34F4"/>
    <w:rsid w:val="00FF4C1E"/>
    <w:rsid w:val="01DC7E26"/>
    <w:rsid w:val="03B33874"/>
    <w:rsid w:val="06CD7BAD"/>
    <w:rsid w:val="079C8F6C"/>
    <w:rsid w:val="09393F75"/>
    <w:rsid w:val="09AEA74D"/>
    <w:rsid w:val="09EA2129"/>
    <w:rsid w:val="0BCAC390"/>
    <w:rsid w:val="0F679778"/>
    <w:rsid w:val="126431BA"/>
    <w:rsid w:val="175E0153"/>
    <w:rsid w:val="1DA2D405"/>
    <w:rsid w:val="20190E2C"/>
    <w:rsid w:val="20E3AF27"/>
    <w:rsid w:val="219698FD"/>
    <w:rsid w:val="21C9762E"/>
    <w:rsid w:val="2372F573"/>
    <w:rsid w:val="23C47383"/>
    <w:rsid w:val="25CBAE9E"/>
    <w:rsid w:val="28E4C5BC"/>
    <w:rsid w:val="2B722B30"/>
    <w:rsid w:val="2C82E1B1"/>
    <w:rsid w:val="2D8DCF11"/>
    <w:rsid w:val="30A72F47"/>
    <w:rsid w:val="30E58A65"/>
    <w:rsid w:val="33C10514"/>
    <w:rsid w:val="33E813A6"/>
    <w:rsid w:val="363A3292"/>
    <w:rsid w:val="37375128"/>
    <w:rsid w:val="3ADA462B"/>
    <w:rsid w:val="3D4560FF"/>
    <w:rsid w:val="3DDFC9D5"/>
    <w:rsid w:val="40E883E7"/>
    <w:rsid w:val="4106C7F9"/>
    <w:rsid w:val="432F1B70"/>
    <w:rsid w:val="456626FF"/>
    <w:rsid w:val="45EB66C1"/>
    <w:rsid w:val="46147BE3"/>
    <w:rsid w:val="49AAB7D1"/>
    <w:rsid w:val="4ABB8828"/>
    <w:rsid w:val="4CFE4C2B"/>
    <w:rsid w:val="54FC16BD"/>
    <w:rsid w:val="5B2BB587"/>
    <w:rsid w:val="5BE3E78F"/>
    <w:rsid w:val="5C36CFB9"/>
    <w:rsid w:val="61C82AE6"/>
    <w:rsid w:val="650E4929"/>
    <w:rsid w:val="6533FC17"/>
    <w:rsid w:val="6AEA13C8"/>
    <w:rsid w:val="6B819FF2"/>
    <w:rsid w:val="6B95D406"/>
    <w:rsid w:val="6ECAE157"/>
    <w:rsid w:val="73C78BD4"/>
    <w:rsid w:val="75635C35"/>
    <w:rsid w:val="7872C3DE"/>
    <w:rsid w:val="7D45B5FC"/>
    <w:rsid w:val="7D7A9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D556E1B"/>
  <w15:chartTrackingRefBased/>
  <w15:docId w15:val="{CB79C7ED-2108-4E58-B9D4-3CC3FC34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32"/>
    </w:rPr>
  </w:style>
  <w:style w:type="paragraph" w:styleId="Zkladntextodsazen">
    <w:name w:val="Body Text Indent"/>
    <w:basedOn w:val="Normln"/>
    <w:pPr>
      <w:ind w:left="-180" w:hanging="360"/>
      <w:jc w:val="both"/>
    </w:pPr>
  </w:style>
  <w:style w:type="paragraph" w:styleId="Zkladntextodsazen2">
    <w:name w:val="Body Text Indent 2"/>
    <w:basedOn w:val="Normln"/>
    <w:link w:val="Zkladntextodsazen2Char"/>
    <w:pPr>
      <w:ind w:hanging="360"/>
      <w:jc w:val="both"/>
    </w:pPr>
  </w:style>
  <w:style w:type="paragraph" w:styleId="Zkladntextodsazen3">
    <w:name w:val="Body Text Indent 3"/>
    <w:basedOn w:val="Normln"/>
    <w:pPr>
      <w:ind w:left="540" w:hanging="540"/>
      <w:jc w:val="both"/>
    </w:pPr>
  </w:style>
  <w:style w:type="character" w:styleId="Siln">
    <w:name w:val="Strong"/>
    <w:qFormat/>
    <w:rPr>
      <w:b/>
      <w:bCs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aliases w:val="subtitle2,Základní tZákladní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slolnkuSmlouvy">
    <w:name w:val="ČísloČlánkuSmlouvy"/>
    <w:basedOn w:val="Normln"/>
    <w:next w:val="Normln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1"/>
      </w:numPr>
      <w:tabs>
        <w:tab w:val="clear" w:pos="540"/>
        <w:tab w:val="left" w:pos="284"/>
      </w:tabs>
    </w:pPr>
  </w:style>
  <w:style w:type="paragraph" w:customStyle="1" w:styleId="NzevlnkuSmlouvy">
    <w:name w:val="NázevČlánkuSmlouvy"/>
    <w:basedOn w:val="Normln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uvnStrana">
    <w:name w:val="SmluvníStrana"/>
    <w:basedOn w:val="Normln"/>
    <w:next w:val="Normln"/>
    <w:pPr>
      <w:tabs>
        <w:tab w:val="num" w:pos="0"/>
      </w:tabs>
      <w:ind w:left="357" w:hanging="357"/>
    </w:pPr>
    <w:rPr>
      <w:b/>
      <w:szCs w:val="20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Smlouva2">
    <w:name w:val="Smlouva2"/>
    <w:basedOn w:val="Normln"/>
    <w:pPr>
      <w:jc w:val="center"/>
    </w:pPr>
    <w:rPr>
      <w:b/>
      <w:szCs w:val="20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Cs w:val="20"/>
    </w:rPr>
  </w:style>
  <w:style w:type="character" w:customStyle="1" w:styleId="Zvraznn">
    <w:name w:val="Zvýraznění"/>
    <w:qFormat/>
    <w:rsid w:val="00CB7E9D"/>
    <w:rPr>
      <w:i/>
      <w:iCs/>
    </w:rPr>
  </w:style>
  <w:style w:type="paragraph" w:customStyle="1" w:styleId="odstavecsmlouvy0">
    <w:name w:val="odstavecsmlouvy"/>
    <w:basedOn w:val="Normln"/>
    <w:rsid w:val="001265B6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27622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"/>
    <w:link w:val="Zkladntext"/>
    <w:rsid w:val="0027622E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29411A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66EA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6266EA"/>
  </w:style>
  <w:style w:type="character" w:customStyle="1" w:styleId="PedmtkomenteChar">
    <w:name w:val="Předmět komentáře Char"/>
    <w:link w:val="Pedmtkomente"/>
    <w:uiPriority w:val="99"/>
    <w:semiHidden/>
    <w:rsid w:val="006266EA"/>
    <w:rPr>
      <w:b/>
      <w:bCs/>
    </w:rPr>
  </w:style>
  <w:style w:type="paragraph" w:styleId="Odstavecseseznamem">
    <w:name w:val="List Paragraph"/>
    <w:basedOn w:val="Normln"/>
    <w:uiPriority w:val="99"/>
    <w:qFormat/>
    <w:rsid w:val="00A30D69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Char2">
    <w:name w:val="Char Char Char2"/>
    <w:basedOn w:val="Normln"/>
    <w:rsid w:val="0046450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rsid w:val="004041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577FAF"/>
    <w:rPr>
      <w:sz w:val="24"/>
      <w:szCs w:val="24"/>
    </w:rPr>
  </w:style>
  <w:style w:type="paragraph" w:customStyle="1" w:styleId="CharCharChar0">
    <w:name w:val="Char Char Char0"/>
    <w:basedOn w:val="Normln"/>
    <w:rsid w:val="00644C3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odsazen2Char">
    <w:name w:val="Základní text odsazený 2 Char"/>
    <w:link w:val="Zkladntextodsazen2"/>
    <w:rsid w:val="000978B9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024D0E"/>
    <w:rPr>
      <w:sz w:val="24"/>
      <w:szCs w:val="24"/>
    </w:rPr>
  </w:style>
  <w:style w:type="paragraph" w:customStyle="1" w:styleId="CharCharChar3">
    <w:name w:val="Char Char Char3"/>
    <w:basedOn w:val="Normln"/>
    <w:rsid w:val="00DA3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4">
    <w:name w:val="Char Char Char4"/>
    <w:basedOn w:val="Normln"/>
    <w:rsid w:val="00733FC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5">
    <w:name w:val="Char Char Char5"/>
    <w:basedOn w:val="Normln"/>
    <w:rsid w:val="0023716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textovodkaz">
    <w:name w:val="Hyperlink"/>
    <w:uiPriority w:val="99"/>
    <w:rsid w:val="006177F0"/>
    <w:rPr>
      <w:color w:val="0000FF"/>
      <w:u w:val="single"/>
    </w:rPr>
  </w:style>
  <w:style w:type="paragraph" w:customStyle="1" w:styleId="CharCharChar6">
    <w:name w:val="Char Char Char6"/>
    <w:basedOn w:val="Normln"/>
    <w:rsid w:val="007F3B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7">
    <w:name w:val="Char Char Char7"/>
    <w:basedOn w:val="Normln"/>
    <w:rsid w:val="00567A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FB4D98"/>
  </w:style>
  <w:style w:type="character" w:customStyle="1" w:styleId="eop">
    <w:name w:val="eop"/>
    <w:basedOn w:val="Standardnpsmoodstavce"/>
    <w:rsid w:val="00FB4D98"/>
  </w:style>
  <w:style w:type="paragraph" w:customStyle="1" w:styleId="paragraph">
    <w:name w:val="paragraph"/>
    <w:basedOn w:val="Normln"/>
    <w:rsid w:val="006C3EAD"/>
    <w:pPr>
      <w:spacing w:before="100" w:beforeAutospacing="1" w:after="100" w:afterAutospacing="1"/>
    </w:pPr>
  </w:style>
  <w:style w:type="character" w:customStyle="1" w:styleId="tabchar">
    <w:name w:val="tabchar"/>
    <w:basedOn w:val="Standardnpsmoodstavce"/>
    <w:rsid w:val="006C3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FC145-E292-4517-8D99-4AD651C946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F113A9-D6B3-42F4-9D09-8F29E879E1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37766-7228-4B22-8870-98B0E0C52D37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4.xml><?xml version="1.0" encoding="utf-8"?>
<ds:datastoreItem xmlns:ds="http://schemas.openxmlformats.org/officeDocument/2006/customXml" ds:itemID="{B7945F10-9ED7-4E4E-83B4-41401235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5671</Words>
  <Characters>33459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Moravskoslezský kraj</Company>
  <LinksUpToDate>false</LinksUpToDate>
  <CharactersWithSpaces>39052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sames</dc:creator>
  <cp:keywords/>
  <cp:lastModifiedBy>Szymurdová Lenka</cp:lastModifiedBy>
  <cp:revision>4</cp:revision>
  <cp:lastPrinted>2011-06-13T22:43:00Z</cp:lastPrinted>
  <dcterms:created xsi:type="dcterms:W3CDTF">2025-03-04T06:39:00Z</dcterms:created>
  <dcterms:modified xsi:type="dcterms:W3CDTF">2025-03-11T07:27:00Z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9b7d34a6-922c-473b-8048-37f831bec2ea_Enabled">
    <vt:lpwstr>true</vt:lpwstr>
  </property>
  <property fmtid="{D5CDD505-2E9C-101B-9397-08002B2CF9AE}" pid="4" name="MSIP_Label_9b7d34a6-922c-473b-8048-37f831bec2ea_SetDate">
    <vt:lpwstr>2023-02-24T05:46:11Z</vt:lpwstr>
  </property>
  <property fmtid="{D5CDD505-2E9C-101B-9397-08002B2CF9AE}" pid="5" name="MSIP_Label_9b7d34a6-922c-473b-8048-37f831bec2ea_Method">
    <vt:lpwstr>Privileged</vt:lpwstr>
  </property>
  <property fmtid="{D5CDD505-2E9C-101B-9397-08002B2CF9AE}" pid="6" name="MSIP_Label_9b7d34a6-922c-473b-8048-37f831bec2ea_Name">
    <vt:lpwstr>Veřejná informace</vt:lpwstr>
  </property>
  <property fmtid="{D5CDD505-2E9C-101B-9397-08002B2CF9AE}" pid="7" name="MSIP_Label_9b7d34a6-922c-473b-8048-37f831bec2ea_SiteId">
    <vt:lpwstr>39f24d0b-aa30-4551-8e81-43c77cf1000e</vt:lpwstr>
  </property>
  <property fmtid="{D5CDD505-2E9C-101B-9397-08002B2CF9AE}" pid="8" name="MSIP_Label_9b7d34a6-922c-473b-8048-37f831bec2ea_ActionId">
    <vt:lpwstr>f76503ca-0c60-4ea7-a500-b32ca655e4e7</vt:lpwstr>
  </property>
  <property fmtid="{D5CDD505-2E9C-101B-9397-08002B2CF9AE}" pid="9" name="MSIP_Label_9b7d34a6-922c-473b-8048-37f831bec2ea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1832800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Podruhe">
    <vt:bool>false</vt:bool>
  </property>
</Properties>
</file>