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A7E2DB" w14:textId="2CCE4F00" w:rsidR="00D8047F" w:rsidRPr="00AF540E" w:rsidRDefault="00AF540E" w:rsidP="00C72767">
      <w:pPr>
        <w:jc w:val="center"/>
        <w:rPr>
          <w:b/>
          <w:bCs/>
          <w:sz w:val="28"/>
          <w:szCs w:val="28"/>
        </w:rPr>
      </w:pPr>
      <w:r w:rsidRPr="00AF540E">
        <w:rPr>
          <w:b/>
          <w:bCs/>
          <w:sz w:val="28"/>
          <w:szCs w:val="28"/>
        </w:rPr>
        <w:t xml:space="preserve">Popis vad Konzervační pracoviště Horní </w:t>
      </w:r>
      <w:proofErr w:type="gramStart"/>
      <w:r w:rsidRPr="00AF540E">
        <w:rPr>
          <w:b/>
          <w:bCs/>
          <w:sz w:val="28"/>
          <w:szCs w:val="28"/>
        </w:rPr>
        <w:t>Suchá</w:t>
      </w:r>
      <w:r w:rsidR="00532511">
        <w:rPr>
          <w:b/>
          <w:bCs/>
          <w:sz w:val="28"/>
          <w:szCs w:val="28"/>
        </w:rPr>
        <w:t>- aktualizace</w:t>
      </w:r>
      <w:proofErr w:type="gramEnd"/>
      <w:r w:rsidR="00532511">
        <w:rPr>
          <w:b/>
          <w:bCs/>
          <w:sz w:val="28"/>
          <w:szCs w:val="28"/>
        </w:rPr>
        <w:t xml:space="preserve"> na základě provedení sond </w:t>
      </w:r>
      <w:r w:rsidR="003825AC">
        <w:rPr>
          <w:b/>
          <w:bCs/>
          <w:sz w:val="28"/>
          <w:szCs w:val="28"/>
        </w:rPr>
        <w:t>z 09/2023</w:t>
      </w:r>
    </w:p>
    <w:p w14:paraId="27739918" w14:textId="4B0CFA2A" w:rsidR="00AF540E" w:rsidRPr="00C72767" w:rsidRDefault="00C72767">
      <w:pPr>
        <w:rPr>
          <w:rFonts w:cstheme="minorHAnsi"/>
        </w:rPr>
      </w:pPr>
      <w:r>
        <w:rPr>
          <w:rFonts w:cstheme="minorHAnsi"/>
          <w:shd w:val="clear" w:color="auto" w:fill="FFFFFF"/>
        </w:rPr>
        <w:t xml:space="preserve">Adresa: </w:t>
      </w:r>
      <w:r w:rsidRPr="00C72767">
        <w:rPr>
          <w:rFonts w:cstheme="minorHAnsi"/>
          <w:shd w:val="clear" w:color="auto" w:fill="FFFFFF"/>
        </w:rPr>
        <w:t>Stavební 1227/</w:t>
      </w:r>
      <w:proofErr w:type="gramStart"/>
      <w:r w:rsidRPr="00C72767">
        <w:rPr>
          <w:rFonts w:cstheme="minorHAnsi"/>
          <w:shd w:val="clear" w:color="auto" w:fill="FFFFFF"/>
        </w:rPr>
        <w:t>4,</w:t>
      </w:r>
      <w:r w:rsidRPr="00C72767">
        <w:rPr>
          <w:rStyle w:val="Zdraznn"/>
          <w:rFonts w:cstheme="minorHAnsi"/>
          <w:i w:val="0"/>
          <w:iCs w:val="0"/>
          <w:shd w:val="clear" w:color="auto" w:fill="FFFFFF"/>
        </w:rPr>
        <w:t>Horní</w:t>
      </w:r>
      <w:proofErr w:type="gramEnd"/>
      <w:r w:rsidRPr="00C72767">
        <w:rPr>
          <w:rStyle w:val="Zdraznn"/>
          <w:rFonts w:cstheme="minorHAnsi"/>
          <w:i w:val="0"/>
          <w:iCs w:val="0"/>
          <w:shd w:val="clear" w:color="auto" w:fill="FFFFFF"/>
        </w:rPr>
        <w:t xml:space="preserve"> Suchá</w:t>
      </w:r>
      <w:r w:rsidRPr="00C72767">
        <w:rPr>
          <w:rFonts w:cstheme="minorHAnsi"/>
          <w:shd w:val="clear" w:color="auto" w:fill="FFFFFF"/>
        </w:rPr>
        <w:t>,73535 </w:t>
      </w:r>
      <w:r w:rsidRPr="00C72767">
        <w:rPr>
          <w:rStyle w:val="Zdraznn"/>
          <w:rFonts w:cstheme="minorHAnsi"/>
          <w:i w:val="0"/>
          <w:iCs w:val="0"/>
          <w:shd w:val="clear" w:color="auto" w:fill="FFFFFF"/>
        </w:rPr>
        <w:t>Horní Suchá</w:t>
      </w:r>
    </w:p>
    <w:p w14:paraId="57C8C141" w14:textId="462D90DC" w:rsidR="00AF540E" w:rsidRDefault="00AF540E">
      <w:pPr>
        <w:rPr>
          <w:b/>
          <w:bCs/>
          <w:u w:val="single"/>
        </w:rPr>
      </w:pPr>
      <w:proofErr w:type="gramStart"/>
      <w:r w:rsidRPr="00670E55">
        <w:rPr>
          <w:b/>
          <w:bCs/>
          <w:u w:val="single"/>
        </w:rPr>
        <w:t>Střecha</w:t>
      </w:r>
      <w:r w:rsidR="00F01DD8">
        <w:rPr>
          <w:b/>
          <w:bCs/>
          <w:u w:val="single"/>
        </w:rPr>
        <w:t>- zjevné</w:t>
      </w:r>
      <w:proofErr w:type="gramEnd"/>
      <w:r w:rsidR="00F01DD8">
        <w:rPr>
          <w:b/>
          <w:bCs/>
          <w:u w:val="single"/>
        </w:rPr>
        <w:t xml:space="preserve"> vady</w:t>
      </w:r>
    </w:p>
    <w:p w14:paraId="5E470E77" w14:textId="1956E568" w:rsidR="00532511" w:rsidRDefault="00532511" w:rsidP="00532511">
      <w:pPr>
        <w:pStyle w:val="Odstavecseseznamem"/>
        <w:numPr>
          <w:ilvl w:val="0"/>
          <w:numId w:val="2"/>
        </w:numPr>
      </w:pPr>
      <w:r w:rsidRPr="00532511">
        <w:t>Chybí vnitřní rohová lišta podél atiky</w:t>
      </w:r>
    </w:p>
    <w:p w14:paraId="2984791C" w14:textId="77777777" w:rsidR="00532511" w:rsidRDefault="00532511" w:rsidP="00532511">
      <w:pPr>
        <w:pStyle w:val="Odstavecseseznamem"/>
        <w:numPr>
          <w:ilvl w:val="0"/>
          <w:numId w:val="2"/>
        </w:numPr>
      </w:pPr>
      <w:r>
        <w:t xml:space="preserve">Nedostatečný spád </w:t>
      </w:r>
      <w:proofErr w:type="gramStart"/>
      <w:r>
        <w:t>střechy- tvoří</w:t>
      </w:r>
      <w:proofErr w:type="gramEnd"/>
      <w:r>
        <w:t xml:space="preserve"> se kaluže</w:t>
      </w:r>
    </w:p>
    <w:p w14:paraId="050EDD2A" w14:textId="77777777" w:rsidR="00532511" w:rsidRDefault="00532511" w:rsidP="00532511">
      <w:pPr>
        <w:pStyle w:val="Odstavecseseznamem"/>
        <w:numPr>
          <w:ilvl w:val="0"/>
          <w:numId w:val="2"/>
        </w:numPr>
      </w:pPr>
      <w:r>
        <w:t>Místy uvolněné kotvy, které se propisují do střešní folie</w:t>
      </w:r>
    </w:p>
    <w:p w14:paraId="282624DC" w14:textId="458913FC" w:rsidR="00532511" w:rsidRDefault="00532511" w:rsidP="00532511">
      <w:pPr>
        <w:pStyle w:val="Odstavecseseznamem"/>
        <w:numPr>
          <w:ilvl w:val="0"/>
          <w:numId w:val="2"/>
        </w:numPr>
      </w:pPr>
      <w:r>
        <w:t xml:space="preserve"> sanační </w:t>
      </w:r>
      <w:proofErr w:type="gramStart"/>
      <w:r>
        <w:t>komínky- neplní</w:t>
      </w:r>
      <w:proofErr w:type="gramEnd"/>
      <w:r>
        <w:t xml:space="preserve"> funkci, zhoršují izolaci střechy</w:t>
      </w:r>
    </w:p>
    <w:p w14:paraId="0A202A5F" w14:textId="5D2D55A2" w:rsidR="00125D21" w:rsidRDefault="00125D21" w:rsidP="00125D21">
      <w:pPr>
        <w:pStyle w:val="Odstavecseseznamem"/>
        <w:numPr>
          <w:ilvl w:val="0"/>
          <w:numId w:val="2"/>
        </w:numPr>
      </w:pPr>
      <w:r>
        <w:t xml:space="preserve"> střecha má pouze jednu </w:t>
      </w:r>
      <w:proofErr w:type="gramStart"/>
      <w:r>
        <w:t>vpusť- hrozí</w:t>
      </w:r>
      <w:proofErr w:type="gramEnd"/>
      <w:r>
        <w:t xml:space="preserve"> ucpání a minulosti již došlo k zatopení- neodpovídá požadavkům ČSN 73 1901</w:t>
      </w:r>
    </w:p>
    <w:p w14:paraId="09A13FFB" w14:textId="5F117E08" w:rsidR="00125D21" w:rsidRDefault="00125D21" w:rsidP="00532511">
      <w:pPr>
        <w:pStyle w:val="Odstavecseseznamem"/>
        <w:numPr>
          <w:ilvl w:val="0"/>
          <w:numId w:val="2"/>
        </w:numPr>
      </w:pPr>
      <w:r>
        <w:t xml:space="preserve">Odvětrávací komínky </w:t>
      </w:r>
      <w:proofErr w:type="gramStart"/>
      <w:r>
        <w:t>kanalizace- neodborně</w:t>
      </w:r>
      <w:proofErr w:type="gramEnd"/>
      <w:r>
        <w:t xml:space="preserve"> provedené spoje- netěsnost</w:t>
      </w:r>
    </w:p>
    <w:p w14:paraId="6A4D53B5" w14:textId="7A495713" w:rsidR="00AF540E" w:rsidRDefault="00AF540E" w:rsidP="00532511"/>
    <w:p w14:paraId="5BEF4B9D" w14:textId="1B952E45" w:rsidR="00670E55" w:rsidRDefault="00670E55" w:rsidP="00670E55">
      <w:r>
        <w:rPr>
          <w:noProof/>
        </w:rPr>
        <w:drawing>
          <wp:inline distT="0" distB="0" distL="0" distR="0" wp14:anchorId="4618E66C" wp14:editId="164C9FF1">
            <wp:extent cx="5760720" cy="4323080"/>
            <wp:effectExtent l="0" t="0" r="0" b="1270"/>
            <wp:docPr id="45025645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2C6BC" w14:textId="0ADF3336" w:rsidR="00AF540E" w:rsidRDefault="00AF540E" w:rsidP="00AF540E">
      <w:pPr>
        <w:pStyle w:val="Odstavecseseznamem"/>
        <w:numPr>
          <w:ilvl w:val="0"/>
          <w:numId w:val="1"/>
        </w:numPr>
      </w:pPr>
      <w:r>
        <w:t xml:space="preserve">- odstranění sanačních </w:t>
      </w:r>
      <w:proofErr w:type="gramStart"/>
      <w:r>
        <w:t>komínků</w:t>
      </w:r>
      <w:r w:rsidR="00D816D0">
        <w:t>- neplní</w:t>
      </w:r>
      <w:proofErr w:type="gramEnd"/>
      <w:r w:rsidR="00D816D0">
        <w:t xml:space="preserve"> funkci, zhoršují izolaci střechy</w:t>
      </w:r>
    </w:p>
    <w:p w14:paraId="73B6F009" w14:textId="77777777" w:rsidR="00670E55" w:rsidRDefault="00670E55" w:rsidP="00670E55"/>
    <w:p w14:paraId="051FAEDD" w14:textId="4B83D240" w:rsidR="00AF540E" w:rsidRDefault="00AF540E" w:rsidP="00AF540E">
      <w:pPr>
        <w:pStyle w:val="Odstavecseseznamem"/>
        <w:numPr>
          <w:ilvl w:val="0"/>
          <w:numId w:val="1"/>
        </w:numPr>
      </w:pPr>
      <w:r>
        <w:lastRenderedPageBreak/>
        <w:t>Oprava lokálních vad</w:t>
      </w:r>
      <w:r w:rsidR="00670E55">
        <w:rPr>
          <w:noProof/>
        </w:rPr>
        <w:drawing>
          <wp:inline distT="0" distB="0" distL="0" distR="0" wp14:anchorId="0414C079" wp14:editId="6B5F27BA">
            <wp:extent cx="5760720" cy="7677150"/>
            <wp:effectExtent l="0" t="0" r="0" b="0"/>
            <wp:docPr id="84339535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Oprava komínků </w:t>
      </w:r>
      <w:proofErr w:type="gramStart"/>
      <w:r>
        <w:t>kanalizace</w:t>
      </w:r>
      <w:r w:rsidR="00D816D0">
        <w:t>- zajištění</w:t>
      </w:r>
      <w:proofErr w:type="gramEnd"/>
      <w:r w:rsidR="00D816D0">
        <w:t xml:space="preserve"> těsnosti</w:t>
      </w:r>
    </w:p>
    <w:p w14:paraId="2E4FB642" w14:textId="77777777" w:rsidR="00D816D0" w:rsidRDefault="00D816D0" w:rsidP="00D816D0">
      <w:pPr>
        <w:pStyle w:val="Odstavecseseznamem"/>
      </w:pPr>
    </w:p>
    <w:p w14:paraId="10C69BB2" w14:textId="77777777" w:rsidR="00D816D0" w:rsidRDefault="00D816D0" w:rsidP="00D816D0"/>
    <w:p w14:paraId="72E96594" w14:textId="77777777" w:rsidR="00670E55" w:rsidRDefault="00670E55" w:rsidP="00670E55">
      <w:pPr>
        <w:pStyle w:val="Odstavecseseznamem"/>
      </w:pPr>
    </w:p>
    <w:p w14:paraId="2D4CB5DB" w14:textId="6AD0E437" w:rsidR="00670E55" w:rsidRDefault="00670E55" w:rsidP="00670E55">
      <w:r>
        <w:rPr>
          <w:noProof/>
        </w:rPr>
        <w:lastRenderedPageBreak/>
        <w:drawing>
          <wp:inline distT="0" distB="0" distL="0" distR="0" wp14:anchorId="6C7AAB86" wp14:editId="4539D372">
            <wp:extent cx="5760720" cy="4323080"/>
            <wp:effectExtent l="0" t="0" r="0" b="1270"/>
            <wp:docPr id="73383049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CB0CE" w14:textId="4408FB20" w:rsidR="00AF540E" w:rsidRDefault="00AF540E" w:rsidP="00AF540E">
      <w:pPr>
        <w:pStyle w:val="Odstavecseseznamem"/>
        <w:numPr>
          <w:ilvl w:val="0"/>
          <w:numId w:val="1"/>
        </w:numPr>
      </w:pPr>
      <w:r>
        <w:t xml:space="preserve">Doplnění bezpečnostních přepadů </w:t>
      </w:r>
      <w:r w:rsidR="00670E55">
        <w:t xml:space="preserve">– střecha má pouze jednu </w:t>
      </w:r>
      <w:proofErr w:type="gramStart"/>
      <w:r w:rsidR="00670E55">
        <w:t>vpusť- hrozí</w:t>
      </w:r>
      <w:proofErr w:type="gramEnd"/>
      <w:r w:rsidR="00670E55">
        <w:t xml:space="preserve"> ucpání a zatopení</w:t>
      </w:r>
    </w:p>
    <w:p w14:paraId="6664C1CC" w14:textId="5E5D9BBC" w:rsidR="00AF540E" w:rsidRDefault="00670E55">
      <w:r>
        <w:rPr>
          <w:noProof/>
        </w:rPr>
        <w:lastRenderedPageBreak/>
        <w:drawing>
          <wp:inline distT="0" distB="0" distL="0" distR="0" wp14:anchorId="4C908CEE" wp14:editId="2A1F538E">
            <wp:extent cx="5760720" cy="4323080"/>
            <wp:effectExtent l="0" t="0" r="0" b="1270"/>
            <wp:docPr id="96551673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BF14F3" w14:textId="694FF0E0" w:rsidR="00AF540E" w:rsidRDefault="00670E55" w:rsidP="00670E55">
      <w:pPr>
        <w:pStyle w:val="Odstavecseseznamem"/>
        <w:numPr>
          <w:ilvl w:val="0"/>
          <w:numId w:val="1"/>
        </w:numPr>
      </w:pPr>
      <w:r>
        <w:t>Oprava lokálních vad</w:t>
      </w:r>
    </w:p>
    <w:p w14:paraId="250EE467" w14:textId="6E38B3C7" w:rsidR="00670E55" w:rsidRDefault="0085220B" w:rsidP="00670E55">
      <w:r>
        <w:rPr>
          <w:noProof/>
        </w:rPr>
        <w:lastRenderedPageBreak/>
        <w:drawing>
          <wp:inline distT="0" distB="0" distL="0" distR="0" wp14:anchorId="420BA134" wp14:editId="665F39C9">
            <wp:extent cx="5760720" cy="4323080"/>
            <wp:effectExtent l="0" t="0" r="0" b="1270"/>
            <wp:docPr id="1879966857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3342A32" wp14:editId="163C0962">
            <wp:extent cx="5760720" cy="7677150"/>
            <wp:effectExtent l="0" t="0" r="0" b="0"/>
            <wp:docPr id="554666464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FFA01" w14:textId="77777777" w:rsidR="00F01DD8" w:rsidRDefault="00F01DD8" w:rsidP="0085220B">
      <w:pPr>
        <w:rPr>
          <w:b/>
          <w:bCs/>
          <w:u w:val="single"/>
        </w:rPr>
      </w:pPr>
    </w:p>
    <w:p w14:paraId="6CAEA708" w14:textId="015636D2" w:rsidR="00F01DD8" w:rsidRDefault="00F01DD8" w:rsidP="00F01DD8">
      <w:pPr>
        <w:rPr>
          <w:b/>
          <w:bCs/>
          <w:u w:val="single"/>
        </w:rPr>
      </w:pPr>
      <w:proofErr w:type="gramStart"/>
      <w:r w:rsidRPr="00670E55">
        <w:rPr>
          <w:b/>
          <w:bCs/>
          <w:u w:val="single"/>
        </w:rPr>
        <w:t>Střecha</w:t>
      </w:r>
      <w:r>
        <w:rPr>
          <w:b/>
          <w:bCs/>
          <w:u w:val="single"/>
        </w:rPr>
        <w:t>- vady</w:t>
      </w:r>
      <w:proofErr w:type="gramEnd"/>
      <w:r>
        <w:rPr>
          <w:b/>
          <w:bCs/>
          <w:u w:val="single"/>
        </w:rPr>
        <w:t xml:space="preserve"> zjištěné při realizaci sond</w:t>
      </w:r>
    </w:p>
    <w:p w14:paraId="034ABCC5" w14:textId="77777777" w:rsidR="00F01DD8" w:rsidRDefault="00F01DD8" w:rsidP="00F01DD8">
      <w:pPr>
        <w:pStyle w:val="Odstavecseseznamem"/>
        <w:numPr>
          <w:ilvl w:val="0"/>
          <w:numId w:val="2"/>
        </w:numPr>
      </w:pPr>
      <w:r w:rsidRPr="00532511">
        <w:t>Chybí vnitřní rohová lišta podél atiky</w:t>
      </w:r>
    </w:p>
    <w:p w14:paraId="5F24B8FD" w14:textId="77777777" w:rsidR="00F01DD8" w:rsidRDefault="00F01DD8" w:rsidP="00F01DD8">
      <w:pPr>
        <w:pStyle w:val="Odstavecseseznamem"/>
        <w:numPr>
          <w:ilvl w:val="0"/>
          <w:numId w:val="2"/>
        </w:numPr>
      </w:pPr>
      <w:r>
        <w:t>Krytina je zvlněná, uvolněné desky izolantu</w:t>
      </w:r>
    </w:p>
    <w:p w14:paraId="0941315E" w14:textId="197A7F86" w:rsidR="00F01DD8" w:rsidRDefault="00F01DD8" w:rsidP="00F01DD8">
      <w:pPr>
        <w:pStyle w:val="Odstavecseseznamem"/>
        <w:numPr>
          <w:ilvl w:val="0"/>
          <w:numId w:val="2"/>
        </w:numPr>
      </w:pPr>
      <w:r>
        <w:lastRenderedPageBreak/>
        <w:t>Zjištěny mezery v izolantu až 20 mm</w:t>
      </w:r>
    </w:p>
    <w:p w14:paraId="1ED9A378" w14:textId="77777777" w:rsidR="00F01DD8" w:rsidRDefault="00F01DD8" w:rsidP="00F01DD8">
      <w:pPr>
        <w:pStyle w:val="Odstavecseseznamem"/>
        <w:numPr>
          <w:ilvl w:val="0"/>
          <w:numId w:val="2"/>
        </w:numPr>
      </w:pPr>
      <w:r>
        <w:t>Nedostatečné kotvení střešního pláště zejména v rozích a podél atiky</w:t>
      </w:r>
    </w:p>
    <w:p w14:paraId="5C60F9C4" w14:textId="49E32282" w:rsidR="00F01DD8" w:rsidRPr="00532511" w:rsidRDefault="00F01DD8" w:rsidP="00F01DD8">
      <w:pPr>
        <w:pStyle w:val="Odstavecseseznamem"/>
        <w:numPr>
          <w:ilvl w:val="0"/>
          <w:numId w:val="2"/>
        </w:numPr>
      </w:pPr>
      <w:r>
        <w:t xml:space="preserve">Střešní fólie vykazuje tloušťku o 0,1 mm </w:t>
      </w:r>
      <w:proofErr w:type="gramStart"/>
      <w:r>
        <w:t>menší</w:t>
      </w:r>
      <w:proofErr w:type="gramEnd"/>
      <w:r>
        <w:t xml:space="preserve"> než je předpokládaná výrobní tloušťka folie, což odpovídá stáří cca 15 let a tedy běžně udávané životnosti fólie</w:t>
      </w:r>
    </w:p>
    <w:p w14:paraId="7A2D6F8F" w14:textId="4693F730" w:rsidR="00F01DD8" w:rsidRPr="00F01DD8" w:rsidRDefault="00F01DD8" w:rsidP="00F01DD8">
      <w:pPr>
        <w:pStyle w:val="Odstavecseseznamem"/>
        <w:rPr>
          <w:b/>
          <w:bCs/>
          <w:u w:val="single"/>
        </w:rPr>
      </w:pPr>
    </w:p>
    <w:p w14:paraId="5D3CDED7" w14:textId="170038CA" w:rsidR="00F01DD8" w:rsidRDefault="00F01DD8" w:rsidP="0085220B">
      <w:pPr>
        <w:rPr>
          <w:b/>
          <w:bCs/>
          <w:u w:val="single"/>
        </w:rPr>
      </w:pPr>
      <w:r>
        <w:rPr>
          <w:b/>
          <w:bCs/>
          <w:u w:val="single"/>
        </w:rPr>
        <w:t xml:space="preserve">Zjištěné souvrství- provedeny 3 </w:t>
      </w:r>
      <w:proofErr w:type="gramStart"/>
      <w:r>
        <w:rPr>
          <w:b/>
          <w:bCs/>
          <w:u w:val="single"/>
        </w:rPr>
        <w:t>sondy( viz.</w:t>
      </w:r>
      <w:proofErr w:type="gramEnd"/>
      <w:r>
        <w:rPr>
          <w:b/>
          <w:bCs/>
          <w:u w:val="single"/>
        </w:rPr>
        <w:t xml:space="preserve"> Zpráva o provedení sond-Ing. Ondřej Nečas z 09/2023)</w:t>
      </w:r>
    </w:p>
    <w:p w14:paraId="1487ABDF" w14:textId="79145253" w:rsidR="00F01DD8" w:rsidRDefault="00F01DD8" w:rsidP="00F01DD8">
      <w:pPr>
        <w:pStyle w:val="Odstavecseseznamem"/>
        <w:numPr>
          <w:ilvl w:val="0"/>
          <w:numId w:val="2"/>
        </w:numPr>
      </w:pPr>
      <w:r>
        <w:t xml:space="preserve">Objekt je členěn na 3 </w:t>
      </w:r>
      <w:proofErr w:type="gramStart"/>
      <w:r>
        <w:t xml:space="preserve">trakty </w:t>
      </w:r>
      <w:r w:rsidR="00241288">
        <w:t xml:space="preserve"> a</w:t>
      </w:r>
      <w:proofErr w:type="gramEnd"/>
      <w:r w:rsidR="00241288">
        <w:t xml:space="preserve"> spojovací krček, </w:t>
      </w:r>
      <w:r>
        <w:t>v každém traktu provedena 1 sonda</w:t>
      </w:r>
      <w:r w:rsidR="00241288">
        <w:t xml:space="preserve"> do ploché střechy</w:t>
      </w:r>
      <w:r>
        <w:t>- u všech sond bylo zjištěno stejné souvrství( pouze byla zjištěna jiná vrstva struskového násypu )</w:t>
      </w:r>
    </w:p>
    <w:p w14:paraId="4F2D9D96" w14:textId="3648221B" w:rsidR="00F01DD8" w:rsidRDefault="00241288" w:rsidP="00F01DD8">
      <w:r>
        <w:t>Folie z měkčeného PVC-kotveno do desek POLSID…………1,4 mm</w:t>
      </w:r>
    </w:p>
    <w:p w14:paraId="2C9B8A14" w14:textId="705C3A0F" w:rsidR="00241288" w:rsidRDefault="00241288" w:rsidP="00F01DD8">
      <w:r>
        <w:t xml:space="preserve">Netkaná </w:t>
      </w:r>
      <w:proofErr w:type="spellStart"/>
      <w:r>
        <w:t>textílie</w:t>
      </w:r>
      <w:proofErr w:type="spellEnd"/>
      <w:r>
        <w:t>………</w:t>
      </w:r>
      <w:proofErr w:type="gramStart"/>
      <w:r>
        <w:t>…….</w:t>
      </w:r>
      <w:proofErr w:type="gramEnd"/>
      <w:r>
        <w:t>.3 mm</w:t>
      </w:r>
    </w:p>
    <w:p w14:paraId="48876284" w14:textId="723755D4" w:rsidR="00241288" w:rsidRDefault="00241288" w:rsidP="00F01DD8">
      <w:r>
        <w:t xml:space="preserve">Expandovaný polystyrén (pravděpodobně RPS </w:t>
      </w:r>
      <w:proofErr w:type="gramStart"/>
      <w:r>
        <w:t>100)…</w:t>
      </w:r>
      <w:proofErr w:type="gramEnd"/>
      <w:r>
        <w:t>……..100 mm</w:t>
      </w:r>
    </w:p>
    <w:p w14:paraId="0E8DA957" w14:textId="56C8962B" w:rsidR="00241288" w:rsidRDefault="00241288" w:rsidP="00F01DD8">
      <w:r>
        <w:t xml:space="preserve">Souvrství asfaltových </w:t>
      </w:r>
      <w:proofErr w:type="gramStart"/>
      <w:r>
        <w:t>pásů(</w:t>
      </w:r>
      <w:proofErr w:type="gramEnd"/>
      <w:r>
        <w:t>horní pás SBS modifikovaný 4 mm s posypem- bodově přitaven, souvrství oxidovaných asfaltových pásů 16 mm…………………….20 mm</w:t>
      </w:r>
    </w:p>
    <w:p w14:paraId="747B4EA5" w14:textId="358C6B86" w:rsidR="00241288" w:rsidRDefault="00241288" w:rsidP="00F01DD8">
      <w:r>
        <w:t xml:space="preserve">Desky tepelného izolantu typ POLSID s nakašírovaným </w:t>
      </w:r>
      <w:proofErr w:type="spellStart"/>
      <w:r>
        <w:t>asf</w:t>
      </w:r>
      <w:proofErr w:type="spellEnd"/>
      <w:r>
        <w:t>. pásem</w:t>
      </w:r>
    </w:p>
    <w:p w14:paraId="6C84F382" w14:textId="3A9FFDAD" w:rsidR="00F01DD8" w:rsidRDefault="00241288" w:rsidP="00F01DD8">
      <w:r>
        <w:t>Heraklitové desky …………………25 mm</w:t>
      </w:r>
    </w:p>
    <w:p w14:paraId="20AED421" w14:textId="1D8A7DE0" w:rsidR="00241288" w:rsidRDefault="00241288" w:rsidP="00F01DD8">
      <w:r>
        <w:t>Násyp strusková pemza …</w:t>
      </w:r>
      <w:proofErr w:type="gramStart"/>
      <w:r>
        <w:t>…….</w:t>
      </w:r>
      <w:proofErr w:type="gramEnd"/>
      <w:r>
        <w:t>.265 mm(S1), 215 mm(S2), 155 mm (S3)</w:t>
      </w:r>
    </w:p>
    <w:p w14:paraId="10D09F8E" w14:textId="52C9F375" w:rsidR="00241288" w:rsidRDefault="00241288" w:rsidP="00F01DD8">
      <w:r>
        <w:t>Nosná železobetonová konstrukce</w:t>
      </w:r>
    </w:p>
    <w:p w14:paraId="61B13815" w14:textId="0A56148D" w:rsidR="00241288" w:rsidRDefault="00241288" w:rsidP="00F01DD8">
      <w:r>
        <w:t xml:space="preserve">Ve skladbě nebyla zjištěna vlhkost, </w:t>
      </w:r>
      <w:r w:rsidR="00435C69">
        <w:t xml:space="preserve">tento typ skladby není vhodný ke standartnímu kotvení a vykazuje známky nedostatečné </w:t>
      </w:r>
      <w:proofErr w:type="gramStart"/>
      <w:r w:rsidR="00435C69">
        <w:t>stabilizace( zvlnění</w:t>
      </w:r>
      <w:proofErr w:type="gramEnd"/>
      <w:r w:rsidR="00435C69">
        <w:t xml:space="preserve"> povlakové hydroizolace, propisování kotev ve vrstvě hydroizolace, tvorba netěsností mezi spoji povlakové hydroizolace) </w:t>
      </w:r>
    </w:p>
    <w:p w14:paraId="24171351" w14:textId="09A92027" w:rsidR="00241288" w:rsidRDefault="004E1E82" w:rsidP="00F01DD8">
      <w:r>
        <w:rPr>
          <w:noProof/>
        </w:rPr>
        <w:lastRenderedPageBreak/>
        <w:drawing>
          <wp:inline distT="0" distB="0" distL="0" distR="0" wp14:anchorId="738E4A10" wp14:editId="27498544">
            <wp:extent cx="5760720" cy="4323080"/>
            <wp:effectExtent l="0" t="0" r="0" b="1270"/>
            <wp:docPr id="132764970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A1792" w14:textId="12D68BB4" w:rsidR="004E1E82" w:rsidRDefault="004E1E82" w:rsidP="004E1E82">
      <w:pPr>
        <w:pStyle w:val="Odstavecseseznamem"/>
        <w:numPr>
          <w:ilvl w:val="0"/>
          <w:numId w:val="2"/>
        </w:numPr>
      </w:pPr>
      <w:r>
        <w:t>Mezery v izolantu</w:t>
      </w:r>
    </w:p>
    <w:p w14:paraId="50AD5A22" w14:textId="77777777" w:rsidR="004E1E82" w:rsidRDefault="004E1E82" w:rsidP="004E1E82"/>
    <w:p w14:paraId="72E0A1A0" w14:textId="518C7EE5" w:rsidR="004E1E82" w:rsidRPr="00F01DD8" w:rsidRDefault="004E1E82" w:rsidP="004E1E82">
      <w:r>
        <w:rPr>
          <w:noProof/>
        </w:rPr>
        <w:lastRenderedPageBreak/>
        <w:drawing>
          <wp:inline distT="0" distB="0" distL="0" distR="0" wp14:anchorId="7B32C0CB" wp14:editId="3B006192">
            <wp:extent cx="5760720" cy="7677150"/>
            <wp:effectExtent l="0" t="0" r="0" b="0"/>
            <wp:docPr id="385532614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EBF5EB" w14:textId="3C1DC5DF" w:rsidR="007544E8" w:rsidRDefault="007544E8" w:rsidP="0085220B">
      <w:pPr>
        <w:rPr>
          <w:b/>
          <w:bCs/>
          <w:u w:val="single"/>
        </w:rPr>
      </w:pPr>
      <w:r>
        <w:rPr>
          <w:b/>
          <w:bCs/>
          <w:u w:val="single"/>
        </w:rPr>
        <w:t>Doporučení:</w:t>
      </w:r>
    </w:p>
    <w:p w14:paraId="0370ED8B" w14:textId="367D23BB" w:rsidR="003825AC" w:rsidRDefault="003825AC" w:rsidP="0077281A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Střešní fólie je již na hraně životnosti, střecha vykazuje lokální poruchy, chybí pojistné přepady, což se již v minulosti projevilo zatečením do střechy.  </w:t>
      </w:r>
    </w:p>
    <w:p w14:paraId="777E83A7" w14:textId="64D8B3AE" w:rsidR="0077281A" w:rsidRDefault="0077281A" w:rsidP="0077281A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77281A">
        <w:rPr>
          <w:rFonts w:cstheme="minorHAnsi"/>
        </w:rPr>
        <w:t>Jelikož je ve stávajícím souvrství nesoudržná vrstva sypkého materiálu a není možné</w:t>
      </w:r>
      <w:r>
        <w:rPr>
          <w:rFonts w:cstheme="minorHAnsi"/>
        </w:rPr>
        <w:t xml:space="preserve"> </w:t>
      </w:r>
      <w:r w:rsidRPr="0077281A">
        <w:rPr>
          <w:rFonts w:cstheme="minorHAnsi"/>
        </w:rPr>
        <w:t>prokázat</w:t>
      </w:r>
      <w:r>
        <w:rPr>
          <w:rFonts w:cstheme="minorHAnsi"/>
        </w:rPr>
        <w:t xml:space="preserve"> </w:t>
      </w:r>
      <w:r w:rsidRPr="0077281A">
        <w:rPr>
          <w:rFonts w:cstheme="minorHAnsi"/>
        </w:rPr>
        <w:t>odolnost střešního souvrství proti účinkům sání větru, je nutné nejdříve</w:t>
      </w:r>
      <w:r>
        <w:rPr>
          <w:rFonts w:cstheme="minorHAnsi"/>
        </w:rPr>
        <w:t xml:space="preserve"> </w:t>
      </w:r>
      <w:r w:rsidRPr="0077281A">
        <w:rPr>
          <w:rFonts w:cstheme="minorHAnsi"/>
        </w:rPr>
        <w:t xml:space="preserve">tuto skladbu stabilizovat </w:t>
      </w:r>
      <w:r w:rsidRPr="0077281A">
        <w:rPr>
          <w:rFonts w:cstheme="minorHAnsi"/>
        </w:rPr>
        <w:lastRenderedPageBreak/>
        <w:t>před těmito</w:t>
      </w:r>
      <w:r w:rsidRPr="0077281A">
        <w:rPr>
          <w:rFonts w:ascii="Verdana,Bold" w:hAnsi="Verdana,Bold" w:cs="Verdana,Bold"/>
          <w:b/>
          <w:bCs/>
          <w:sz w:val="20"/>
          <w:szCs w:val="20"/>
        </w:rPr>
        <w:t xml:space="preserve"> </w:t>
      </w:r>
      <w:r w:rsidRPr="0077281A">
        <w:rPr>
          <w:rFonts w:cstheme="minorHAnsi"/>
        </w:rPr>
        <w:t>účinky sání větru</w:t>
      </w:r>
      <w:r>
        <w:rPr>
          <w:rFonts w:cstheme="minorHAnsi"/>
        </w:rPr>
        <w:t xml:space="preserve"> pomocí speciálního stabilizačního systému</w:t>
      </w:r>
      <w:r w:rsidR="003825AC">
        <w:rPr>
          <w:rFonts w:cstheme="minorHAnsi"/>
        </w:rPr>
        <w:t>,</w:t>
      </w:r>
      <w:r>
        <w:rPr>
          <w:rFonts w:cstheme="minorHAnsi"/>
        </w:rPr>
        <w:t xml:space="preserve"> nebo ji kompletně odstranit na úroveň nosné stropní konstrukce a provést kompletně novou skladbu střešního pláště</w:t>
      </w:r>
      <w:r w:rsidR="003825AC">
        <w:rPr>
          <w:rFonts w:cstheme="minorHAnsi"/>
        </w:rPr>
        <w:t>.</w:t>
      </w:r>
    </w:p>
    <w:p w14:paraId="3E34517F" w14:textId="4363AD49" w:rsidR="00DF25F5" w:rsidRDefault="00DF25F5" w:rsidP="0077281A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rPr>
          <w:rFonts w:cstheme="minorHAnsi"/>
        </w:rPr>
        <w:t xml:space="preserve">Stávající skladba není řádně kotvena dle zásad pro kotvení střešních plášťů, zejména chybí vnitřní atiková lišta, počet kotev na okraji střechy a v rozích je nedostatečný.    </w:t>
      </w:r>
    </w:p>
    <w:p w14:paraId="12DF1A99" w14:textId="687219E3" w:rsidR="003825AC" w:rsidRDefault="003825AC" w:rsidP="0077281A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rPr>
          <w:rFonts w:cstheme="minorHAnsi"/>
        </w:rPr>
        <w:t>Na základě provedených sond a zjevných vad, které vykazuje střešní plášť</w:t>
      </w:r>
      <w:r w:rsidR="00DF25F5">
        <w:rPr>
          <w:rFonts w:cstheme="minorHAnsi"/>
        </w:rPr>
        <w:t>, kdy hrozí závažná porucha střešního pláště, která by způsobila významné zatečení do objektu,</w:t>
      </w:r>
      <w:r>
        <w:rPr>
          <w:rFonts w:cstheme="minorHAnsi"/>
        </w:rPr>
        <w:t xml:space="preserve"> </w:t>
      </w:r>
      <w:r w:rsidRPr="00D83932">
        <w:rPr>
          <w:rFonts w:cstheme="minorHAnsi"/>
          <w:b/>
          <w:bCs/>
        </w:rPr>
        <w:t>doporučuji kompletní opravu střešního pláště</w:t>
      </w:r>
      <w:r w:rsidR="00DF25F5" w:rsidRPr="00D83932">
        <w:rPr>
          <w:rFonts w:cstheme="minorHAnsi"/>
          <w:b/>
          <w:bCs/>
        </w:rPr>
        <w:t xml:space="preserve"> v nejbližším vhodném termínu</w:t>
      </w:r>
      <w:r w:rsidR="00DF25F5">
        <w:rPr>
          <w:rFonts w:cstheme="minorHAnsi"/>
        </w:rPr>
        <w:t xml:space="preserve"> s ohledem na klimatické podmínky a projekční připravenost. </w:t>
      </w:r>
      <w:r>
        <w:rPr>
          <w:rFonts w:cstheme="minorHAnsi"/>
        </w:rPr>
        <w:t xml:space="preserve"> </w:t>
      </w:r>
      <w:r w:rsidR="00DF25F5">
        <w:rPr>
          <w:rFonts w:cstheme="minorHAnsi"/>
        </w:rPr>
        <w:t>T</w:t>
      </w:r>
      <w:r>
        <w:rPr>
          <w:rFonts w:cstheme="minorHAnsi"/>
        </w:rPr>
        <w:t>ato oprava je možná provést ve dvou variantách rozsahu opravy skladby střešního pláště</w:t>
      </w:r>
      <w:r w:rsidR="00DF25F5">
        <w:rPr>
          <w:rFonts w:cstheme="minorHAnsi"/>
        </w:rPr>
        <w:t>, pro provedení opravy střešního pláště doporučuji zpracovat prováděcí dokumentaci.</w:t>
      </w:r>
    </w:p>
    <w:p w14:paraId="3082DE42" w14:textId="77777777" w:rsidR="003825AC" w:rsidRDefault="003825AC" w:rsidP="0077281A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1B06FE77" w14:textId="274C72E2" w:rsidR="00C72767" w:rsidRDefault="00C72767" w:rsidP="00C72767">
      <w:r>
        <w:t>S pozdravem</w:t>
      </w:r>
    </w:p>
    <w:p w14:paraId="5013F2E6" w14:textId="2FA4347A" w:rsidR="00C72767" w:rsidRDefault="00C72767" w:rsidP="00C72767">
      <w:r>
        <w:t>Ing. Lukáš Záruba</w:t>
      </w:r>
    </w:p>
    <w:p w14:paraId="025A8919" w14:textId="498B4039" w:rsidR="00C72767" w:rsidRDefault="0096510D" w:rsidP="00C72767">
      <w:r>
        <w:t>21</w:t>
      </w:r>
      <w:r w:rsidR="003825AC">
        <w:t>.10.2023</w:t>
      </w:r>
    </w:p>
    <w:p w14:paraId="46CF6B4E" w14:textId="77777777" w:rsidR="00C72767" w:rsidRPr="007544E8" w:rsidRDefault="00C72767" w:rsidP="00C72767"/>
    <w:sectPr w:rsidR="00C72767" w:rsidRPr="007544E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,Bold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CC1CA2"/>
    <w:multiLevelType w:val="hybridMultilevel"/>
    <w:tmpl w:val="18BEB04E"/>
    <w:lvl w:ilvl="0" w:tplc="6750E29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10283C"/>
    <w:multiLevelType w:val="hybridMultilevel"/>
    <w:tmpl w:val="C9729BA8"/>
    <w:lvl w:ilvl="0" w:tplc="156C46D4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3B20"/>
    <w:rsid w:val="00125D21"/>
    <w:rsid w:val="00232700"/>
    <w:rsid w:val="002350A0"/>
    <w:rsid w:val="00241288"/>
    <w:rsid w:val="003138C8"/>
    <w:rsid w:val="003825AC"/>
    <w:rsid w:val="00435C69"/>
    <w:rsid w:val="004E1E82"/>
    <w:rsid w:val="00532511"/>
    <w:rsid w:val="005969D0"/>
    <w:rsid w:val="00670E55"/>
    <w:rsid w:val="007544E8"/>
    <w:rsid w:val="0077281A"/>
    <w:rsid w:val="0085220B"/>
    <w:rsid w:val="009035B9"/>
    <w:rsid w:val="0096510D"/>
    <w:rsid w:val="00AF540E"/>
    <w:rsid w:val="00C72767"/>
    <w:rsid w:val="00D73B20"/>
    <w:rsid w:val="00D8047F"/>
    <w:rsid w:val="00D816D0"/>
    <w:rsid w:val="00D83932"/>
    <w:rsid w:val="00DF25F5"/>
    <w:rsid w:val="00F01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52199E"/>
  <w15:chartTrackingRefBased/>
  <w15:docId w15:val="{CDE23234-13EE-408F-9CEB-E5FF11DCC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AF540E"/>
    <w:pPr>
      <w:ind w:left="720"/>
      <w:contextualSpacing/>
    </w:pPr>
  </w:style>
  <w:style w:type="character" w:styleId="Zdraznn">
    <w:name w:val="Emphasis"/>
    <w:basedOn w:val="Standardnpsmoodstavce"/>
    <w:uiPriority w:val="20"/>
    <w:qFormat/>
    <w:rsid w:val="00C7276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507</Words>
  <Characters>2994</Characters>
  <Application>Microsoft Office Word</Application>
  <DocSecurity>4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Lukáš Záruba</dc:creator>
  <cp:keywords/>
  <dc:description/>
  <cp:lastModifiedBy>Dudová Marcela</cp:lastModifiedBy>
  <cp:revision>2</cp:revision>
  <dcterms:created xsi:type="dcterms:W3CDTF">2023-10-23T06:00:00Z</dcterms:created>
  <dcterms:modified xsi:type="dcterms:W3CDTF">2023-10-23T06:00:00Z</dcterms:modified>
</cp:coreProperties>
</file>